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sidP="00282CA6">
      <w:r>
        <w:br w:type="page"/>
      </w:r>
    </w:p>
    <w:sdt>
      <w:sdtPr>
        <w:rPr>
          <w:rFonts w:eastAsiaTheme="minorHAnsi" w:cstheme="minorBidi"/>
          <w:color w:val="auto"/>
          <w:sz w:val="22"/>
          <w:szCs w:val="22"/>
        </w:rPr>
        <w:id w:val="-545062004"/>
        <w:docPartObj>
          <w:docPartGallery w:val="Table of Contents"/>
          <w:docPartUnique/>
        </w:docPartObj>
      </w:sdtPr>
      <w:sdtContent>
        <w:p w14:paraId="0A497E37" w14:textId="0F9C06EA" w:rsidR="007E0E10" w:rsidRDefault="007E0E10">
          <w:pPr>
            <w:pStyle w:val="En-ttedetabledesmatires"/>
          </w:pPr>
          <w:r>
            <w:t>Table des matières</w:t>
          </w:r>
        </w:p>
        <w:p w14:paraId="61D3F19E" w14:textId="28A651B1" w:rsidR="00C9597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8683977" w:history="1">
            <w:r w:rsidR="00C9597A" w:rsidRPr="00A678C6">
              <w:rPr>
                <w:rStyle w:val="Lienhypertexte"/>
                <w:noProof/>
              </w:rPr>
              <w:t>1.</w:t>
            </w:r>
            <w:r w:rsidR="00C9597A">
              <w:rPr>
                <w:rFonts w:asciiTheme="minorHAnsi" w:eastAsiaTheme="minorEastAsia" w:hAnsiTheme="minorHAnsi"/>
                <w:noProof/>
                <w:lang w:eastAsia="fr-FR"/>
              </w:rPr>
              <w:tab/>
            </w:r>
            <w:r w:rsidR="00C9597A" w:rsidRPr="00A678C6">
              <w:rPr>
                <w:rStyle w:val="Lienhypertexte"/>
                <w:noProof/>
              </w:rPr>
              <w:t>Introduction</w:t>
            </w:r>
            <w:r w:rsidR="00C9597A">
              <w:rPr>
                <w:noProof/>
                <w:webHidden/>
              </w:rPr>
              <w:tab/>
            </w:r>
            <w:r w:rsidR="00C9597A">
              <w:rPr>
                <w:noProof/>
                <w:webHidden/>
              </w:rPr>
              <w:fldChar w:fldCharType="begin"/>
            </w:r>
            <w:r w:rsidR="00C9597A">
              <w:rPr>
                <w:noProof/>
                <w:webHidden/>
              </w:rPr>
              <w:instrText xml:space="preserve"> PAGEREF _Toc48683977 \h </w:instrText>
            </w:r>
            <w:r w:rsidR="00C9597A">
              <w:rPr>
                <w:noProof/>
                <w:webHidden/>
              </w:rPr>
            </w:r>
            <w:r w:rsidR="00C9597A">
              <w:rPr>
                <w:noProof/>
                <w:webHidden/>
              </w:rPr>
              <w:fldChar w:fldCharType="separate"/>
            </w:r>
            <w:r w:rsidR="00C9597A">
              <w:rPr>
                <w:noProof/>
                <w:webHidden/>
              </w:rPr>
              <w:t>4</w:t>
            </w:r>
            <w:r w:rsidR="00C9597A">
              <w:rPr>
                <w:noProof/>
                <w:webHidden/>
              </w:rPr>
              <w:fldChar w:fldCharType="end"/>
            </w:r>
          </w:hyperlink>
        </w:p>
        <w:p w14:paraId="1AE92B51" w14:textId="75D10050" w:rsidR="00C9597A" w:rsidRDefault="00C9597A">
          <w:pPr>
            <w:pStyle w:val="TM1"/>
            <w:tabs>
              <w:tab w:val="left" w:pos="440"/>
              <w:tab w:val="right" w:leader="dot" w:pos="9062"/>
            </w:tabs>
            <w:rPr>
              <w:rFonts w:asciiTheme="minorHAnsi" w:eastAsiaTheme="minorEastAsia" w:hAnsiTheme="minorHAnsi"/>
              <w:noProof/>
              <w:lang w:eastAsia="fr-FR"/>
            </w:rPr>
          </w:pPr>
          <w:hyperlink w:anchor="_Toc48683978" w:history="1">
            <w:r w:rsidRPr="00A678C6">
              <w:rPr>
                <w:rStyle w:val="Lienhypertexte"/>
                <w:noProof/>
              </w:rPr>
              <w:t>2.</w:t>
            </w:r>
            <w:r>
              <w:rPr>
                <w:rFonts w:asciiTheme="minorHAnsi" w:eastAsiaTheme="minorEastAsia" w:hAnsiTheme="minorHAnsi"/>
                <w:noProof/>
                <w:lang w:eastAsia="fr-FR"/>
              </w:rPr>
              <w:tab/>
            </w:r>
            <w:r w:rsidRPr="00A678C6">
              <w:rPr>
                <w:rStyle w:val="Lienhypertexte"/>
                <w:noProof/>
              </w:rPr>
              <w:t>Présentation de l'entreprise : [Titre perso]</w:t>
            </w:r>
            <w:r>
              <w:rPr>
                <w:noProof/>
                <w:webHidden/>
              </w:rPr>
              <w:tab/>
            </w:r>
            <w:r>
              <w:rPr>
                <w:noProof/>
                <w:webHidden/>
              </w:rPr>
              <w:fldChar w:fldCharType="begin"/>
            </w:r>
            <w:r>
              <w:rPr>
                <w:noProof/>
                <w:webHidden/>
              </w:rPr>
              <w:instrText xml:space="preserve"> PAGEREF _Toc48683978 \h </w:instrText>
            </w:r>
            <w:r>
              <w:rPr>
                <w:noProof/>
                <w:webHidden/>
              </w:rPr>
            </w:r>
            <w:r>
              <w:rPr>
                <w:noProof/>
                <w:webHidden/>
              </w:rPr>
              <w:fldChar w:fldCharType="separate"/>
            </w:r>
            <w:r>
              <w:rPr>
                <w:noProof/>
                <w:webHidden/>
              </w:rPr>
              <w:t>4</w:t>
            </w:r>
            <w:r>
              <w:rPr>
                <w:noProof/>
                <w:webHidden/>
              </w:rPr>
              <w:fldChar w:fldCharType="end"/>
            </w:r>
          </w:hyperlink>
        </w:p>
        <w:p w14:paraId="7E2F91FF" w14:textId="1C49D8D1"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79" w:history="1">
            <w:r w:rsidRPr="00A678C6">
              <w:rPr>
                <w:rStyle w:val="Lienhypertexte"/>
                <w:noProof/>
              </w:rPr>
              <w:t>2.1.</w:t>
            </w:r>
            <w:r>
              <w:rPr>
                <w:rFonts w:asciiTheme="minorHAnsi" w:eastAsiaTheme="minorEastAsia" w:hAnsiTheme="minorHAnsi"/>
                <w:noProof/>
                <w:lang w:eastAsia="fr-FR"/>
              </w:rPr>
              <w:tab/>
            </w:r>
            <w:r w:rsidRPr="00A678C6">
              <w:rPr>
                <w:rStyle w:val="Lienhypertexte"/>
                <w:noProof/>
              </w:rPr>
              <w:t>Amiltone</w:t>
            </w:r>
            <w:r>
              <w:rPr>
                <w:noProof/>
                <w:webHidden/>
              </w:rPr>
              <w:tab/>
            </w:r>
            <w:r>
              <w:rPr>
                <w:noProof/>
                <w:webHidden/>
              </w:rPr>
              <w:fldChar w:fldCharType="begin"/>
            </w:r>
            <w:r>
              <w:rPr>
                <w:noProof/>
                <w:webHidden/>
              </w:rPr>
              <w:instrText xml:space="preserve"> PAGEREF _Toc48683979 \h </w:instrText>
            </w:r>
            <w:r>
              <w:rPr>
                <w:noProof/>
                <w:webHidden/>
              </w:rPr>
            </w:r>
            <w:r>
              <w:rPr>
                <w:noProof/>
                <w:webHidden/>
              </w:rPr>
              <w:fldChar w:fldCharType="separate"/>
            </w:r>
            <w:r>
              <w:rPr>
                <w:noProof/>
                <w:webHidden/>
              </w:rPr>
              <w:t>4</w:t>
            </w:r>
            <w:r>
              <w:rPr>
                <w:noProof/>
                <w:webHidden/>
              </w:rPr>
              <w:fldChar w:fldCharType="end"/>
            </w:r>
          </w:hyperlink>
        </w:p>
        <w:p w14:paraId="0200E019" w14:textId="166C2A40"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0" w:history="1">
            <w:r w:rsidRPr="00A678C6">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A678C6">
              <w:rPr>
                <w:rStyle w:val="Lienhypertexte"/>
                <w:noProof/>
              </w:rPr>
              <w:t>Chiffres clés</w:t>
            </w:r>
            <w:r>
              <w:rPr>
                <w:noProof/>
                <w:webHidden/>
              </w:rPr>
              <w:tab/>
            </w:r>
            <w:r>
              <w:rPr>
                <w:noProof/>
                <w:webHidden/>
              </w:rPr>
              <w:fldChar w:fldCharType="begin"/>
            </w:r>
            <w:r>
              <w:rPr>
                <w:noProof/>
                <w:webHidden/>
              </w:rPr>
              <w:instrText xml:space="preserve"> PAGEREF _Toc48683980 \h </w:instrText>
            </w:r>
            <w:r>
              <w:rPr>
                <w:noProof/>
                <w:webHidden/>
              </w:rPr>
            </w:r>
            <w:r>
              <w:rPr>
                <w:noProof/>
                <w:webHidden/>
              </w:rPr>
              <w:fldChar w:fldCharType="separate"/>
            </w:r>
            <w:r>
              <w:rPr>
                <w:noProof/>
                <w:webHidden/>
              </w:rPr>
              <w:t>4</w:t>
            </w:r>
            <w:r>
              <w:rPr>
                <w:noProof/>
                <w:webHidden/>
              </w:rPr>
              <w:fldChar w:fldCharType="end"/>
            </w:r>
          </w:hyperlink>
        </w:p>
        <w:p w14:paraId="76A1C751" w14:textId="5FBC499B"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1" w:history="1">
            <w:r w:rsidRPr="00A678C6">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A678C6">
              <w:rPr>
                <w:rStyle w:val="Lienhypertexte"/>
                <w:noProof/>
              </w:rPr>
              <w:t>La transformation digitale</w:t>
            </w:r>
            <w:r>
              <w:rPr>
                <w:noProof/>
                <w:webHidden/>
              </w:rPr>
              <w:tab/>
            </w:r>
            <w:r>
              <w:rPr>
                <w:noProof/>
                <w:webHidden/>
              </w:rPr>
              <w:fldChar w:fldCharType="begin"/>
            </w:r>
            <w:r>
              <w:rPr>
                <w:noProof/>
                <w:webHidden/>
              </w:rPr>
              <w:instrText xml:space="preserve"> PAGEREF _Toc48683981 \h </w:instrText>
            </w:r>
            <w:r>
              <w:rPr>
                <w:noProof/>
                <w:webHidden/>
              </w:rPr>
            </w:r>
            <w:r>
              <w:rPr>
                <w:noProof/>
                <w:webHidden/>
              </w:rPr>
              <w:fldChar w:fldCharType="separate"/>
            </w:r>
            <w:r>
              <w:rPr>
                <w:noProof/>
                <w:webHidden/>
              </w:rPr>
              <w:t>5</w:t>
            </w:r>
            <w:r>
              <w:rPr>
                <w:noProof/>
                <w:webHidden/>
              </w:rPr>
              <w:fldChar w:fldCharType="end"/>
            </w:r>
          </w:hyperlink>
        </w:p>
        <w:p w14:paraId="37685D06" w14:textId="288D2499"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2" w:history="1">
            <w:r w:rsidRPr="00A678C6">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A678C6">
              <w:rPr>
                <w:rStyle w:val="Lienhypertexte"/>
                <w:noProof/>
              </w:rPr>
              <w:t>Les Factories</w:t>
            </w:r>
            <w:r>
              <w:rPr>
                <w:noProof/>
                <w:webHidden/>
              </w:rPr>
              <w:tab/>
            </w:r>
            <w:r>
              <w:rPr>
                <w:noProof/>
                <w:webHidden/>
              </w:rPr>
              <w:fldChar w:fldCharType="begin"/>
            </w:r>
            <w:r>
              <w:rPr>
                <w:noProof/>
                <w:webHidden/>
              </w:rPr>
              <w:instrText xml:space="preserve"> PAGEREF _Toc48683982 \h </w:instrText>
            </w:r>
            <w:r>
              <w:rPr>
                <w:noProof/>
                <w:webHidden/>
              </w:rPr>
            </w:r>
            <w:r>
              <w:rPr>
                <w:noProof/>
                <w:webHidden/>
              </w:rPr>
              <w:fldChar w:fldCharType="separate"/>
            </w:r>
            <w:r>
              <w:rPr>
                <w:noProof/>
                <w:webHidden/>
              </w:rPr>
              <w:t>5</w:t>
            </w:r>
            <w:r>
              <w:rPr>
                <w:noProof/>
                <w:webHidden/>
              </w:rPr>
              <w:fldChar w:fldCharType="end"/>
            </w:r>
          </w:hyperlink>
        </w:p>
        <w:p w14:paraId="39C57DA1" w14:textId="7E8B2630"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83" w:history="1">
            <w:r w:rsidRPr="00A678C6">
              <w:rPr>
                <w:rStyle w:val="Lienhypertexte"/>
                <w:noProof/>
              </w:rPr>
              <w:t>2.2.</w:t>
            </w:r>
            <w:r>
              <w:rPr>
                <w:rFonts w:asciiTheme="minorHAnsi" w:eastAsiaTheme="minorEastAsia" w:hAnsiTheme="minorHAnsi"/>
                <w:noProof/>
                <w:lang w:eastAsia="fr-FR"/>
              </w:rPr>
              <w:tab/>
            </w:r>
            <w:r w:rsidRPr="00A678C6">
              <w:rPr>
                <w:rStyle w:val="Lienhypertexte"/>
                <w:noProof/>
              </w:rPr>
              <w:t>Bluck Studio</w:t>
            </w:r>
            <w:r>
              <w:rPr>
                <w:noProof/>
                <w:webHidden/>
              </w:rPr>
              <w:tab/>
            </w:r>
            <w:r>
              <w:rPr>
                <w:noProof/>
                <w:webHidden/>
              </w:rPr>
              <w:fldChar w:fldCharType="begin"/>
            </w:r>
            <w:r>
              <w:rPr>
                <w:noProof/>
                <w:webHidden/>
              </w:rPr>
              <w:instrText xml:space="preserve"> PAGEREF _Toc48683983 \h </w:instrText>
            </w:r>
            <w:r>
              <w:rPr>
                <w:noProof/>
                <w:webHidden/>
              </w:rPr>
            </w:r>
            <w:r>
              <w:rPr>
                <w:noProof/>
                <w:webHidden/>
              </w:rPr>
              <w:fldChar w:fldCharType="separate"/>
            </w:r>
            <w:r>
              <w:rPr>
                <w:noProof/>
                <w:webHidden/>
              </w:rPr>
              <w:t>7</w:t>
            </w:r>
            <w:r>
              <w:rPr>
                <w:noProof/>
                <w:webHidden/>
              </w:rPr>
              <w:fldChar w:fldCharType="end"/>
            </w:r>
          </w:hyperlink>
        </w:p>
        <w:p w14:paraId="68716A25" w14:textId="5E0D0245"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84" w:history="1">
            <w:r w:rsidRPr="00A678C6">
              <w:rPr>
                <w:rStyle w:val="Lienhypertexte"/>
                <w:noProof/>
              </w:rPr>
              <w:t>2.3.</w:t>
            </w:r>
            <w:r>
              <w:rPr>
                <w:rFonts w:asciiTheme="minorHAnsi" w:eastAsiaTheme="minorEastAsia" w:hAnsiTheme="minorHAnsi"/>
                <w:noProof/>
                <w:lang w:eastAsia="fr-FR"/>
              </w:rPr>
              <w:tab/>
            </w:r>
            <w:r w:rsidRPr="00A678C6">
              <w:rPr>
                <w:rStyle w:val="Lienhypertexte"/>
                <w:noProof/>
              </w:rPr>
              <w:t>Data New Road</w:t>
            </w:r>
            <w:r>
              <w:rPr>
                <w:noProof/>
                <w:webHidden/>
              </w:rPr>
              <w:tab/>
            </w:r>
            <w:r>
              <w:rPr>
                <w:noProof/>
                <w:webHidden/>
              </w:rPr>
              <w:fldChar w:fldCharType="begin"/>
            </w:r>
            <w:r>
              <w:rPr>
                <w:noProof/>
                <w:webHidden/>
              </w:rPr>
              <w:instrText xml:space="preserve"> PAGEREF _Toc48683984 \h </w:instrText>
            </w:r>
            <w:r>
              <w:rPr>
                <w:noProof/>
                <w:webHidden/>
              </w:rPr>
            </w:r>
            <w:r>
              <w:rPr>
                <w:noProof/>
                <w:webHidden/>
              </w:rPr>
              <w:fldChar w:fldCharType="separate"/>
            </w:r>
            <w:r>
              <w:rPr>
                <w:noProof/>
                <w:webHidden/>
              </w:rPr>
              <w:t>7</w:t>
            </w:r>
            <w:r>
              <w:rPr>
                <w:noProof/>
                <w:webHidden/>
              </w:rPr>
              <w:fldChar w:fldCharType="end"/>
            </w:r>
          </w:hyperlink>
        </w:p>
        <w:p w14:paraId="6201F36B" w14:textId="35518785"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5" w:history="1">
            <w:r w:rsidRPr="00A678C6">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A678C6">
              <w:rPr>
                <w:rStyle w:val="Lienhypertexte"/>
                <w:noProof/>
              </w:rPr>
              <w:t>Des projets ambitieux</w:t>
            </w:r>
            <w:r>
              <w:rPr>
                <w:noProof/>
                <w:webHidden/>
              </w:rPr>
              <w:tab/>
            </w:r>
            <w:r>
              <w:rPr>
                <w:noProof/>
                <w:webHidden/>
              </w:rPr>
              <w:fldChar w:fldCharType="begin"/>
            </w:r>
            <w:r>
              <w:rPr>
                <w:noProof/>
                <w:webHidden/>
              </w:rPr>
              <w:instrText xml:space="preserve"> PAGEREF _Toc48683985 \h </w:instrText>
            </w:r>
            <w:r>
              <w:rPr>
                <w:noProof/>
                <w:webHidden/>
              </w:rPr>
            </w:r>
            <w:r>
              <w:rPr>
                <w:noProof/>
                <w:webHidden/>
              </w:rPr>
              <w:fldChar w:fldCharType="separate"/>
            </w:r>
            <w:r>
              <w:rPr>
                <w:noProof/>
                <w:webHidden/>
              </w:rPr>
              <w:t>8</w:t>
            </w:r>
            <w:r>
              <w:rPr>
                <w:noProof/>
                <w:webHidden/>
              </w:rPr>
              <w:fldChar w:fldCharType="end"/>
            </w:r>
          </w:hyperlink>
        </w:p>
        <w:p w14:paraId="7FE431E0" w14:textId="3459A577"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86" w:history="1">
            <w:r w:rsidRPr="00A678C6">
              <w:rPr>
                <w:rStyle w:val="Lienhypertexte"/>
                <w:noProof/>
              </w:rPr>
              <w:t>2.4.</w:t>
            </w:r>
            <w:r>
              <w:rPr>
                <w:rFonts w:asciiTheme="minorHAnsi" w:eastAsiaTheme="minorEastAsia" w:hAnsiTheme="minorHAnsi"/>
                <w:noProof/>
                <w:lang w:eastAsia="fr-FR"/>
              </w:rPr>
              <w:tab/>
            </w:r>
            <w:r w:rsidRPr="00A678C6">
              <w:rPr>
                <w:rStyle w:val="Lienhypertexte"/>
                <w:noProof/>
              </w:rPr>
              <w:t>Mon point de vue</w:t>
            </w:r>
            <w:r>
              <w:rPr>
                <w:noProof/>
                <w:webHidden/>
              </w:rPr>
              <w:tab/>
            </w:r>
            <w:r>
              <w:rPr>
                <w:noProof/>
                <w:webHidden/>
              </w:rPr>
              <w:fldChar w:fldCharType="begin"/>
            </w:r>
            <w:r>
              <w:rPr>
                <w:noProof/>
                <w:webHidden/>
              </w:rPr>
              <w:instrText xml:space="preserve"> PAGEREF _Toc48683986 \h </w:instrText>
            </w:r>
            <w:r>
              <w:rPr>
                <w:noProof/>
                <w:webHidden/>
              </w:rPr>
            </w:r>
            <w:r>
              <w:rPr>
                <w:noProof/>
                <w:webHidden/>
              </w:rPr>
              <w:fldChar w:fldCharType="separate"/>
            </w:r>
            <w:r>
              <w:rPr>
                <w:noProof/>
                <w:webHidden/>
              </w:rPr>
              <w:t>9</w:t>
            </w:r>
            <w:r>
              <w:rPr>
                <w:noProof/>
                <w:webHidden/>
              </w:rPr>
              <w:fldChar w:fldCharType="end"/>
            </w:r>
          </w:hyperlink>
        </w:p>
        <w:p w14:paraId="705A4EB1" w14:textId="7E87FF37"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7" w:history="1">
            <w:r w:rsidRPr="00A678C6">
              <w:rPr>
                <w:rStyle w:val="Lienhypertexte"/>
                <w:noProof/>
                <w14:scene3d>
                  <w14:camera w14:prst="orthographicFront"/>
                  <w14:lightRig w14:rig="threePt" w14:dir="t">
                    <w14:rot w14:lat="0" w14:lon="0" w14:rev="0"/>
                  </w14:lightRig>
                </w14:scene3d>
              </w:rPr>
              <w:t>2.4.1.</w:t>
            </w:r>
            <w:r>
              <w:rPr>
                <w:rFonts w:asciiTheme="minorHAnsi" w:eastAsiaTheme="minorEastAsia" w:hAnsiTheme="minorHAnsi"/>
                <w:noProof/>
                <w:lang w:eastAsia="fr-FR"/>
              </w:rPr>
              <w:tab/>
            </w:r>
            <w:r w:rsidRPr="00A678C6">
              <w:rPr>
                <w:rStyle w:val="Lienhypertexte"/>
                <w:noProof/>
              </w:rPr>
              <w:t>Une entreprise « jeune »</w:t>
            </w:r>
            <w:r>
              <w:rPr>
                <w:noProof/>
                <w:webHidden/>
              </w:rPr>
              <w:tab/>
            </w:r>
            <w:r>
              <w:rPr>
                <w:noProof/>
                <w:webHidden/>
              </w:rPr>
              <w:fldChar w:fldCharType="begin"/>
            </w:r>
            <w:r>
              <w:rPr>
                <w:noProof/>
                <w:webHidden/>
              </w:rPr>
              <w:instrText xml:space="preserve"> PAGEREF _Toc48683987 \h </w:instrText>
            </w:r>
            <w:r>
              <w:rPr>
                <w:noProof/>
                <w:webHidden/>
              </w:rPr>
            </w:r>
            <w:r>
              <w:rPr>
                <w:noProof/>
                <w:webHidden/>
              </w:rPr>
              <w:fldChar w:fldCharType="separate"/>
            </w:r>
            <w:r>
              <w:rPr>
                <w:noProof/>
                <w:webHidden/>
              </w:rPr>
              <w:t>9</w:t>
            </w:r>
            <w:r>
              <w:rPr>
                <w:noProof/>
                <w:webHidden/>
              </w:rPr>
              <w:fldChar w:fldCharType="end"/>
            </w:r>
          </w:hyperlink>
        </w:p>
        <w:p w14:paraId="5389C0EE" w14:textId="3D163B71"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88" w:history="1">
            <w:r w:rsidRPr="00A678C6">
              <w:rPr>
                <w:rStyle w:val="Lienhypertexte"/>
                <w:noProof/>
                <w:highlight w:val="yellow"/>
                <w14:scene3d>
                  <w14:camera w14:prst="orthographicFront"/>
                  <w14:lightRig w14:rig="threePt" w14:dir="t">
                    <w14:rot w14:lat="0" w14:lon="0" w14:rev="0"/>
                  </w14:lightRig>
                </w14:scene3d>
              </w:rPr>
              <w:t>2.4.2.</w:t>
            </w:r>
            <w:r>
              <w:rPr>
                <w:rFonts w:asciiTheme="minorHAnsi" w:eastAsiaTheme="minorEastAsia" w:hAnsiTheme="minorHAnsi"/>
                <w:noProof/>
                <w:lang w:eastAsia="fr-FR"/>
              </w:rPr>
              <w:tab/>
            </w:r>
            <w:r w:rsidRPr="00A678C6">
              <w:rPr>
                <w:rStyle w:val="Lienhypertexte"/>
                <w:noProof/>
                <w:highlight w:val="yellow"/>
              </w:rPr>
              <w:t>Une entreprise impliquée envers ses collaborateurs</w:t>
            </w:r>
            <w:r>
              <w:rPr>
                <w:noProof/>
                <w:webHidden/>
              </w:rPr>
              <w:tab/>
            </w:r>
            <w:r>
              <w:rPr>
                <w:noProof/>
                <w:webHidden/>
              </w:rPr>
              <w:fldChar w:fldCharType="begin"/>
            </w:r>
            <w:r>
              <w:rPr>
                <w:noProof/>
                <w:webHidden/>
              </w:rPr>
              <w:instrText xml:space="preserve"> PAGEREF _Toc48683988 \h </w:instrText>
            </w:r>
            <w:r>
              <w:rPr>
                <w:noProof/>
                <w:webHidden/>
              </w:rPr>
            </w:r>
            <w:r>
              <w:rPr>
                <w:noProof/>
                <w:webHidden/>
              </w:rPr>
              <w:fldChar w:fldCharType="separate"/>
            </w:r>
            <w:r>
              <w:rPr>
                <w:noProof/>
                <w:webHidden/>
              </w:rPr>
              <w:t>9</w:t>
            </w:r>
            <w:r>
              <w:rPr>
                <w:noProof/>
                <w:webHidden/>
              </w:rPr>
              <w:fldChar w:fldCharType="end"/>
            </w:r>
          </w:hyperlink>
        </w:p>
        <w:p w14:paraId="66BB4233" w14:textId="0F3FE52B"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89" w:history="1">
            <w:r w:rsidRPr="00A678C6">
              <w:rPr>
                <w:rStyle w:val="Lienhypertexte"/>
                <w:noProof/>
              </w:rPr>
              <w:t>2.5.</w:t>
            </w:r>
            <w:r>
              <w:rPr>
                <w:rFonts w:asciiTheme="minorHAnsi" w:eastAsiaTheme="minorEastAsia" w:hAnsiTheme="minorHAnsi"/>
                <w:noProof/>
                <w:lang w:eastAsia="fr-FR"/>
              </w:rPr>
              <w:tab/>
            </w:r>
            <w:r w:rsidRPr="00A678C6">
              <w:rPr>
                <w:rStyle w:val="Lienhypertexte"/>
                <w:noProof/>
              </w:rPr>
              <w:t>Mon alternance</w:t>
            </w:r>
            <w:r>
              <w:rPr>
                <w:noProof/>
                <w:webHidden/>
              </w:rPr>
              <w:tab/>
            </w:r>
            <w:r>
              <w:rPr>
                <w:noProof/>
                <w:webHidden/>
              </w:rPr>
              <w:fldChar w:fldCharType="begin"/>
            </w:r>
            <w:r>
              <w:rPr>
                <w:noProof/>
                <w:webHidden/>
              </w:rPr>
              <w:instrText xml:space="preserve"> PAGEREF _Toc48683989 \h </w:instrText>
            </w:r>
            <w:r>
              <w:rPr>
                <w:noProof/>
                <w:webHidden/>
              </w:rPr>
            </w:r>
            <w:r>
              <w:rPr>
                <w:noProof/>
                <w:webHidden/>
              </w:rPr>
              <w:fldChar w:fldCharType="separate"/>
            </w:r>
            <w:r>
              <w:rPr>
                <w:noProof/>
                <w:webHidden/>
              </w:rPr>
              <w:t>9</w:t>
            </w:r>
            <w:r>
              <w:rPr>
                <w:noProof/>
                <w:webHidden/>
              </w:rPr>
              <w:fldChar w:fldCharType="end"/>
            </w:r>
          </w:hyperlink>
        </w:p>
        <w:p w14:paraId="38E79344" w14:textId="0C057441"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0" w:history="1">
            <w:r w:rsidRPr="00A678C6">
              <w:rPr>
                <w:rStyle w:val="Lienhypertexte"/>
                <w:noProof/>
                <w14:scene3d>
                  <w14:camera w14:prst="orthographicFront"/>
                  <w14:lightRig w14:rig="threePt" w14:dir="t">
                    <w14:rot w14:lat="0" w14:lon="0" w14:rev="0"/>
                  </w14:lightRig>
                </w14:scene3d>
              </w:rPr>
              <w:t>2.5.1.</w:t>
            </w:r>
            <w:r>
              <w:rPr>
                <w:rFonts w:asciiTheme="minorHAnsi" w:eastAsiaTheme="minorEastAsia" w:hAnsiTheme="minorHAnsi"/>
                <w:noProof/>
                <w:lang w:eastAsia="fr-FR"/>
              </w:rPr>
              <w:tab/>
            </w:r>
            <w:r w:rsidRPr="00A678C6">
              <w:rPr>
                <w:rStyle w:val="Lienhypertexte"/>
                <w:noProof/>
              </w:rPr>
              <w:t>L’équipe sur le projet</w:t>
            </w:r>
            <w:r>
              <w:rPr>
                <w:noProof/>
                <w:webHidden/>
              </w:rPr>
              <w:tab/>
            </w:r>
            <w:r>
              <w:rPr>
                <w:noProof/>
                <w:webHidden/>
              </w:rPr>
              <w:fldChar w:fldCharType="begin"/>
            </w:r>
            <w:r>
              <w:rPr>
                <w:noProof/>
                <w:webHidden/>
              </w:rPr>
              <w:instrText xml:space="preserve"> PAGEREF _Toc48683990 \h </w:instrText>
            </w:r>
            <w:r>
              <w:rPr>
                <w:noProof/>
                <w:webHidden/>
              </w:rPr>
            </w:r>
            <w:r>
              <w:rPr>
                <w:noProof/>
                <w:webHidden/>
              </w:rPr>
              <w:fldChar w:fldCharType="separate"/>
            </w:r>
            <w:r>
              <w:rPr>
                <w:noProof/>
                <w:webHidden/>
              </w:rPr>
              <w:t>10</w:t>
            </w:r>
            <w:r>
              <w:rPr>
                <w:noProof/>
                <w:webHidden/>
              </w:rPr>
              <w:fldChar w:fldCharType="end"/>
            </w:r>
          </w:hyperlink>
        </w:p>
        <w:p w14:paraId="27097165" w14:textId="38F7804F"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1" w:history="1">
            <w:r w:rsidRPr="00A678C6">
              <w:rPr>
                <w:rStyle w:val="Lienhypertexte"/>
                <w:noProof/>
                <w14:scene3d>
                  <w14:camera w14:prst="orthographicFront"/>
                  <w14:lightRig w14:rig="threePt" w14:dir="t">
                    <w14:rot w14:lat="0" w14:lon="0" w14:rev="0"/>
                  </w14:lightRig>
                </w14:scene3d>
              </w:rPr>
              <w:t>2.5.2.</w:t>
            </w:r>
            <w:r>
              <w:rPr>
                <w:rFonts w:asciiTheme="minorHAnsi" w:eastAsiaTheme="minorEastAsia" w:hAnsiTheme="minorHAnsi"/>
                <w:noProof/>
                <w:lang w:eastAsia="fr-FR"/>
              </w:rPr>
              <w:tab/>
            </w:r>
            <w:r w:rsidRPr="00A678C6">
              <w:rPr>
                <w:rStyle w:val="Lienhypertexte"/>
                <w:noProof/>
              </w:rPr>
              <w:t>Utilisation de la méthode Agile</w:t>
            </w:r>
            <w:r>
              <w:rPr>
                <w:noProof/>
                <w:webHidden/>
              </w:rPr>
              <w:tab/>
            </w:r>
            <w:r>
              <w:rPr>
                <w:noProof/>
                <w:webHidden/>
              </w:rPr>
              <w:fldChar w:fldCharType="begin"/>
            </w:r>
            <w:r>
              <w:rPr>
                <w:noProof/>
                <w:webHidden/>
              </w:rPr>
              <w:instrText xml:space="preserve"> PAGEREF _Toc48683991 \h </w:instrText>
            </w:r>
            <w:r>
              <w:rPr>
                <w:noProof/>
                <w:webHidden/>
              </w:rPr>
            </w:r>
            <w:r>
              <w:rPr>
                <w:noProof/>
                <w:webHidden/>
              </w:rPr>
              <w:fldChar w:fldCharType="separate"/>
            </w:r>
            <w:r>
              <w:rPr>
                <w:noProof/>
                <w:webHidden/>
              </w:rPr>
              <w:t>10</w:t>
            </w:r>
            <w:r>
              <w:rPr>
                <w:noProof/>
                <w:webHidden/>
              </w:rPr>
              <w:fldChar w:fldCharType="end"/>
            </w:r>
          </w:hyperlink>
        </w:p>
        <w:p w14:paraId="304FF36E" w14:textId="0CC99A41"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2" w:history="1">
            <w:r w:rsidRPr="00A678C6">
              <w:rPr>
                <w:rStyle w:val="Lienhypertexte"/>
                <w:noProof/>
                <w14:scene3d>
                  <w14:camera w14:prst="orthographicFront"/>
                  <w14:lightRig w14:rig="threePt" w14:dir="t">
                    <w14:rot w14:lat="0" w14:lon="0" w14:rev="0"/>
                  </w14:lightRig>
                </w14:scene3d>
              </w:rPr>
              <w:t>2.5.3.</w:t>
            </w:r>
            <w:r>
              <w:rPr>
                <w:rFonts w:asciiTheme="minorHAnsi" w:eastAsiaTheme="minorEastAsia" w:hAnsiTheme="minorHAnsi"/>
                <w:noProof/>
                <w:lang w:eastAsia="fr-FR"/>
              </w:rPr>
              <w:tab/>
            </w:r>
            <w:r w:rsidRPr="00A678C6">
              <w:rPr>
                <w:rStyle w:val="Lienhypertexte"/>
                <w:noProof/>
              </w:rPr>
              <w:t>Mes missions</w:t>
            </w:r>
            <w:r>
              <w:rPr>
                <w:noProof/>
                <w:webHidden/>
              </w:rPr>
              <w:tab/>
            </w:r>
            <w:r>
              <w:rPr>
                <w:noProof/>
                <w:webHidden/>
              </w:rPr>
              <w:fldChar w:fldCharType="begin"/>
            </w:r>
            <w:r>
              <w:rPr>
                <w:noProof/>
                <w:webHidden/>
              </w:rPr>
              <w:instrText xml:space="preserve"> PAGEREF _Toc48683992 \h </w:instrText>
            </w:r>
            <w:r>
              <w:rPr>
                <w:noProof/>
                <w:webHidden/>
              </w:rPr>
            </w:r>
            <w:r>
              <w:rPr>
                <w:noProof/>
                <w:webHidden/>
              </w:rPr>
              <w:fldChar w:fldCharType="separate"/>
            </w:r>
            <w:r>
              <w:rPr>
                <w:noProof/>
                <w:webHidden/>
              </w:rPr>
              <w:t>11</w:t>
            </w:r>
            <w:r>
              <w:rPr>
                <w:noProof/>
                <w:webHidden/>
              </w:rPr>
              <w:fldChar w:fldCharType="end"/>
            </w:r>
          </w:hyperlink>
        </w:p>
        <w:p w14:paraId="063A7E3C" w14:textId="6DFBAA90" w:rsidR="00C9597A" w:rsidRDefault="00C9597A">
          <w:pPr>
            <w:pStyle w:val="TM1"/>
            <w:tabs>
              <w:tab w:val="left" w:pos="440"/>
              <w:tab w:val="right" w:leader="dot" w:pos="9062"/>
            </w:tabs>
            <w:rPr>
              <w:rFonts w:asciiTheme="minorHAnsi" w:eastAsiaTheme="minorEastAsia" w:hAnsiTheme="minorHAnsi"/>
              <w:noProof/>
              <w:lang w:eastAsia="fr-FR"/>
            </w:rPr>
          </w:pPr>
          <w:hyperlink w:anchor="_Toc48683993" w:history="1">
            <w:r w:rsidRPr="00A678C6">
              <w:rPr>
                <w:rStyle w:val="Lienhypertexte"/>
                <w:noProof/>
              </w:rPr>
              <w:t>3.</w:t>
            </w:r>
            <w:r>
              <w:rPr>
                <w:rFonts w:asciiTheme="minorHAnsi" w:eastAsiaTheme="minorEastAsia" w:hAnsiTheme="minorHAnsi"/>
                <w:noProof/>
                <w:lang w:eastAsia="fr-FR"/>
              </w:rPr>
              <w:tab/>
            </w:r>
            <w:r w:rsidRPr="00A678C6">
              <w:rPr>
                <w:rStyle w:val="Lienhypertexte"/>
                <w:noProof/>
              </w:rPr>
              <w:t>Analyse du contexte : Le projet AmilApp</w:t>
            </w:r>
            <w:r>
              <w:rPr>
                <w:noProof/>
                <w:webHidden/>
              </w:rPr>
              <w:tab/>
            </w:r>
            <w:r>
              <w:rPr>
                <w:noProof/>
                <w:webHidden/>
              </w:rPr>
              <w:fldChar w:fldCharType="begin"/>
            </w:r>
            <w:r>
              <w:rPr>
                <w:noProof/>
                <w:webHidden/>
              </w:rPr>
              <w:instrText xml:space="preserve"> PAGEREF _Toc48683993 \h </w:instrText>
            </w:r>
            <w:r>
              <w:rPr>
                <w:noProof/>
                <w:webHidden/>
              </w:rPr>
            </w:r>
            <w:r>
              <w:rPr>
                <w:noProof/>
                <w:webHidden/>
              </w:rPr>
              <w:fldChar w:fldCharType="separate"/>
            </w:r>
            <w:r>
              <w:rPr>
                <w:noProof/>
                <w:webHidden/>
              </w:rPr>
              <w:t>13</w:t>
            </w:r>
            <w:r>
              <w:rPr>
                <w:noProof/>
                <w:webHidden/>
              </w:rPr>
              <w:fldChar w:fldCharType="end"/>
            </w:r>
          </w:hyperlink>
        </w:p>
        <w:p w14:paraId="0D096AEA" w14:textId="0E95B989" w:rsidR="00C9597A" w:rsidRDefault="00C9597A">
          <w:pPr>
            <w:pStyle w:val="TM2"/>
            <w:tabs>
              <w:tab w:val="left" w:pos="880"/>
              <w:tab w:val="right" w:leader="dot" w:pos="9062"/>
            </w:tabs>
            <w:rPr>
              <w:rFonts w:asciiTheme="minorHAnsi" w:eastAsiaTheme="minorEastAsia" w:hAnsiTheme="minorHAnsi"/>
              <w:noProof/>
              <w:lang w:eastAsia="fr-FR"/>
            </w:rPr>
          </w:pPr>
          <w:hyperlink w:anchor="_Toc48683994" w:history="1">
            <w:r w:rsidRPr="00A678C6">
              <w:rPr>
                <w:rStyle w:val="Lienhypertexte"/>
                <w:noProof/>
              </w:rPr>
              <w:t>3.1.</w:t>
            </w:r>
            <w:r>
              <w:rPr>
                <w:rFonts w:asciiTheme="minorHAnsi" w:eastAsiaTheme="minorEastAsia" w:hAnsiTheme="minorHAnsi"/>
                <w:noProof/>
                <w:lang w:eastAsia="fr-FR"/>
              </w:rPr>
              <w:tab/>
            </w:r>
            <w:r w:rsidRPr="00A678C6">
              <w:rPr>
                <w:rStyle w:val="Lienhypertexte"/>
                <w:noProof/>
              </w:rPr>
              <w:t>AmilApp</w:t>
            </w:r>
            <w:r>
              <w:rPr>
                <w:noProof/>
                <w:webHidden/>
              </w:rPr>
              <w:tab/>
            </w:r>
            <w:r>
              <w:rPr>
                <w:noProof/>
                <w:webHidden/>
              </w:rPr>
              <w:fldChar w:fldCharType="begin"/>
            </w:r>
            <w:r>
              <w:rPr>
                <w:noProof/>
                <w:webHidden/>
              </w:rPr>
              <w:instrText xml:space="preserve"> PAGEREF _Toc48683994 \h </w:instrText>
            </w:r>
            <w:r>
              <w:rPr>
                <w:noProof/>
                <w:webHidden/>
              </w:rPr>
            </w:r>
            <w:r>
              <w:rPr>
                <w:noProof/>
                <w:webHidden/>
              </w:rPr>
              <w:fldChar w:fldCharType="separate"/>
            </w:r>
            <w:r>
              <w:rPr>
                <w:noProof/>
                <w:webHidden/>
              </w:rPr>
              <w:t>13</w:t>
            </w:r>
            <w:r>
              <w:rPr>
                <w:noProof/>
                <w:webHidden/>
              </w:rPr>
              <w:fldChar w:fldCharType="end"/>
            </w:r>
          </w:hyperlink>
        </w:p>
        <w:p w14:paraId="3D573F71" w14:textId="4CE38BB2"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5" w:history="1">
            <w:r w:rsidRPr="00A678C6">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A678C6">
              <w:rPr>
                <w:rStyle w:val="Lienhypertexte"/>
                <w:noProof/>
              </w:rPr>
              <w:t>Les news</w:t>
            </w:r>
            <w:r>
              <w:rPr>
                <w:noProof/>
                <w:webHidden/>
              </w:rPr>
              <w:tab/>
            </w:r>
            <w:r>
              <w:rPr>
                <w:noProof/>
                <w:webHidden/>
              </w:rPr>
              <w:fldChar w:fldCharType="begin"/>
            </w:r>
            <w:r>
              <w:rPr>
                <w:noProof/>
                <w:webHidden/>
              </w:rPr>
              <w:instrText xml:space="preserve"> PAGEREF _Toc48683995 \h </w:instrText>
            </w:r>
            <w:r>
              <w:rPr>
                <w:noProof/>
                <w:webHidden/>
              </w:rPr>
            </w:r>
            <w:r>
              <w:rPr>
                <w:noProof/>
                <w:webHidden/>
              </w:rPr>
              <w:fldChar w:fldCharType="separate"/>
            </w:r>
            <w:r>
              <w:rPr>
                <w:noProof/>
                <w:webHidden/>
              </w:rPr>
              <w:t>13</w:t>
            </w:r>
            <w:r>
              <w:rPr>
                <w:noProof/>
                <w:webHidden/>
              </w:rPr>
              <w:fldChar w:fldCharType="end"/>
            </w:r>
          </w:hyperlink>
        </w:p>
        <w:p w14:paraId="5729A0E0" w14:textId="00C1B0C5"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6" w:history="1">
            <w:r w:rsidRPr="00A678C6">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A678C6">
              <w:rPr>
                <w:rStyle w:val="Lienhypertexte"/>
                <w:noProof/>
              </w:rPr>
              <w:t>Les événements</w:t>
            </w:r>
            <w:r>
              <w:rPr>
                <w:noProof/>
                <w:webHidden/>
              </w:rPr>
              <w:tab/>
            </w:r>
            <w:r>
              <w:rPr>
                <w:noProof/>
                <w:webHidden/>
              </w:rPr>
              <w:fldChar w:fldCharType="begin"/>
            </w:r>
            <w:r>
              <w:rPr>
                <w:noProof/>
                <w:webHidden/>
              </w:rPr>
              <w:instrText xml:space="preserve"> PAGEREF _Toc48683996 \h </w:instrText>
            </w:r>
            <w:r>
              <w:rPr>
                <w:noProof/>
                <w:webHidden/>
              </w:rPr>
            </w:r>
            <w:r>
              <w:rPr>
                <w:noProof/>
                <w:webHidden/>
              </w:rPr>
              <w:fldChar w:fldCharType="separate"/>
            </w:r>
            <w:r>
              <w:rPr>
                <w:noProof/>
                <w:webHidden/>
              </w:rPr>
              <w:t>14</w:t>
            </w:r>
            <w:r>
              <w:rPr>
                <w:noProof/>
                <w:webHidden/>
              </w:rPr>
              <w:fldChar w:fldCharType="end"/>
            </w:r>
          </w:hyperlink>
        </w:p>
        <w:p w14:paraId="730D8E82" w14:textId="19A63DCE"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7" w:history="1">
            <w:r w:rsidRPr="00A678C6">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A678C6">
              <w:rPr>
                <w:rStyle w:val="Lienhypertexte"/>
                <w:noProof/>
              </w:rPr>
              <w:t>Les sondages</w:t>
            </w:r>
            <w:r>
              <w:rPr>
                <w:noProof/>
                <w:webHidden/>
              </w:rPr>
              <w:tab/>
            </w:r>
            <w:r>
              <w:rPr>
                <w:noProof/>
                <w:webHidden/>
              </w:rPr>
              <w:fldChar w:fldCharType="begin"/>
            </w:r>
            <w:r>
              <w:rPr>
                <w:noProof/>
                <w:webHidden/>
              </w:rPr>
              <w:instrText xml:space="preserve"> PAGEREF _Toc48683997 \h </w:instrText>
            </w:r>
            <w:r>
              <w:rPr>
                <w:noProof/>
                <w:webHidden/>
              </w:rPr>
            </w:r>
            <w:r>
              <w:rPr>
                <w:noProof/>
                <w:webHidden/>
              </w:rPr>
              <w:fldChar w:fldCharType="separate"/>
            </w:r>
            <w:r>
              <w:rPr>
                <w:noProof/>
                <w:webHidden/>
              </w:rPr>
              <w:t>14</w:t>
            </w:r>
            <w:r>
              <w:rPr>
                <w:noProof/>
                <w:webHidden/>
              </w:rPr>
              <w:fldChar w:fldCharType="end"/>
            </w:r>
          </w:hyperlink>
        </w:p>
        <w:p w14:paraId="6A2108F6" w14:textId="03BA78B5"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8" w:history="1">
            <w:r w:rsidRPr="00A678C6">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A678C6">
              <w:rPr>
                <w:rStyle w:val="Lienhypertexte"/>
                <w:noProof/>
              </w:rPr>
              <w:t>Les alertes</w:t>
            </w:r>
            <w:r>
              <w:rPr>
                <w:noProof/>
                <w:webHidden/>
              </w:rPr>
              <w:tab/>
            </w:r>
            <w:r>
              <w:rPr>
                <w:noProof/>
                <w:webHidden/>
              </w:rPr>
              <w:fldChar w:fldCharType="begin"/>
            </w:r>
            <w:r>
              <w:rPr>
                <w:noProof/>
                <w:webHidden/>
              </w:rPr>
              <w:instrText xml:space="preserve"> PAGEREF _Toc48683998 \h </w:instrText>
            </w:r>
            <w:r>
              <w:rPr>
                <w:noProof/>
                <w:webHidden/>
              </w:rPr>
            </w:r>
            <w:r>
              <w:rPr>
                <w:noProof/>
                <w:webHidden/>
              </w:rPr>
              <w:fldChar w:fldCharType="separate"/>
            </w:r>
            <w:r>
              <w:rPr>
                <w:noProof/>
                <w:webHidden/>
              </w:rPr>
              <w:t>14</w:t>
            </w:r>
            <w:r>
              <w:rPr>
                <w:noProof/>
                <w:webHidden/>
              </w:rPr>
              <w:fldChar w:fldCharType="end"/>
            </w:r>
          </w:hyperlink>
        </w:p>
        <w:p w14:paraId="1061A966" w14:textId="797D014B" w:rsidR="00C9597A" w:rsidRDefault="00C9597A">
          <w:pPr>
            <w:pStyle w:val="TM3"/>
            <w:tabs>
              <w:tab w:val="left" w:pos="1320"/>
              <w:tab w:val="right" w:leader="dot" w:pos="9062"/>
            </w:tabs>
            <w:rPr>
              <w:rFonts w:asciiTheme="minorHAnsi" w:eastAsiaTheme="minorEastAsia" w:hAnsiTheme="minorHAnsi"/>
              <w:noProof/>
              <w:lang w:eastAsia="fr-FR"/>
            </w:rPr>
          </w:pPr>
          <w:hyperlink w:anchor="_Toc48683999" w:history="1">
            <w:r w:rsidRPr="00A678C6">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A678C6">
              <w:rPr>
                <w:rStyle w:val="Lienhypertexte"/>
                <w:noProof/>
              </w:rPr>
              <w:t>Les améliorations futures</w:t>
            </w:r>
            <w:r>
              <w:rPr>
                <w:noProof/>
                <w:webHidden/>
              </w:rPr>
              <w:tab/>
            </w:r>
            <w:r>
              <w:rPr>
                <w:noProof/>
                <w:webHidden/>
              </w:rPr>
              <w:fldChar w:fldCharType="begin"/>
            </w:r>
            <w:r>
              <w:rPr>
                <w:noProof/>
                <w:webHidden/>
              </w:rPr>
              <w:instrText xml:space="preserve"> PAGEREF _Toc48683999 \h </w:instrText>
            </w:r>
            <w:r>
              <w:rPr>
                <w:noProof/>
                <w:webHidden/>
              </w:rPr>
            </w:r>
            <w:r>
              <w:rPr>
                <w:noProof/>
                <w:webHidden/>
              </w:rPr>
              <w:fldChar w:fldCharType="separate"/>
            </w:r>
            <w:r>
              <w:rPr>
                <w:noProof/>
                <w:webHidden/>
              </w:rPr>
              <w:t>14</w:t>
            </w:r>
            <w:r>
              <w:rPr>
                <w:noProof/>
                <w:webHidden/>
              </w:rPr>
              <w:fldChar w:fldCharType="end"/>
            </w:r>
          </w:hyperlink>
        </w:p>
        <w:p w14:paraId="0DAC7457" w14:textId="709769C5"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0" w:history="1">
            <w:r w:rsidRPr="00A678C6">
              <w:rPr>
                <w:rStyle w:val="Lienhypertexte"/>
                <w:noProof/>
              </w:rPr>
              <w:t>3.2.</w:t>
            </w:r>
            <w:r>
              <w:rPr>
                <w:rFonts w:asciiTheme="minorHAnsi" w:eastAsiaTheme="minorEastAsia" w:hAnsiTheme="minorHAnsi"/>
                <w:noProof/>
                <w:lang w:eastAsia="fr-FR"/>
              </w:rPr>
              <w:tab/>
            </w:r>
            <w:r w:rsidRPr="00A678C6">
              <w:rPr>
                <w:rStyle w:val="Lienhypertexte"/>
                <w:noProof/>
              </w:rPr>
              <w:t>Firebase</w:t>
            </w:r>
            <w:r>
              <w:rPr>
                <w:noProof/>
                <w:webHidden/>
              </w:rPr>
              <w:tab/>
            </w:r>
            <w:r>
              <w:rPr>
                <w:noProof/>
                <w:webHidden/>
              </w:rPr>
              <w:fldChar w:fldCharType="begin"/>
            </w:r>
            <w:r>
              <w:rPr>
                <w:noProof/>
                <w:webHidden/>
              </w:rPr>
              <w:instrText xml:space="preserve"> PAGEREF _Toc48684000 \h </w:instrText>
            </w:r>
            <w:r>
              <w:rPr>
                <w:noProof/>
                <w:webHidden/>
              </w:rPr>
            </w:r>
            <w:r>
              <w:rPr>
                <w:noProof/>
                <w:webHidden/>
              </w:rPr>
              <w:fldChar w:fldCharType="separate"/>
            </w:r>
            <w:r>
              <w:rPr>
                <w:noProof/>
                <w:webHidden/>
              </w:rPr>
              <w:t>14</w:t>
            </w:r>
            <w:r>
              <w:rPr>
                <w:noProof/>
                <w:webHidden/>
              </w:rPr>
              <w:fldChar w:fldCharType="end"/>
            </w:r>
          </w:hyperlink>
        </w:p>
        <w:p w14:paraId="2BF7EF9E" w14:textId="587C1C14"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01" w:history="1">
            <w:r w:rsidRPr="00A678C6">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A678C6">
              <w:rPr>
                <w:rStyle w:val="Lienhypertexte"/>
                <w:noProof/>
              </w:rPr>
              <w:t>Pourquoi l’avoir choisi ?</w:t>
            </w:r>
            <w:r>
              <w:rPr>
                <w:noProof/>
                <w:webHidden/>
              </w:rPr>
              <w:tab/>
            </w:r>
            <w:r>
              <w:rPr>
                <w:noProof/>
                <w:webHidden/>
              </w:rPr>
              <w:fldChar w:fldCharType="begin"/>
            </w:r>
            <w:r>
              <w:rPr>
                <w:noProof/>
                <w:webHidden/>
              </w:rPr>
              <w:instrText xml:space="preserve"> PAGEREF _Toc48684001 \h </w:instrText>
            </w:r>
            <w:r>
              <w:rPr>
                <w:noProof/>
                <w:webHidden/>
              </w:rPr>
            </w:r>
            <w:r>
              <w:rPr>
                <w:noProof/>
                <w:webHidden/>
              </w:rPr>
              <w:fldChar w:fldCharType="separate"/>
            </w:r>
            <w:r>
              <w:rPr>
                <w:noProof/>
                <w:webHidden/>
              </w:rPr>
              <w:t>14</w:t>
            </w:r>
            <w:r>
              <w:rPr>
                <w:noProof/>
                <w:webHidden/>
              </w:rPr>
              <w:fldChar w:fldCharType="end"/>
            </w:r>
          </w:hyperlink>
        </w:p>
        <w:p w14:paraId="61B05B36" w14:textId="00861981"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02" w:history="1">
            <w:r w:rsidRPr="00A678C6">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A678C6">
              <w:rPr>
                <w:rStyle w:val="Lienhypertexte"/>
                <w:noProof/>
              </w:rPr>
              <w:t>Avantages et inconvénients de Firebase</w:t>
            </w:r>
            <w:r>
              <w:rPr>
                <w:noProof/>
                <w:webHidden/>
              </w:rPr>
              <w:tab/>
            </w:r>
            <w:r>
              <w:rPr>
                <w:noProof/>
                <w:webHidden/>
              </w:rPr>
              <w:fldChar w:fldCharType="begin"/>
            </w:r>
            <w:r>
              <w:rPr>
                <w:noProof/>
                <w:webHidden/>
              </w:rPr>
              <w:instrText xml:space="preserve"> PAGEREF _Toc48684002 \h </w:instrText>
            </w:r>
            <w:r>
              <w:rPr>
                <w:noProof/>
                <w:webHidden/>
              </w:rPr>
            </w:r>
            <w:r>
              <w:rPr>
                <w:noProof/>
                <w:webHidden/>
              </w:rPr>
              <w:fldChar w:fldCharType="separate"/>
            </w:r>
            <w:r>
              <w:rPr>
                <w:noProof/>
                <w:webHidden/>
              </w:rPr>
              <w:t>15</w:t>
            </w:r>
            <w:r>
              <w:rPr>
                <w:noProof/>
                <w:webHidden/>
              </w:rPr>
              <w:fldChar w:fldCharType="end"/>
            </w:r>
          </w:hyperlink>
        </w:p>
        <w:p w14:paraId="45A80627" w14:textId="1A0F9B14"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3" w:history="1">
            <w:r w:rsidRPr="00A678C6">
              <w:rPr>
                <w:rStyle w:val="Lienhypertexte"/>
                <w:noProof/>
              </w:rPr>
              <w:t>3.3.</w:t>
            </w:r>
            <w:r>
              <w:rPr>
                <w:rFonts w:asciiTheme="minorHAnsi" w:eastAsiaTheme="minorEastAsia" w:hAnsiTheme="minorHAnsi"/>
                <w:noProof/>
                <w:lang w:eastAsia="fr-FR"/>
              </w:rPr>
              <w:tab/>
            </w:r>
            <w:r w:rsidRPr="00A678C6">
              <w:rPr>
                <w:rStyle w:val="Lienhypertexte"/>
                <w:noProof/>
              </w:rPr>
              <w:t>Un projet basé sur l’innovation technologiques</w:t>
            </w:r>
            <w:r>
              <w:rPr>
                <w:noProof/>
                <w:webHidden/>
              </w:rPr>
              <w:tab/>
            </w:r>
            <w:r>
              <w:rPr>
                <w:noProof/>
                <w:webHidden/>
              </w:rPr>
              <w:fldChar w:fldCharType="begin"/>
            </w:r>
            <w:r>
              <w:rPr>
                <w:noProof/>
                <w:webHidden/>
              </w:rPr>
              <w:instrText xml:space="preserve"> PAGEREF _Toc48684003 \h </w:instrText>
            </w:r>
            <w:r>
              <w:rPr>
                <w:noProof/>
                <w:webHidden/>
              </w:rPr>
            </w:r>
            <w:r>
              <w:rPr>
                <w:noProof/>
                <w:webHidden/>
              </w:rPr>
              <w:fldChar w:fldCharType="separate"/>
            </w:r>
            <w:r>
              <w:rPr>
                <w:noProof/>
                <w:webHidden/>
              </w:rPr>
              <w:t>15</w:t>
            </w:r>
            <w:r>
              <w:rPr>
                <w:noProof/>
                <w:webHidden/>
              </w:rPr>
              <w:fldChar w:fldCharType="end"/>
            </w:r>
          </w:hyperlink>
        </w:p>
        <w:p w14:paraId="5A00D059" w14:textId="064638C9"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04" w:history="1">
            <w:r w:rsidRPr="00A678C6">
              <w:rPr>
                <w:rStyle w:val="Lienhypertexte"/>
                <w:noProof/>
                <w14:scene3d>
                  <w14:camera w14:prst="orthographicFront"/>
                  <w14:lightRig w14:rig="threePt" w14:dir="t">
                    <w14:rot w14:lat="0" w14:lon="0" w14:rev="0"/>
                  </w14:lightRig>
                </w14:scene3d>
              </w:rPr>
              <w:t>3.3.1.</w:t>
            </w:r>
            <w:r>
              <w:rPr>
                <w:rFonts w:asciiTheme="minorHAnsi" w:eastAsiaTheme="minorEastAsia" w:hAnsiTheme="minorHAnsi"/>
                <w:noProof/>
                <w:lang w:eastAsia="fr-FR"/>
              </w:rPr>
              <w:tab/>
            </w:r>
            <w:r w:rsidRPr="00A678C6">
              <w:rPr>
                <w:rStyle w:val="Lienhypertexte"/>
                <w:noProof/>
              </w:rPr>
              <w:t>Préparé pour le cloud</w:t>
            </w:r>
            <w:r>
              <w:rPr>
                <w:noProof/>
                <w:webHidden/>
              </w:rPr>
              <w:tab/>
            </w:r>
            <w:r>
              <w:rPr>
                <w:noProof/>
                <w:webHidden/>
              </w:rPr>
              <w:fldChar w:fldCharType="begin"/>
            </w:r>
            <w:r>
              <w:rPr>
                <w:noProof/>
                <w:webHidden/>
              </w:rPr>
              <w:instrText xml:space="preserve"> PAGEREF _Toc48684004 \h </w:instrText>
            </w:r>
            <w:r>
              <w:rPr>
                <w:noProof/>
                <w:webHidden/>
              </w:rPr>
            </w:r>
            <w:r>
              <w:rPr>
                <w:noProof/>
                <w:webHidden/>
              </w:rPr>
              <w:fldChar w:fldCharType="separate"/>
            </w:r>
            <w:r>
              <w:rPr>
                <w:noProof/>
                <w:webHidden/>
              </w:rPr>
              <w:t>16</w:t>
            </w:r>
            <w:r>
              <w:rPr>
                <w:noProof/>
                <w:webHidden/>
              </w:rPr>
              <w:fldChar w:fldCharType="end"/>
            </w:r>
          </w:hyperlink>
        </w:p>
        <w:p w14:paraId="6C45B96D" w14:textId="4E2A7780"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5" w:history="1">
            <w:r w:rsidRPr="00A678C6">
              <w:rPr>
                <w:rStyle w:val="Lienhypertexte"/>
                <w:noProof/>
              </w:rPr>
              <w:t>3.4.</w:t>
            </w:r>
            <w:r>
              <w:rPr>
                <w:rFonts w:asciiTheme="minorHAnsi" w:eastAsiaTheme="minorEastAsia" w:hAnsiTheme="minorHAnsi"/>
                <w:noProof/>
                <w:lang w:eastAsia="fr-FR"/>
              </w:rPr>
              <w:tab/>
            </w:r>
            <w:r w:rsidRPr="00A678C6">
              <w:rPr>
                <w:rStyle w:val="Lienhypertexte"/>
                <w:noProof/>
              </w:rPr>
              <w:t>Analyse personnelle du contexte de stage de fin d’étude</w:t>
            </w:r>
            <w:r>
              <w:rPr>
                <w:noProof/>
                <w:webHidden/>
              </w:rPr>
              <w:tab/>
            </w:r>
            <w:r>
              <w:rPr>
                <w:noProof/>
                <w:webHidden/>
              </w:rPr>
              <w:fldChar w:fldCharType="begin"/>
            </w:r>
            <w:r>
              <w:rPr>
                <w:noProof/>
                <w:webHidden/>
              </w:rPr>
              <w:instrText xml:space="preserve"> PAGEREF _Toc48684005 \h </w:instrText>
            </w:r>
            <w:r>
              <w:rPr>
                <w:noProof/>
                <w:webHidden/>
              </w:rPr>
            </w:r>
            <w:r>
              <w:rPr>
                <w:noProof/>
                <w:webHidden/>
              </w:rPr>
              <w:fldChar w:fldCharType="separate"/>
            </w:r>
            <w:r>
              <w:rPr>
                <w:noProof/>
                <w:webHidden/>
              </w:rPr>
              <w:t>17</w:t>
            </w:r>
            <w:r>
              <w:rPr>
                <w:noProof/>
                <w:webHidden/>
              </w:rPr>
              <w:fldChar w:fldCharType="end"/>
            </w:r>
          </w:hyperlink>
        </w:p>
        <w:p w14:paraId="49E7754C" w14:textId="5116D84E"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06" w:history="1">
            <w:r w:rsidRPr="00A678C6">
              <w:rPr>
                <w:rStyle w:val="Lienhypertexte"/>
                <w:noProof/>
              </w:rPr>
              <w:t>4.</w:t>
            </w:r>
            <w:r>
              <w:rPr>
                <w:rFonts w:asciiTheme="minorHAnsi" w:eastAsiaTheme="minorEastAsia" w:hAnsiTheme="minorHAnsi"/>
                <w:noProof/>
                <w:lang w:eastAsia="fr-FR"/>
              </w:rPr>
              <w:tab/>
            </w:r>
            <w:r w:rsidRPr="00A678C6">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_Toc48684006 \h </w:instrText>
            </w:r>
            <w:r>
              <w:rPr>
                <w:noProof/>
                <w:webHidden/>
              </w:rPr>
            </w:r>
            <w:r>
              <w:rPr>
                <w:noProof/>
                <w:webHidden/>
              </w:rPr>
              <w:fldChar w:fldCharType="separate"/>
            </w:r>
            <w:r>
              <w:rPr>
                <w:noProof/>
                <w:webHidden/>
              </w:rPr>
              <w:t>18</w:t>
            </w:r>
            <w:r>
              <w:rPr>
                <w:noProof/>
                <w:webHidden/>
              </w:rPr>
              <w:fldChar w:fldCharType="end"/>
            </w:r>
          </w:hyperlink>
        </w:p>
        <w:p w14:paraId="4F8BB143" w14:textId="33348D6B"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7" w:history="1">
            <w:r w:rsidRPr="00A678C6">
              <w:rPr>
                <w:rStyle w:val="Lienhypertexte"/>
                <w:noProof/>
              </w:rPr>
              <w:t>4.1.</w:t>
            </w:r>
            <w:r>
              <w:rPr>
                <w:rFonts w:asciiTheme="minorHAnsi" w:eastAsiaTheme="minorEastAsia" w:hAnsiTheme="minorHAnsi"/>
                <w:noProof/>
                <w:lang w:eastAsia="fr-FR"/>
              </w:rPr>
              <w:tab/>
            </w:r>
            <w:r w:rsidRPr="00A678C6">
              <w:rPr>
                <w:rStyle w:val="Lienhypertexte"/>
                <w:noProof/>
              </w:rPr>
              <w:t>Le démarrage d’un projet, une perte de temps ?</w:t>
            </w:r>
            <w:r>
              <w:rPr>
                <w:noProof/>
                <w:webHidden/>
              </w:rPr>
              <w:tab/>
            </w:r>
            <w:r>
              <w:rPr>
                <w:noProof/>
                <w:webHidden/>
              </w:rPr>
              <w:fldChar w:fldCharType="begin"/>
            </w:r>
            <w:r>
              <w:rPr>
                <w:noProof/>
                <w:webHidden/>
              </w:rPr>
              <w:instrText xml:space="preserve"> PAGEREF _Toc48684007 \h </w:instrText>
            </w:r>
            <w:r>
              <w:rPr>
                <w:noProof/>
                <w:webHidden/>
              </w:rPr>
            </w:r>
            <w:r>
              <w:rPr>
                <w:noProof/>
                <w:webHidden/>
              </w:rPr>
              <w:fldChar w:fldCharType="separate"/>
            </w:r>
            <w:r>
              <w:rPr>
                <w:noProof/>
                <w:webHidden/>
              </w:rPr>
              <w:t>18</w:t>
            </w:r>
            <w:r>
              <w:rPr>
                <w:noProof/>
                <w:webHidden/>
              </w:rPr>
              <w:fldChar w:fldCharType="end"/>
            </w:r>
          </w:hyperlink>
        </w:p>
        <w:p w14:paraId="3D1C2A36" w14:textId="2FF002D1"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8" w:history="1">
            <w:r w:rsidRPr="00A678C6">
              <w:rPr>
                <w:rStyle w:val="Lienhypertexte"/>
                <w:noProof/>
              </w:rPr>
              <w:t>4.2.</w:t>
            </w:r>
            <w:r>
              <w:rPr>
                <w:rFonts w:asciiTheme="minorHAnsi" w:eastAsiaTheme="minorEastAsia" w:hAnsiTheme="minorHAnsi"/>
                <w:noProof/>
                <w:lang w:eastAsia="fr-FR"/>
              </w:rPr>
              <w:tab/>
            </w:r>
            <w:r w:rsidRPr="00A678C6">
              <w:rPr>
                <w:rStyle w:val="Lienhypertexte"/>
                <w:noProof/>
              </w:rPr>
              <w:t>Les contraintes de l’architecture monolithique</w:t>
            </w:r>
            <w:r>
              <w:rPr>
                <w:noProof/>
                <w:webHidden/>
              </w:rPr>
              <w:tab/>
            </w:r>
            <w:r>
              <w:rPr>
                <w:noProof/>
                <w:webHidden/>
              </w:rPr>
              <w:fldChar w:fldCharType="begin"/>
            </w:r>
            <w:r>
              <w:rPr>
                <w:noProof/>
                <w:webHidden/>
              </w:rPr>
              <w:instrText xml:space="preserve"> PAGEREF _Toc48684008 \h </w:instrText>
            </w:r>
            <w:r>
              <w:rPr>
                <w:noProof/>
                <w:webHidden/>
              </w:rPr>
            </w:r>
            <w:r>
              <w:rPr>
                <w:noProof/>
                <w:webHidden/>
              </w:rPr>
              <w:fldChar w:fldCharType="separate"/>
            </w:r>
            <w:r>
              <w:rPr>
                <w:noProof/>
                <w:webHidden/>
              </w:rPr>
              <w:t>18</w:t>
            </w:r>
            <w:r>
              <w:rPr>
                <w:noProof/>
                <w:webHidden/>
              </w:rPr>
              <w:fldChar w:fldCharType="end"/>
            </w:r>
          </w:hyperlink>
        </w:p>
        <w:p w14:paraId="7C8C2F68" w14:textId="757E0086"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09" w:history="1">
            <w:r w:rsidRPr="00A678C6">
              <w:rPr>
                <w:rStyle w:val="Lienhypertexte"/>
                <w:noProof/>
              </w:rPr>
              <w:t>4.3.</w:t>
            </w:r>
            <w:r>
              <w:rPr>
                <w:rFonts w:asciiTheme="minorHAnsi" w:eastAsiaTheme="minorEastAsia" w:hAnsiTheme="minorHAnsi"/>
                <w:noProof/>
                <w:lang w:eastAsia="fr-FR"/>
              </w:rPr>
              <w:tab/>
            </w:r>
            <w:r w:rsidRPr="00A678C6">
              <w:rPr>
                <w:rStyle w:val="Lienhypertexte"/>
                <w:noProof/>
              </w:rPr>
              <w:t>Les micro-services</w:t>
            </w:r>
            <w:r>
              <w:rPr>
                <w:noProof/>
                <w:webHidden/>
              </w:rPr>
              <w:tab/>
            </w:r>
            <w:r>
              <w:rPr>
                <w:noProof/>
                <w:webHidden/>
              </w:rPr>
              <w:fldChar w:fldCharType="begin"/>
            </w:r>
            <w:r>
              <w:rPr>
                <w:noProof/>
                <w:webHidden/>
              </w:rPr>
              <w:instrText xml:space="preserve"> PAGEREF _Toc48684009 \h </w:instrText>
            </w:r>
            <w:r>
              <w:rPr>
                <w:noProof/>
                <w:webHidden/>
              </w:rPr>
            </w:r>
            <w:r>
              <w:rPr>
                <w:noProof/>
                <w:webHidden/>
              </w:rPr>
              <w:fldChar w:fldCharType="separate"/>
            </w:r>
            <w:r>
              <w:rPr>
                <w:noProof/>
                <w:webHidden/>
              </w:rPr>
              <w:t>19</w:t>
            </w:r>
            <w:r>
              <w:rPr>
                <w:noProof/>
                <w:webHidden/>
              </w:rPr>
              <w:fldChar w:fldCharType="end"/>
            </w:r>
          </w:hyperlink>
        </w:p>
        <w:p w14:paraId="2903A829" w14:textId="5FFCEE1E"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0" w:history="1">
            <w:r w:rsidRPr="00A678C6">
              <w:rPr>
                <w:rStyle w:val="Lienhypertexte"/>
                <w:noProof/>
                <w14:scene3d>
                  <w14:camera w14:prst="orthographicFront"/>
                  <w14:lightRig w14:rig="threePt" w14:dir="t">
                    <w14:rot w14:lat="0" w14:lon="0" w14:rev="0"/>
                  </w14:lightRig>
                </w14:scene3d>
              </w:rPr>
              <w:t>4.3.1.</w:t>
            </w:r>
            <w:r>
              <w:rPr>
                <w:rFonts w:asciiTheme="minorHAnsi" w:eastAsiaTheme="minorEastAsia" w:hAnsiTheme="minorHAnsi"/>
                <w:noProof/>
                <w:lang w:eastAsia="fr-FR"/>
              </w:rPr>
              <w:tab/>
            </w:r>
            <w:r w:rsidRPr="00A678C6">
              <w:rPr>
                <w:rStyle w:val="Lienhypertexte"/>
                <w:noProof/>
              </w:rPr>
              <w:t>Définition</w:t>
            </w:r>
            <w:r>
              <w:rPr>
                <w:noProof/>
                <w:webHidden/>
              </w:rPr>
              <w:tab/>
            </w:r>
            <w:r>
              <w:rPr>
                <w:noProof/>
                <w:webHidden/>
              </w:rPr>
              <w:fldChar w:fldCharType="begin"/>
            </w:r>
            <w:r>
              <w:rPr>
                <w:noProof/>
                <w:webHidden/>
              </w:rPr>
              <w:instrText xml:space="preserve"> PAGEREF _Toc48684010 \h </w:instrText>
            </w:r>
            <w:r>
              <w:rPr>
                <w:noProof/>
                <w:webHidden/>
              </w:rPr>
            </w:r>
            <w:r>
              <w:rPr>
                <w:noProof/>
                <w:webHidden/>
              </w:rPr>
              <w:fldChar w:fldCharType="separate"/>
            </w:r>
            <w:r>
              <w:rPr>
                <w:noProof/>
                <w:webHidden/>
              </w:rPr>
              <w:t>19</w:t>
            </w:r>
            <w:r>
              <w:rPr>
                <w:noProof/>
                <w:webHidden/>
              </w:rPr>
              <w:fldChar w:fldCharType="end"/>
            </w:r>
          </w:hyperlink>
        </w:p>
        <w:p w14:paraId="0C56FEA5" w14:textId="50189128"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1" w:history="1">
            <w:r w:rsidRPr="00A678C6">
              <w:rPr>
                <w:rStyle w:val="Lienhypertexte"/>
                <w:noProof/>
                <w:highlight w:val="yellow"/>
                <w14:scene3d>
                  <w14:camera w14:prst="orthographicFront"/>
                  <w14:lightRig w14:rig="threePt" w14:dir="t">
                    <w14:rot w14:lat="0" w14:lon="0" w14:rev="0"/>
                  </w14:lightRig>
                </w14:scene3d>
              </w:rPr>
              <w:t>4.3.2.</w:t>
            </w:r>
            <w:r>
              <w:rPr>
                <w:rFonts w:asciiTheme="minorHAnsi" w:eastAsiaTheme="minorEastAsia" w:hAnsiTheme="minorHAnsi"/>
                <w:noProof/>
                <w:lang w:eastAsia="fr-FR"/>
              </w:rPr>
              <w:tab/>
            </w:r>
            <w:r w:rsidRPr="00A678C6">
              <w:rPr>
                <w:rStyle w:val="Lienhypertexte"/>
                <w:noProof/>
                <w:highlight w:val="yellow"/>
              </w:rPr>
              <w:t>Avantages</w:t>
            </w:r>
            <w:r>
              <w:rPr>
                <w:noProof/>
                <w:webHidden/>
              </w:rPr>
              <w:tab/>
            </w:r>
            <w:r>
              <w:rPr>
                <w:noProof/>
                <w:webHidden/>
              </w:rPr>
              <w:fldChar w:fldCharType="begin"/>
            </w:r>
            <w:r>
              <w:rPr>
                <w:noProof/>
                <w:webHidden/>
              </w:rPr>
              <w:instrText xml:space="preserve"> PAGEREF _Toc48684011 \h </w:instrText>
            </w:r>
            <w:r>
              <w:rPr>
                <w:noProof/>
                <w:webHidden/>
              </w:rPr>
            </w:r>
            <w:r>
              <w:rPr>
                <w:noProof/>
                <w:webHidden/>
              </w:rPr>
              <w:fldChar w:fldCharType="separate"/>
            </w:r>
            <w:r>
              <w:rPr>
                <w:noProof/>
                <w:webHidden/>
              </w:rPr>
              <w:t>20</w:t>
            </w:r>
            <w:r>
              <w:rPr>
                <w:noProof/>
                <w:webHidden/>
              </w:rPr>
              <w:fldChar w:fldCharType="end"/>
            </w:r>
          </w:hyperlink>
        </w:p>
        <w:p w14:paraId="0073B9F1" w14:textId="19A21A43"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2" w:history="1">
            <w:r w:rsidRPr="00A678C6">
              <w:rPr>
                <w:rStyle w:val="Lienhypertexte"/>
                <w:noProof/>
                <w:highlight w:val="yellow"/>
                <w14:scene3d>
                  <w14:camera w14:prst="orthographicFront"/>
                  <w14:lightRig w14:rig="threePt" w14:dir="t">
                    <w14:rot w14:lat="0" w14:lon="0" w14:rev="0"/>
                  </w14:lightRig>
                </w14:scene3d>
              </w:rPr>
              <w:t>4.3.3.</w:t>
            </w:r>
            <w:r>
              <w:rPr>
                <w:rFonts w:asciiTheme="minorHAnsi" w:eastAsiaTheme="minorEastAsia" w:hAnsiTheme="minorHAnsi"/>
                <w:noProof/>
                <w:lang w:eastAsia="fr-FR"/>
              </w:rPr>
              <w:tab/>
            </w:r>
            <w:r w:rsidRPr="00A678C6">
              <w:rPr>
                <w:rStyle w:val="Lienhypertexte"/>
                <w:noProof/>
                <w:highlight w:val="yellow"/>
              </w:rPr>
              <w:t>Inconvénients</w:t>
            </w:r>
            <w:r>
              <w:rPr>
                <w:noProof/>
                <w:webHidden/>
              </w:rPr>
              <w:tab/>
            </w:r>
            <w:r>
              <w:rPr>
                <w:noProof/>
                <w:webHidden/>
              </w:rPr>
              <w:fldChar w:fldCharType="begin"/>
            </w:r>
            <w:r>
              <w:rPr>
                <w:noProof/>
                <w:webHidden/>
              </w:rPr>
              <w:instrText xml:space="preserve"> PAGEREF _Toc48684012 \h </w:instrText>
            </w:r>
            <w:r>
              <w:rPr>
                <w:noProof/>
                <w:webHidden/>
              </w:rPr>
            </w:r>
            <w:r>
              <w:rPr>
                <w:noProof/>
                <w:webHidden/>
              </w:rPr>
              <w:fldChar w:fldCharType="separate"/>
            </w:r>
            <w:r>
              <w:rPr>
                <w:noProof/>
                <w:webHidden/>
              </w:rPr>
              <w:t>20</w:t>
            </w:r>
            <w:r>
              <w:rPr>
                <w:noProof/>
                <w:webHidden/>
              </w:rPr>
              <w:fldChar w:fldCharType="end"/>
            </w:r>
          </w:hyperlink>
        </w:p>
        <w:p w14:paraId="72B0F64A" w14:textId="5C398C64"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3" w:history="1">
            <w:r w:rsidRPr="00A678C6">
              <w:rPr>
                <w:rStyle w:val="Lienhypertexte"/>
                <w:noProof/>
                <w14:scene3d>
                  <w14:camera w14:prst="orthographicFront"/>
                  <w14:lightRig w14:rig="threePt" w14:dir="t">
                    <w14:rot w14:lat="0" w14:lon="0" w14:rev="0"/>
                  </w14:lightRig>
                </w14:scene3d>
              </w:rPr>
              <w:t>4.3.4.</w:t>
            </w:r>
            <w:r>
              <w:rPr>
                <w:rFonts w:asciiTheme="minorHAnsi" w:eastAsiaTheme="minorEastAsia" w:hAnsiTheme="minorHAnsi"/>
                <w:noProof/>
                <w:lang w:eastAsia="fr-FR"/>
              </w:rPr>
              <w:tab/>
            </w:r>
            <w:r w:rsidRPr="00A678C6">
              <w:rPr>
                <w:rStyle w:val="Lienhypertexte"/>
                <w:noProof/>
              </w:rPr>
              <w:t>Pourquoi les avoir choisis ?</w:t>
            </w:r>
            <w:r>
              <w:rPr>
                <w:noProof/>
                <w:webHidden/>
              </w:rPr>
              <w:tab/>
            </w:r>
            <w:r>
              <w:rPr>
                <w:noProof/>
                <w:webHidden/>
              </w:rPr>
              <w:fldChar w:fldCharType="begin"/>
            </w:r>
            <w:r>
              <w:rPr>
                <w:noProof/>
                <w:webHidden/>
              </w:rPr>
              <w:instrText xml:space="preserve"> PAGEREF _Toc48684013 \h </w:instrText>
            </w:r>
            <w:r>
              <w:rPr>
                <w:noProof/>
                <w:webHidden/>
              </w:rPr>
            </w:r>
            <w:r>
              <w:rPr>
                <w:noProof/>
                <w:webHidden/>
              </w:rPr>
              <w:fldChar w:fldCharType="separate"/>
            </w:r>
            <w:r>
              <w:rPr>
                <w:noProof/>
                <w:webHidden/>
              </w:rPr>
              <w:t>21</w:t>
            </w:r>
            <w:r>
              <w:rPr>
                <w:noProof/>
                <w:webHidden/>
              </w:rPr>
              <w:fldChar w:fldCharType="end"/>
            </w:r>
          </w:hyperlink>
        </w:p>
        <w:p w14:paraId="09E56761" w14:textId="69E0A06D"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14" w:history="1">
            <w:r w:rsidRPr="00A678C6">
              <w:rPr>
                <w:rStyle w:val="Lienhypertexte"/>
                <w:noProof/>
              </w:rPr>
              <w:t>4.4.</w:t>
            </w:r>
            <w:r>
              <w:rPr>
                <w:rFonts w:asciiTheme="minorHAnsi" w:eastAsiaTheme="minorEastAsia" w:hAnsiTheme="minorHAnsi"/>
                <w:noProof/>
                <w:lang w:eastAsia="fr-FR"/>
              </w:rPr>
              <w:tab/>
            </w:r>
            <w:r w:rsidRPr="00A678C6">
              <w:rPr>
                <w:rStyle w:val="Lienhypertexte"/>
                <w:noProof/>
              </w:rPr>
              <w:t>Le starter-kit</w:t>
            </w:r>
            <w:r>
              <w:rPr>
                <w:noProof/>
                <w:webHidden/>
              </w:rPr>
              <w:tab/>
            </w:r>
            <w:r>
              <w:rPr>
                <w:noProof/>
                <w:webHidden/>
              </w:rPr>
              <w:fldChar w:fldCharType="begin"/>
            </w:r>
            <w:r>
              <w:rPr>
                <w:noProof/>
                <w:webHidden/>
              </w:rPr>
              <w:instrText xml:space="preserve"> PAGEREF _Toc48684014 \h </w:instrText>
            </w:r>
            <w:r>
              <w:rPr>
                <w:noProof/>
                <w:webHidden/>
              </w:rPr>
            </w:r>
            <w:r>
              <w:rPr>
                <w:noProof/>
                <w:webHidden/>
              </w:rPr>
              <w:fldChar w:fldCharType="separate"/>
            </w:r>
            <w:r>
              <w:rPr>
                <w:noProof/>
                <w:webHidden/>
              </w:rPr>
              <w:t>21</w:t>
            </w:r>
            <w:r>
              <w:rPr>
                <w:noProof/>
                <w:webHidden/>
              </w:rPr>
              <w:fldChar w:fldCharType="end"/>
            </w:r>
          </w:hyperlink>
        </w:p>
        <w:p w14:paraId="40BBA1DF" w14:textId="7F4B266C"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5" w:history="1">
            <w:r w:rsidRPr="00A678C6">
              <w:rPr>
                <w:rStyle w:val="Lienhypertexte"/>
                <w:noProof/>
                <w14:scene3d>
                  <w14:camera w14:prst="orthographicFront"/>
                  <w14:lightRig w14:rig="threePt" w14:dir="t">
                    <w14:rot w14:lat="0" w14:lon="0" w14:rev="0"/>
                  </w14:lightRig>
                </w14:scene3d>
              </w:rPr>
              <w:t>4.4.1.</w:t>
            </w:r>
            <w:r>
              <w:rPr>
                <w:rFonts w:asciiTheme="minorHAnsi" w:eastAsiaTheme="minorEastAsia" w:hAnsiTheme="minorHAnsi"/>
                <w:noProof/>
                <w:lang w:eastAsia="fr-FR"/>
              </w:rPr>
              <w:tab/>
            </w:r>
            <w:r w:rsidRPr="00A678C6">
              <w:rPr>
                <w:rStyle w:val="Lienhypertexte"/>
                <w:noProof/>
              </w:rPr>
              <w:t>Définition</w:t>
            </w:r>
            <w:r>
              <w:rPr>
                <w:noProof/>
                <w:webHidden/>
              </w:rPr>
              <w:tab/>
            </w:r>
            <w:r>
              <w:rPr>
                <w:noProof/>
                <w:webHidden/>
              </w:rPr>
              <w:fldChar w:fldCharType="begin"/>
            </w:r>
            <w:r>
              <w:rPr>
                <w:noProof/>
                <w:webHidden/>
              </w:rPr>
              <w:instrText xml:space="preserve"> PAGEREF _Toc48684015 \h </w:instrText>
            </w:r>
            <w:r>
              <w:rPr>
                <w:noProof/>
                <w:webHidden/>
              </w:rPr>
            </w:r>
            <w:r>
              <w:rPr>
                <w:noProof/>
                <w:webHidden/>
              </w:rPr>
              <w:fldChar w:fldCharType="separate"/>
            </w:r>
            <w:r>
              <w:rPr>
                <w:noProof/>
                <w:webHidden/>
              </w:rPr>
              <w:t>21</w:t>
            </w:r>
            <w:r>
              <w:rPr>
                <w:noProof/>
                <w:webHidden/>
              </w:rPr>
              <w:fldChar w:fldCharType="end"/>
            </w:r>
          </w:hyperlink>
        </w:p>
        <w:p w14:paraId="793DB33D" w14:textId="6219556E"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6" w:history="1">
            <w:r w:rsidRPr="00A678C6">
              <w:rPr>
                <w:rStyle w:val="Lienhypertexte"/>
                <w:noProof/>
                <w:highlight w:val="yellow"/>
                <w14:scene3d>
                  <w14:camera w14:prst="orthographicFront"/>
                  <w14:lightRig w14:rig="threePt" w14:dir="t">
                    <w14:rot w14:lat="0" w14:lon="0" w14:rev="0"/>
                  </w14:lightRig>
                </w14:scene3d>
              </w:rPr>
              <w:t>4.4.2.</w:t>
            </w:r>
            <w:r>
              <w:rPr>
                <w:rFonts w:asciiTheme="minorHAnsi" w:eastAsiaTheme="minorEastAsia" w:hAnsiTheme="minorHAnsi"/>
                <w:noProof/>
                <w:lang w:eastAsia="fr-FR"/>
              </w:rPr>
              <w:tab/>
            </w:r>
            <w:r w:rsidRPr="00A678C6">
              <w:rPr>
                <w:rStyle w:val="Lienhypertexte"/>
                <w:noProof/>
                <w:highlight w:val="yellow"/>
              </w:rPr>
              <w:t>Avantages</w:t>
            </w:r>
            <w:r>
              <w:rPr>
                <w:noProof/>
                <w:webHidden/>
              </w:rPr>
              <w:tab/>
            </w:r>
            <w:r>
              <w:rPr>
                <w:noProof/>
                <w:webHidden/>
              </w:rPr>
              <w:fldChar w:fldCharType="begin"/>
            </w:r>
            <w:r>
              <w:rPr>
                <w:noProof/>
                <w:webHidden/>
              </w:rPr>
              <w:instrText xml:space="preserve"> PAGEREF _Toc48684016 \h </w:instrText>
            </w:r>
            <w:r>
              <w:rPr>
                <w:noProof/>
                <w:webHidden/>
              </w:rPr>
            </w:r>
            <w:r>
              <w:rPr>
                <w:noProof/>
                <w:webHidden/>
              </w:rPr>
              <w:fldChar w:fldCharType="separate"/>
            </w:r>
            <w:r>
              <w:rPr>
                <w:noProof/>
                <w:webHidden/>
              </w:rPr>
              <w:t>22</w:t>
            </w:r>
            <w:r>
              <w:rPr>
                <w:noProof/>
                <w:webHidden/>
              </w:rPr>
              <w:fldChar w:fldCharType="end"/>
            </w:r>
          </w:hyperlink>
        </w:p>
        <w:p w14:paraId="4F121316" w14:textId="2649DFE2"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17" w:history="1">
            <w:r w:rsidRPr="00A678C6">
              <w:rPr>
                <w:rStyle w:val="Lienhypertexte"/>
                <w:noProof/>
              </w:rPr>
              <w:t>5.</w:t>
            </w:r>
            <w:r>
              <w:rPr>
                <w:rFonts w:asciiTheme="minorHAnsi" w:eastAsiaTheme="minorEastAsia" w:hAnsiTheme="minorHAnsi"/>
                <w:noProof/>
                <w:lang w:eastAsia="fr-FR"/>
              </w:rPr>
              <w:tab/>
            </w:r>
            <w:r w:rsidRPr="00A678C6">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_Toc48684017 \h </w:instrText>
            </w:r>
            <w:r>
              <w:rPr>
                <w:noProof/>
                <w:webHidden/>
              </w:rPr>
            </w:r>
            <w:r>
              <w:rPr>
                <w:noProof/>
                <w:webHidden/>
              </w:rPr>
              <w:fldChar w:fldCharType="separate"/>
            </w:r>
            <w:r>
              <w:rPr>
                <w:noProof/>
                <w:webHidden/>
              </w:rPr>
              <w:t>22</w:t>
            </w:r>
            <w:r>
              <w:rPr>
                <w:noProof/>
                <w:webHidden/>
              </w:rPr>
              <w:fldChar w:fldCharType="end"/>
            </w:r>
          </w:hyperlink>
        </w:p>
        <w:p w14:paraId="03730A70" w14:textId="05C3A34D"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18" w:history="1">
            <w:r w:rsidRPr="00A678C6">
              <w:rPr>
                <w:rStyle w:val="Lienhypertexte"/>
                <w:noProof/>
              </w:rPr>
              <w:t>5.1.</w:t>
            </w:r>
            <w:r>
              <w:rPr>
                <w:rFonts w:asciiTheme="minorHAnsi" w:eastAsiaTheme="minorEastAsia" w:hAnsiTheme="minorHAnsi"/>
                <w:noProof/>
                <w:lang w:eastAsia="fr-FR"/>
              </w:rPr>
              <w:tab/>
            </w:r>
            <w:r w:rsidRPr="00A678C6">
              <w:rPr>
                <w:rStyle w:val="Lienhypertexte"/>
                <w:noProof/>
              </w:rPr>
              <w:t>Spring Boot</w:t>
            </w:r>
            <w:r>
              <w:rPr>
                <w:noProof/>
                <w:webHidden/>
              </w:rPr>
              <w:tab/>
            </w:r>
            <w:r>
              <w:rPr>
                <w:noProof/>
                <w:webHidden/>
              </w:rPr>
              <w:fldChar w:fldCharType="begin"/>
            </w:r>
            <w:r>
              <w:rPr>
                <w:noProof/>
                <w:webHidden/>
              </w:rPr>
              <w:instrText xml:space="preserve"> PAGEREF _Toc48684018 \h </w:instrText>
            </w:r>
            <w:r>
              <w:rPr>
                <w:noProof/>
                <w:webHidden/>
              </w:rPr>
            </w:r>
            <w:r>
              <w:rPr>
                <w:noProof/>
                <w:webHidden/>
              </w:rPr>
              <w:fldChar w:fldCharType="separate"/>
            </w:r>
            <w:r>
              <w:rPr>
                <w:noProof/>
                <w:webHidden/>
              </w:rPr>
              <w:t>23</w:t>
            </w:r>
            <w:r>
              <w:rPr>
                <w:noProof/>
                <w:webHidden/>
              </w:rPr>
              <w:fldChar w:fldCharType="end"/>
            </w:r>
          </w:hyperlink>
        </w:p>
        <w:p w14:paraId="6F641D30" w14:textId="247D1EFC"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19" w:history="1">
            <w:r w:rsidRPr="00A678C6">
              <w:rPr>
                <w:rStyle w:val="Lienhypertexte"/>
                <w:noProof/>
                <w:highlight w:val="yellow"/>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A678C6">
              <w:rPr>
                <w:rStyle w:val="Lienhypertexte"/>
                <w:noProof/>
                <w:highlight w:val="yellow"/>
              </w:rPr>
              <w:t>Fonctionnalités</w:t>
            </w:r>
            <w:r>
              <w:rPr>
                <w:noProof/>
                <w:webHidden/>
              </w:rPr>
              <w:tab/>
            </w:r>
            <w:r>
              <w:rPr>
                <w:noProof/>
                <w:webHidden/>
              </w:rPr>
              <w:fldChar w:fldCharType="begin"/>
            </w:r>
            <w:r>
              <w:rPr>
                <w:noProof/>
                <w:webHidden/>
              </w:rPr>
              <w:instrText xml:space="preserve"> PAGEREF _Toc48684019 \h </w:instrText>
            </w:r>
            <w:r>
              <w:rPr>
                <w:noProof/>
                <w:webHidden/>
              </w:rPr>
            </w:r>
            <w:r>
              <w:rPr>
                <w:noProof/>
                <w:webHidden/>
              </w:rPr>
              <w:fldChar w:fldCharType="separate"/>
            </w:r>
            <w:r>
              <w:rPr>
                <w:noProof/>
                <w:webHidden/>
              </w:rPr>
              <w:t>23</w:t>
            </w:r>
            <w:r>
              <w:rPr>
                <w:noProof/>
                <w:webHidden/>
              </w:rPr>
              <w:fldChar w:fldCharType="end"/>
            </w:r>
          </w:hyperlink>
        </w:p>
        <w:p w14:paraId="6EC0A49C" w14:textId="53A4F205"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20" w:history="1">
            <w:r w:rsidRPr="00A678C6">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A678C6">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_Toc48684020 \h </w:instrText>
            </w:r>
            <w:r>
              <w:rPr>
                <w:noProof/>
                <w:webHidden/>
              </w:rPr>
            </w:r>
            <w:r>
              <w:rPr>
                <w:noProof/>
                <w:webHidden/>
              </w:rPr>
              <w:fldChar w:fldCharType="separate"/>
            </w:r>
            <w:r>
              <w:rPr>
                <w:noProof/>
                <w:webHidden/>
              </w:rPr>
              <w:t>23</w:t>
            </w:r>
            <w:r>
              <w:rPr>
                <w:noProof/>
                <w:webHidden/>
              </w:rPr>
              <w:fldChar w:fldCharType="end"/>
            </w:r>
          </w:hyperlink>
        </w:p>
        <w:p w14:paraId="6F77DD58" w14:textId="60142682"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21" w:history="1">
            <w:r w:rsidRPr="00A678C6">
              <w:rPr>
                <w:rStyle w:val="Lienhypertexte"/>
                <w:noProof/>
              </w:rPr>
              <w:t>5.2.</w:t>
            </w:r>
            <w:r>
              <w:rPr>
                <w:rFonts w:asciiTheme="minorHAnsi" w:eastAsiaTheme="minorEastAsia" w:hAnsiTheme="minorHAnsi"/>
                <w:noProof/>
                <w:lang w:eastAsia="fr-FR"/>
              </w:rPr>
              <w:tab/>
            </w:r>
            <w:r w:rsidRPr="00A678C6">
              <w:rPr>
                <w:rStyle w:val="Lienhypertexte"/>
                <w:noProof/>
              </w:rPr>
              <w:t>Hackathon-starter</w:t>
            </w:r>
            <w:r>
              <w:rPr>
                <w:noProof/>
                <w:webHidden/>
              </w:rPr>
              <w:tab/>
            </w:r>
            <w:r>
              <w:rPr>
                <w:noProof/>
                <w:webHidden/>
              </w:rPr>
              <w:fldChar w:fldCharType="begin"/>
            </w:r>
            <w:r>
              <w:rPr>
                <w:noProof/>
                <w:webHidden/>
              </w:rPr>
              <w:instrText xml:space="preserve"> PAGEREF _Toc48684021 \h </w:instrText>
            </w:r>
            <w:r>
              <w:rPr>
                <w:noProof/>
                <w:webHidden/>
              </w:rPr>
            </w:r>
            <w:r>
              <w:rPr>
                <w:noProof/>
                <w:webHidden/>
              </w:rPr>
              <w:fldChar w:fldCharType="separate"/>
            </w:r>
            <w:r>
              <w:rPr>
                <w:noProof/>
                <w:webHidden/>
              </w:rPr>
              <w:t>23</w:t>
            </w:r>
            <w:r>
              <w:rPr>
                <w:noProof/>
                <w:webHidden/>
              </w:rPr>
              <w:fldChar w:fldCharType="end"/>
            </w:r>
          </w:hyperlink>
        </w:p>
        <w:p w14:paraId="64736FBA" w14:textId="24326DB2"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22" w:history="1">
            <w:r w:rsidRPr="00A678C6">
              <w:rPr>
                <w:rStyle w:val="Lienhypertexte"/>
                <w:noProof/>
                <w:highlight w:val="yellow"/>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A678C6">
              <w:rPr>
                <w:rStyle w:val="Lienhypertexte"/>
                <w:noProof/>
                <w:highlight w:val="yellow"/>
              </w:rPr>
              <w:t>Fonctionnalités</w:t>
            </w:r>
            <w:r>
              <w:rPr>
                <w:noProof/>
                <w:webHidden/>
              </w:rPr>
              <w:tab/>
            </w:r>
            <w:r>
              <w:rPr>
                <w:noProof/>
                <w:webHidden/>
              </w:rPr>
              <w:fldChar w:fldCharType="begin"/>
            </w:r>
            <w:r>
              <w:rPr>
                <w:noProof/>
                <w:webHidden/>
              </w:rPr>
              <w:instrText xml:space="preserve"> PAGEREF _Toc48684022 \h </w:instrText>
            </w:r>
            <w:r>
              <w:rPr>
                <w:noProof/>
                <w:webHidden/>
              </w:rPr>
            </w:r>
            <w:r>
              <w:rPr>
                <w:noProof/>
                <w:webHidden/>
              </w:rPr>
              <w:fldChar w:fldCharType="separate"/>
            </w:r>
            <w:r>
              <w:rPr>
                <w:noProof/>
                <w:webHidden/>
              </w:rPr>
              <w:t>24</w:t>
            </w:r>
            <w:r>
              <w:rPr>
                <w:noProof/>
                <w:webHidden/>
              </w:rPr>
              <w:fldChar w:fldCharType="end"/>
            </w:r>
          </w:hyperlink>
        </w:p>
        <w:p w14:paraId="3B922F07" w14:textId="5E083553" w:rsidR="00C9597A" w:rsidRDefault="00C9597A">
          <w:pPr>
            <w:pStyle w:val="TM3"/>
            <w:tabs>
              <w:tab w:val="left" w:pos="1320"/>
              <w:tab w:val="right" w:leader="dot" w:pos="9062"/>
            </w:tabs>
            <w:rPr>
              <w:rFonts w:asciiTheme="minorHAnsi" w:eastAsiaTheme="minorEastAsia" w:hAnsiTheme="minorHAnsi"/>
              <w:noProof/>
              <w:lang w:eastAsia="fr-FR"/>
            </w:rPr>
          </w:pPr>
          <w:hyperlink w:anchor="_Toc48684023" w:history="1">
            <w:r w:rsidRPr="00A678C6">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A678C6">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_Toc48684023 \h </w:instrText>
            </w:r>
            <w:r>
              <w:rPr>
                <w:noProof/>
                <w:webHidden/>
              </w:rPr>
            </w:r>
            <w:r>
              <w:rPr>
                <w:noProof/>
                <w:webHidden/>
              </w:rPr>
              <w:fldChar w:fldCharType="separate"/>
            </w:r>
            <w:r>
              <w:rPr>
                <w:noProof/>
                <w:webHidden/>
              </w:rPr>
              <w:t>24</w:t>
            </w:r>
            <w:r>
              <w:rPr>
                <w:noProof/>
                <w:webHidden/>
              </w:rPr>
              <w:fldChar w:fldCharType="end"/>
            </w:r>
          </w:hyperlink>
        </w:p>
        <w:p w14:paraId="7222EE11" w14:textId="182CEA11"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24" w:history="1">
            <w:r w:rsidRPr="00A678C6">
              <w:rPr>
                <w:rStyle w:val="Lienhypertexte"/>
                <w:noProof/>
              </w:rPr>
              <w:t>5.3.</w:t>
            </w:r>
            <w:r>
              <w:rPr>
                <w:rFonts w:asciiTheme="minorHAnsi" w:eastAsiaTheme="minorEastAsia" w:hAnsiTheme="minorHAnsi"/>
                <w:noProof/>
                <w:lang w:eastAsia="fr-FR"/>
              </w:rPr>
              <w:tab/>
            </w:r>
            <w:r w:rsidRPr="00A678C6">
              <w:rPr>
                <w:rStyle w:val="Lienhypertexte"/>
                <w:noProof/>
              </w:rPr>
              <w:t>Autres solutions</w:t>
            </w:r>
            <w:r>
              <w:rPr>
                <w:noProof/>
                <w:webHidden/>
              </w:rPr>
              <w:tab/>
            </w:r>
            <w:r>
              <w:rPr>
                <w:noProof/>
                <w:webHidden/>
              </w:rPr>
              <w:fldChar w:fldCharType="begin"/>
            </w:r>
            <w:r>
              <w:rPr>
                <w:noProof/>
                <w:webHidden/>
              </w:rPr>
              <w:instrText xml:space="preserve"> PAGEREF _Toc48684024 \h </w:instrText>
            </w:r>
            <w:r>
              <w:rPr>
                <w:noProof/>
                <w:webHidden/>
              </w:rPr>
            </w:r>
            <w:r>
              <w:rPr>
                <w:noProof/>
                <w:webHidden/>
              </w:rPr>
              <w:fldChar w:fldCharType="separate"/>
            </w:r>
            <w:r>
              <w:rPr>
                <w:noProof/>
                <w:webHidden/>
              </w:rPr>
              <w:t>24</w:t>
            </w:r>
            <w:r>
              <w:rPr>
                <w:noProof/>
                <w:webHidden/>
              </w:rPr>
              <w:fldChar w:fldCharType="end"/>
            </w:r>
          </w:hyperlink>
        </w:p>
        <w:p w14:paraId="4113E9CD" w14:textId="3220150D"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25" w:history="1">
            <w:r w:rsidRPr="00A678C6">
              <w:rPr>
                <w:rStyle w:val="Lienhypertexte"/>
                <w:noProof/>
              </w:rPr>
              <w:t>6.</w:t>
            </w:r>
            <w:r>
              <w:rPr>
                <w:rFonts w:asciiTheme="minorHAnsi" w:eastAsiaTheme="minorEastAsia" w:hAnsiTheme="minorHAnsi"/>
                <w:noProof/>
                <w:lang w:eastAsia="fr-FR"/>
              </w:rPr>
              <w:tab/>
            </w:r>
            <w:r w:rsidRPr="00A678C6">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_Toc48684025 \h </w:instrText>
            </w:r>
            <w:r>
              <w:rPr>
                <w:noProof/>
                <w:webHidden/>
              </w:rPr>
            </w:r>
            <w:r>
              <w:rPr>
                <w:noProof/>
                <w:webHidden/>
              </w:rPr>
              <w:fldChar w:fldCharType="separate"/>
            </w:r>
            <w:r>
              <w:rPr>
                <w:noProof/>
                <w:webHidden/>
              </w:rPr>
              <w:t>25</w:t>
            </w:r>
            <w:r>
              <w:rPr>
                <w:noProof/>
                <w:webHidden/>
              </w:rPr>
              <w:fldChar w:fldCharType="end"/>
            </w:r>
          </w:hyperlink>
        </w:p>
        <w:p w14:paraId="33FD3F68" w14:textId="40A2B840"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26" w:history="1">
            <w:r w:rsidRPr="00A678C6">
              <w:rPr>
                <w:rStyle w:val="Lienhypertexte"/>
                <w:noProof/>
              </w:rPr>
              <w:t>6.1.</w:t>
            </w:r>
            <w:r>
              <w:rPr>
                <w:rFonts w:asciiTheme="minorHAnsi" w:eastAsiaTheme="minorEastAsia" w:hAnsiTheme="minorHAnsi"/>
                <w:noProof/>
                <w:lang w:eastAsia="fr-FR"/>
              </w:rPr>
              <w:tab/>
            </w:r>
            <w:r w:rsidRPr="00A678C6">
              <w:rPr>
                <w:rStyle w:val="Lienhypertexte"/>
                <w:noProof/>
              </w:rPr>
              <w:t>Le cadrage du projet</w:t>
            </w:r>
            <w:r>
              <w:rPr>
                <w:noProof/>
                <w:webHidden/>
              </w:rPr>
              <w:tab/>
            </w:r>
            <w:r>
              <w:rPr>
                <w:noProof/>
                <w:webHidden/>
              </w:rPr>
              <w:fldChar w:fldCharType="begin"/>
            </w:r>
            <w:r>
              <w:rPr>
                <w:noProof/>
                <w:webHidden/>
              </w:rPr>
              <w:instrText xml:space="preserve"> PAGEREF _Toc48684026 \h </w:instrText>
            </w:r>
            <w:r>
              <w:rPr>
                <w:noProof/>
                <w:webHidden/>
              </w:rPr>
            </w:r>
            <w:r>
              <w:rPr>
                <w:noProof/>
                <w:webHidden/>
              </w:rPr>
              <w:fldChar w:fldCharType="separate"/>
            </w:r>
            <w:r>
              <w:rPr>
                <w:noProof/>
                <w:webHidden/>
              </w:rPr>
              <w:t>25</w:t>
            </w:r>
            <w:r>
              <w:rPr>
                <w:noProof/>
                <w:webHidden/>
              </w:rPr>
              <w:fldChar w:fldCharType="end"/>
            </w:r>
          </w:hyperlink>
        </w:p>
        <w:p w14:paraId="15763BC5" w14:textId="495998CB"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27" w:history="1">
            <w:r w:rsidRPr="00A678C6">
              <w:rPr>
                <w:rStyle w:val="Lienhypertexte"/>
                <w:noProof/>
              </w:rPr>
              <w:t>7.</w:t>
            </w:r>
            <w:r>
              <w:rPr>
                <w:rFonts w:asciiTheme="minorHAnsi" w:eastAsiaTheme="minorEastAsia" w:hAnsiTheme="minorHAnsi"/>
                <w:noProof/>
                <w:lang w:eastAsia="fr-FR"/>
              </w:rPr>
              <w:tab/>
            </w:r>
            <w:r w:rsidRPr="00A678C6">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_Toc48684027 \h </w:instrText>
            </w:r>
            <w:r>
              <w:rPr>
                <w:noProof/>
                <w:webHidden/>
              </w:rPr>
            </w:r>
            <w:r>
              <w:rPr>
                <w:noProof/>
                <w:webHidden/>
              </w:rPr>
              <w:fldChar w:fldCharType="separate"/>
            </w:r>
            <w:r>
              <w:rPr>
                <w:noProof/>
                <w:webHidden/>
              </w:rPr>
              <w:t>25</w:t>
            </w:r>
            <w:r>
              <w:rPr>
                <w:noProof/>
                <w:webHidden/>
              </w:rPr>
              <w:fldChar w:fldCharType="end"/>
            </w:r>
          </w:hyperlink>
        </w:p>
        <w:p w14:paraId="73DFB6E0" w14:textId="31B443DC"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28" w:history="1">
            <w:r w:rsidRPr="00A678C6">
              <w:rPr>
                <w:rStyle w:val="Lienhypertexte"/>
                <w:noProof/>
              </w:rPr>
              <w:t>8.</w:t>
            </w:r>
            <w:r>
              <w:rPr>
                <w:rFonts w:asciiTheme="minorHAnsi" w:eastAsiaTheme="minorEastAsia" w:hAnsiTheme="minorHAnsi"/>
                <w:noProof/>
                <w:lang w:eastAsia="fr-FR"/>
              </w:rPr>
              <w:tab/>
            </w:r>
            <w:r w:rsidRPr="00A678C6">
              <w:rPr>
                <w:rStyle w:val="Lienhypertexte"/>
                <w:noProof/>
              </w:rPr>
              <w:t>Analyse de l’approche choisie : [Titre perso]</w:t>
            </w:r>
            <w:r>
              <w:rPr>
                <w:noProof/>
                <w:webHidden/>
              </w:rPr>
              <w:tab/>
            </w:r>
            <w:r>
              <w:rPr>
                <w:noProof/>
                <w:webHidden/>
              </w:rPr>
              <w:fldChar w:fldCharType="begin"/>
            </w:r>
            <w:r>
              <w:rPr>
                <w:noProof/>
                <w:webHidden/>
              </w:rPr>
              <w:instrText xml:space="preserve"> PAGEREF _Toc48684028 \h </w:instrText>
            </w:r>
            <w:r>
              <w:rPr>
                <w:noProof/>
                <w:webHidden/>
              </w:rPr>
            </w:r>
            <w:r>
              <w:rPr>
                <w:noProof/>
                <w:webHidden/>
              </w:rPr>
              <w:fldChar w:fldCharType="separate"/>
            </w:r>
            <w:r>
              <w:rPr>
                <w:noProof/>
                <w:webHidden/>
              </w:rPr>
              <w:t>25</w:t>
            </w:r>
            <w:r>
              <w:rPr>
                <w:noProof/>
                <w:webHidden/>
              </w:rPr>
              <w:fldChar w:fldCharType="end"/>
            </w:r>
          </w:hyperlink>
        </w:p>
        <w:p w14:paraId="6877A60F" w14:textId="7D825B52"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29" w:history="1">
            <w:r w:rsidRPr="00A678C6">
              <w:rPr>
                <w:rStyle w:val="Lienhypertexte"/>
                <w:noProof/>
              </w:rPr>
              <w:t>8.1.</w:t>
            </w:r>
            <w:r>
              <w:rPr>
                <w:rFonts w:asciiTheme="minorHAnsi" w:eastAsiaTheme="minorEastAsia" w:hAnsiTheme="minorHAnsi"/>
                <w:noProof/>
                <w:lang w:eastAsia="fr-FR"/>
              </w:rPr>
              <w:tab/>
            </w:r>
            <w:r w:rsidRPr="00A678C6">
              <w:rPr>
                <w:rStyle w:val="Lienhypertexte"/>
                <w:noProof/>
              </w:rPr>
              <w:t>Résultats obtenus</w:t>
            </w:r>
            <w:r>
              <w:rPr>
                <w:noProof/>
                <w:webHidden/>
              </w:rPr>
              <w:tab/>
            </w:r>
            <w:r>
              <w:rPr>
                <w:noProof/>
                <w:webHidden/>
              </w:rPr>
              <w:fldChar w:fldCharType="begin"/>
            </w:r>
            <w:r>
              <w:rPr>
                <w:noProof/>
                <w:webHidden/>
              </w:rPr>
              <w:instrText xml:space="preserve"> PAGEREF _Toc48684029 \h </w:instrText>
            </w:r>
            <w:r>
              <w:rPr>
                <w:noProof/>
                <w:webHidden/>
              </w:rPr>
            </w:r>
            <w:r>
              <w:rPr>
                <w:noProof/>
                <w:webHidden/>
              </w:rPr>
              <w:fldChar w:fldCharType="separate"/>
            </w:r>
            <w:r>
              <w:rPr>
                <w:noProof/>
                <w:webHidden/>
              </w:rPr>
              <w:t>25</w:t>
            </w:r>
            <w:r>
              <w:rPr>
                <w:noProof/>
                <w:webHidden/>
              </w:rPr>
              <w:fldChar w:fldCharType="end"/>
            </w:r>
          </w:hyperlink>
        </w:p>
        <w:p w14:paraId="512A82DC" w14:textId="3283495B"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30" w:history="1">
            <w:r w:rsidRPr="00A678C6">
              <w:rPr>
                <w:rStyle w:val="Lienhypertexte"/>
                <w:noProof/>
              </w:rPr>
              <w:t>8.2.</w:t>
            </w:r>
            <w:r>
              <w:rPr>
                <w:rFonts w:asciiTheme="minorHAnsi" w:eastAsiaTheme="minorEastAsia" w:hAnsiTheme="minorHAnsi"/>
                <w:noProof/>
                <w:lang w:eastAsia="fr-FR"/>
              </w:rPr>
              <w:tab/>
            </w:r>
            <w:r w:rsidRPr="00A678C6">
              <w:rPr>
                <w:rStyle w:val="Lienhypertexte"/>
                <w:noProof/>
              </w:rPr>
              <w:t>Analyse du champ d’application de la solution élaborée</w:t>
            </w:r>
            <w:r>
              <w:rPr>
                <w:noProof/>
                <w:webHidden/>
              </w:rPr>
              <w:tab/>
            </w:r>
            <w:r>
              <w:rPr>
                <w:noProof/>
                <w:webHidden/>
              </w:rPr>
              <w:fldChar w:fldCharType="begin"/>
            </w:r>
            <w:r>
              <w:rPr>
                <w:noProof/>
                <w:webHidden/>
              </w:rPr>
              <w:instrText xml:space="preserve"> PAGEREF _Toc48684030 \h </w:instrText>
            </w:r>
            <w:r>
              <w:rPr>
                <w:noProof/>
                <w:webHidden/>
              </w:rPr>
            </w:r>
            <w:r>
              <w:rPr>
                <w:noProof/>
                <w:webHidden/>
              </w:rPr>
              <w:fldChar w:fldCharType="separate"/>
            </w:r>
            <w:r>
              <w:rPr>
                <w:noProof/>
                <w:webHidden/>
              </w:rPr>
              <w:t>25</w:t>
            </w:r>
            <w:r>
              <w:rPr>
                <w:noProof/>
                <w:webHidden/>
              </w:rPr>
              <w:fldChar w:fldCharType="end"/>
            </w:r>
          </w:hyperlink>
        </w:p>
        <w:p w14:paraId="66EB23F6" w14:textId="696110A6"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31" w:history="1">
            <w:r w:rsidRPr="00A678C6">
              <w:rPr>
                <w:rStyle w:val="Lienhypertexte"/>
                <w:noProof/>
              </w:rPr>
              <w:t>8.3.</w:t>
            </w:r>
            <w:r>
              <w:rPr>
                <w:rFonts w:asciiTheme="minorHAnsi" w:eastAsiaTheme="minorEastAsia" w:hAnsiTheme="minorHAnsi"/>
                <w:noProof/>
                <w:lang w:eastAsia="fr-FR"/>
              </w:rPr>
              <w:tab/>
            </w:r>
            <w:r w:rsidRPr="00A678C6">
              <w:rPr>
                <w:rStyle w:val="Lienhypertexte"/>
                <w:noProof/>
              </w:rPr>
              <w:t>Mise en perspective avec d’autres contextes</w:t>
            </w:r>
            <w:r>
              <w:rPr>
                <w:noProof/>
                <w:webHidden/>
              </w:rPr>
              <w:tab/>
            </w:r>
            <w:r>
              <w:rPr>
                <w:noProof/>
                <w:webHidden/>
              </w:rPr>
              <w:fldChar w:fldCharType="begin"/>
            </w:r>
            <w:r>
              <w:rPr>
                <w:noProof/>
                <w:webHidden/>
              </w:rPr>
              <w:instrText xml:space="preserve"> PAGEREF _Toc48684031 \h </w:instrText>
            </w:r>
            <w:r>
              <w:rPr>
                <w:noProof/>
                <w:webHidden/>
              </w:rPr>
            </w:r>
            <w:r>
              <w:rPr>
                <w:noProof/>
                <w:webHidden/>
              </w:rPr>
              <w:fldChar w:fldCharType="separate"/>
            </w:r>
            <w:r>
              <w:rPr>
                <w:noProof/>
                <w:webHidden/>
              </w:rPr>
              <w:t>25</w:t>
            </w:r>
            <w:r>
              <w:rPr>
                <w:noProof/>
                <w:webHidden/>
              </w:rPr>
              <w:fldChar w:fldCharType="end"/>
            </w:r>
          </w:hyperlink>
        </w:p>
        <w:p w14:paraId="65CF7FBD" w14:textId="50648204" w:rsidR="00C9597A" w:rsidRDefault="00C9597A">
          <w:pPr>
            <w:pStyle w:val="TM1"/>
            <w:tabs>
              <w:tab w:val="left" w:pos="440"/>
              <w:tab w:val="right" w:leader="dot" w:pos="9062"/>
            </w:tabs>
            <w:rPr>
              <w:rFonts w:asciiTheme="minorHAnsi" w:eastAsiaTheme="minorEastAsia" w:hAnsiTheme="minorHAnsi"/>
              <w:noProof/>
              <w:lang w:eastAsia="fr-FR"/>
            </w:rPr>
          </w:pPr>
          <w:hyperlink w:anchor="_Toc48684032" w:history="1">
            <w:r w:rsidRPr="00A678C6">
              <w:rPr>
                <w:rStyle w:val="Lienhypertexte"/>
                <w:noProof/>
              </w:rPr>
              <w:t>9.</w:t>
            </w:r>
            <w:r>
              <w:rPr>
                <w:rFonts w:asciiTheme="minorHAnsi" w:eastAsiaTheme="minorEastAsia" w:hAnsiTheme="minorHAnsi"/>
                <w:noProof/>
                <w:lang w:eastAsia="fr-FR"/>
              </w:rPr>
              <w:tab/>
            </w:r>
            <w:r w:rsidRPr="00A678C6">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_Toc48684032 \h </w:instrText>
            </w:r>
            <w:r>
              <w:rPr>
                <w:noProof/>
                <w:webHidden/>
              </w:rPr>
            </w:r>
            <w:r>
              <w:rPr>
                <w:noProof/>
                <w:webHidden/>
              </w:rPr>
              <w:fldChar w:fldCharType="separate"/>
            </w:r>
            <w:r>
              <w:rPr>
                <w:noProof/>
                <w:webHidden/>
              </w:rPr>
              <w:t>25</w:t>
            </w:r>
            <w:r>
              <w:rPr>
                <w:noProof/>
                <w:webHidden/>
              </w:rPr>
              <w:fldChar w:fldCharType="end"/>
            </w:r>
          </w:hyperlink>
        </w:p>
        <w:p w14:paraId="64645AA9" w14:textId="1EA10E5C"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33" w:history="1">
            <w:r w:rsidRPr="00A678C6">
              <w:rPr>
                <w:rStyle w:val="Lienhypertexte"/>
                <w:noProof/>
              </w:rPr>
              <w:t>9.1.</w:t>
            </w:r>
            <w:r>
              <w:rPr>
                <w:rFonts w:asciiTheme="minorHAnsi" w:eastAsiaTheme="minorEastAsia" w:hAnsiTheme="minorHAnsi"/>
                <w:noProof/>
                <w:lang w:eastAsia="fr-FR"/>
              </w:rPr>
              <w:tab/>
            </w:r>
            <w:r w:rsidRPr="00A678C6">
              <w:rPr>
                <w:rStyle w:val="Lienhypertexte"/>
                <w:noProof/>
              </w:rPr>
              <w:t>Auto-évaluation du travail réalisé</w:t>
            </w:r>
            <w:r>
              <w:rPr>
                <w:noProof/>
                <w:webHidden/>
              </w:rPr>
              <w:tab/>
            </w:r>
            <w:r>
              <w:rPr>
                <w:noProof/>
                <w:webHidden/>
              </w:rPr>
              <w:fldChar w:fldCharType="begin"/>
            </w:r>
            <w:r>
              <w:rPr>
                <w:noProof/>
                <w:webHidden/>
              </w:rPr>
              <w:instrText xml:space="preserve"> PAGEREF _Toc48684033 \h </w:instrText>
            </w:r>
            <w:r>
              <w:rPr>
                <w:noProof/>
                <w:webHidden/>
              </w:rPr>
            </w:r>
            <w:r>
              <w:rPr>
                <w:noProof/>
                <w:webHidden/>
              </w:rPr>
              <w:fldChar w:fldCharType="separate"/>
            </w:r>
            <w:r>
              <w:rPr>
                <w:noProof/>
                <w:webHidden/>
              </w:rPr>
              <w:t>25</w:t>
            </w:r>
            <w:r>
              <w:rPr>
                <w:noProof/>
                <w:webHidden/>
              </w:rPr>
              <w:fldChar w:fldCharType="end"/>
            </w:r>
          </w:hyperlink>
        </w:p>
        <w:p w14:paraId="78F6FFE6" w14:textId="3E8A1014"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34" w:history="1">
            <w:r w:rsidRPr="00A678C6">
              <w:rPr>
                <w:rStyle w:val="Lienhypertexte"/>
                <w:noProof/>
              </w:rPr>
              <w:t>9.2.</w:t>
            </w:r>
            <w:r>
              <w:rPr>
                <w:rFonts w:asciiTheme="minorHAnsi" w:eastAsiaTheme="minorEastAsia" w:hAnsiTheme="minorHAnsi"/>
                <w:noProof/>
                <w:lang w:eastAsia="fr-FR"/>
              </w:rPr>
              <w:tab/>
            </w:r>
            <w:r w:rsidRPr="00A678C6">
              <w:rPr>
                <w:rStyle w:val="Lienhypertexte"/>
                <w:noProof/>
              </w:rPr>
              <w:t>Bilan des acquis sur les aspects techniques, stratégiques et managériaux</w:t>
            </w:r>
            <w:r>
              <w:rPr>
                <w:noProof/>
                <w:webHidden/>
              </w:rPr>
              <w:tab/>
            </w:r>
            <w:r>
              <w:rPr>
                <w:noProof/>
                <w:webHidden/>
              </w:rPr>
              <w:fldChar w:fldCharType="begin"/>
            </w:r>
            <w:r>
              <w:rPr>
                <w:noProof/>
                <w:webHidden/>
              </w:rPr>
              <w:instrText xml:space="preserve"> PAGEREF _Toc48684034 \h </w:instrText>
            </w:r>
            <w:r>
              <w:rPr>
                <w:noProof/>
                <w:webHidden/>
              </w:rPr>
            </w:r>
            <w:r>
              <w:rPr>
                <w:noProof/>
                <w:webHidden/>
              </w:rPr>
              <w:fldChar w:fldCharType="separate"/>
            </w:r>
            <w:r>
              <w:rPr>
                <w:noProof/>
                <w:webHidden/>
              </w:rPr>
              <w:t>26</w:t>
            </w:r>
            <w:r>
              <w:rPr>
                <w:noProof/>
                <w:webHidden/>
              </w:rPr>
              <w:fldChar w:fldCharType="end"/>
            </w:r>
          </w:hyperlink>
        </w:p>
        <w:p w14:paraId="36C41A15" w14:textId="4B56F4F4" w:rsidR="00C9597A" w:rsidRDefault="00C9597A">
          <w:pPr>
            <w:pStyle w:val="TM2"/>
            <w:tabs>
              <w:tab w:val="left" w:pos="880"/>
              <w:tab w:val="right" w:leader="dot" w:pos="9062"/>
            </w:tabs>
            <w:rPr>
              <w:rFonts w:asciiTheme="minorHAnsi" w:eastAsiaTheme="minorEastAsia" w:hAnsiTheme="minorHAnsi"/>
              <w:noProof/>
              <w:lang w:eastAsia="fr-FR"/>
            </w:rPr>
          </w:pPr>
          <w:hyperlink w:anchor="_Toc48684035" w:history="1">
            <w:r w:rsidRPr="00A678C6">
              <w:rPr>
                <w:rStyle w:val="Lienhypertexte"/>
                <w:noProof/>
              </w:rPr>
              <w:t>9.3.</w:t>
            </w:r>
            <w:r>
              <w:rPr>
                <w:rFonts w:asciiTheme="minorHAnsi" w:eastAsiaTheme="minorEastAsia" w:hAnsiTheme="minorHAnsi"/>
                <w:noProof/>
                <w:lang w:eastAsia="fr-FR"/>
              </w:rPr>
              <w:tab/>
            </w:r>
            <w:r w:rsidRPr="00A678C6">
              <w:rPr>
                <w:rStyle w:val="Lienhypertexte"/>
                <w:noProof/>
              </w:rPr>
              <w:t>Perspectives professionnelles en relation avec les compétences acquises</w:t>
            </w:r>
            <w:r>
              <w:rPr>
                <w:noProof/>
                <w:webHidden/>
              </w:rPr>
              <w:tab/>
            </w:r>
            <w:r>
              <w:rPr>
                <w:noProof/>
                <w:webHidden/>
              </w:rPr>
              <w:fldChar w:fldCharType="begin"/>
            </w:r>
            <w:r>
              <w:rPr>
                <w:noProof/>
                <w:webHidden/>
              </w:rPr>
              <w:instrText xml:space="preserve"> PAGEREF _Toc48684035 \h </w:instrText>
            </w:r>
            <w:r>
              <w:rPr>
                <w:noProof/>
                <w:webHidden/>
              </w:rPr>
            </w:r>
            <w:r>
              <w:rPr>
                <w:noProof/>
                <w:webHidden/>
              </w:rPr>
              <w:fldChar w:fldCharType="separate"/>
            </w:r>
            <w:r>
              <w:rPr>
                <w:noProof/>
                <w:webHidden/>
              </w:rPr>
              <w:t>26</w:t>
            </w:r>
            <w:r>
              <w:rPr>
                <w:noProof/>
                <w:webHidden/>
              </w:rPr>
              <w:fldChar w:fldCharType="end"/>
            </w:r>
          </w:hyperlink>
        </w:p>
        <w:p w14:paraId="1C297777" w14:textId="52955CCF" w:rsidR="00C9597A" w:rsidRDefault="00C9597A">
          <w:pPr>
            <w:pStyle w:val="TM1"/>
            <w:tabs>
              <w:tab w:val="left" w:pos="660"/>
              <w:tab w:val="right" w:leader="dot" w:pos="9062"/>
            </w:tabs>
            <w:rPr>
              <w:rFonts w:asciiTheme="minorHAnsi" w:eastAsiaTheme="minorEastAsia" w:hAnsiTheme="minorHAnsi"/>
              <w:noProof/>
              <w:lang w:eastAsia="fr-FR"/>
            </w:rPr>
          </w:pPr>
          <w:hyperlink w:anchor="_Toc48684036" w:history="1">
            <w:r w:rsidRPr="00A678C6">
              <w:rPr>
                <w:rStyle w:val="Lienhypertexte"/>
                <w:noProof/>
              </w:rPr>
              <w:t>10.</w:t>
            </w:r>
            <w:r>
              <w:rPr>
                <w:rFonts w:asciiTheme="minorHAnsi" w:eastAsiaTheme="minorEastAsia" w:hAnsiTheme="minorHAnsi"/>
                <w:noProof/>
                <w:lang w:eastAsia="fr-FR"/>
              </w:rPr>
              <w:tab/>
            </w:r>
            <w:r w:rsidRPr="00A678C6">
              <w:rPr>
                <w:rStyle w:val="Lienhypertexte"/>
                <w:noProof/>
              </w:rPr>
              <w:t>Conclusion</w:t>
            </w:r>
            <w:r>
              <w:rPr>
                <w:noProof/>
                <w:webHidden/>
              </w:rPr>
              <w:tab/>
            </w:r>
            <w:r>
              <w:rPr>
                <w:noProof/>
                <w:webHidden/>
              </w:rPr>
              <w:fldChar w:fldCharType="begin"/>
            </w:r>
            <w:r>
              <w:rPr>
                <w:noProof/>
                <w:webHidden/>
              </w:rPr>
              <w:instrText xml:space="preserve"> PAGEREF _Toc48684036 \h </w:instrText>
            </w:r>
            <w:r>
              <w:rPr>
                <w:noProof/>
                <w:webHidden/>
              </w:rPr>
            </w:r>
            <w:r>
              <w:rPr>
                <w:noProof/>
                <w:webHidden/>
              </w:rPr>
              <w:fldChar w:fldCharType="separate"/>
            </w:r>
            <w:r>
              <w:rPr>
                <w:noProof/>
                <w:webHidden/>
              </w:rPr>
              <w:t>26</w:t>
            </w:r>
            <w:r>
              <w:rPr>
                <w:noProof/>
                <w:webHidden/>
              </w:rPr>
              <w:fldChar w:fldCharType="end"/>
            </w:r>
          </w:hyperlink>
        </w:p>
        <w:p w14:paraId="37C3F1B6" w14:textId="7DD8CFEB" w:rsidR="00E10BA6" w:rsidRDefault="007E0E10" w:rsidP="00E031ED">
          <w:r>
            <w:fldChar w:fldCharType="end"/>
          </w:r>
        </w:p>
        <w:p w14:paraId="0853B67F" w14:textId="24750169" w:rsidR="007E0E10" w:rsidRDefault="00396B08" w:rsidP="00E031ED"/>
      </w:sdtContent>
    </w:sdt>
    <w:p w14:paraId="7D12AD8A" w14:textId="6CE3F4FA" w:rsidR="00107E19" w:rsidRPr="007E0E10" w:rsidRDefault="007E0E10" w:rsidP="00E031ED">
      <w:pPr>
        <w:pStyle w:val="Titre1"/>
      </w:pPr>
      <w:bookmarkStart w:id="0" w:name="_Toc48683977"/>
      <w:r w:rsidRPr="007E0E10">
        <w:t>Introduction</w:t>
      </w:r>
      <w:bookmarkEnd w:id="0"/>
    </w:p>
    <w:p w14:paraId="15B2FB10" w14:textId="0E5663CA" w:rsidR="007E0E10" w:rsidRDefault="007E0E10" w:rsidP="00E031ED"/>
    <w:p w14:paraId="233F0118" w14:textId="5CB6D4B1" w:rsidR="007E0E10" w:rsidRDefault="007E0E10" w:rsidP="00E031ED">
      <w:pPr>
        <w:pStyle w:val="Titre1"/>
      </w:pPr>
      <w:bookmarkStart w:id="1" w:name="_Toc48683978"/>
      <w:r>
        <w:t>Présentation de l'entreprise</w:t>
      </w:r>
      <w:r w:rsidR="00E10BA6">
        <w:t> : [Titre perso]</w:t>
      </w:r>
      <w:bookmarkEnd w:id="1"/>
    </w:p>
    <w:p w14:paraId="0963883B" w14:textId="76DE63BC" w:rsidR="004E19D7" w:rsidRDefault="00276D89" w:rsidP="00E031ED">
      <w:pPr>
        <w:pStyle w:val="Titre2"/>
      </w:pPr>
      <w:bookmarkStart w:id="2" w:name="_Toc48683979"/>
      <w:r>
        <w:t>Amiltone</w:t>
      </w:r>
      <w:bookmarkEnd w:id="2"/>
    </w:p>
    <w:p w14:paraId="1F3EBDA5" w14:textId="42A166F6" w:rsidR="004514D7" w:rsidRDefault="00E546F1" w:rsidP="00E031ED">
      <w:r>
        <w:t>Amiltone est une société de services numériques (ESN)</w:t>
      </w:r>
      <w:r w:rsidR="006114FD">
        <w:t xml:space="preserve"> de taille humaine</w:t>
      </w:r>
      <w:r>
        <w:t>.</w:t>
      </w:r>
      <w:r w:rsidR="004514D7">
        <w:t xml:space="preserve"> </w:t>
      </w:r>
      <w:r>
        <w:t>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w:t>
      </w:r>
    </w:p>
    <w:p w14:paraId="3BC1B594" w14:textId="265D71FA" w:rsidR="009C6473" w:rsidRDefault="004514D7" w:rsidP="00E031ED">
      <w:r>
        <w:t>L’entreprise recrute en permanence mais a à cœur de garder une croissance organique, c’est-à-dire qu’elle grandit sans racheter d’autres entreprises et sans expansion à l’international. Les dirigeants souhaitent garder une certaine proximité avec leurs employés et c’est pour cela que chaque nouveau collaborateur rencontre le directeur ainsi que le président d’Amiltone.</w:t>
      </w:r>
    </w:p>
    <w:p w14:paraId="69EA5783" w14:textId="56285F7F" w:rsidR="00EF2CA6" w:rsidRDefault="00EF2CA6" w:rsidP="00E031ED">
      <w:r w:rsidRPr="00EF2CA6">
        <w:rPr>
          <w:highlight w:val="yellow"/>
        </w:rPr>
        <w:t>Ajouter l’organigrame</w:t>
      </w:r>
      <w:r w:rsidR="008273F3" w:rsidRPr="008273F3">
        <w:rPr>
          <w:highlight w:val="yellow"/>
        </w:rPr>
        <w:t>, les clients et les partenaires</w:t>
      </w:r>
    </w:p>
    <w:p w14:paraId="211C529D" w14:textId="0DD4AE94" w:rsidR="00E546F1" w:rsidRDefault="00E546F1" w:rsidP="00E031ED">
      <w:pPr>
        <w:pStyle w:val="Titre3"/>
      </w:pPr>
      <w:bookmarkStart w:id="3" w:name="_Toc48683980"/>
      <w:r>
        <w:t>Chiffres clés</w:t>
      </w:r>
      <w:bookmarkEnd w:id="3"/>
    </w:p>
    <w:p w14:paraId="333A11FF" w14:textId="1BFF50BE" w:rsidR="00E546F1" w:rsidRDefault="00E546F1" w:rsidP="00E031ED">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r w:rsidR="004514D7">
        <w:t xml:space="preserve"> Chacune de ces agences a ses </w:t>
      </w:r>
      <w:r w:rsidR="004514D7">
        <w:lastRenderedPageBreak/>
        <w:t xml:space="preserve">spécificités dans les technologies utilisées, elles sont en général adaptées au mieux à la région. L’entreprise ne souhaite pas se déployer </w:t>
      </w:r>
      <w:r w:rsidR="00011A77">
        <w:t>à</w:t>
      </w:r>
      <w:r w:rsidR="004514D7">
        <w:t xml:space="preserve"> Paris car c’est un secteur trop concurrentiel</w:t>
      </w:r>
      <w:r w:rsidR="00011A77">
        <w:t>.</w:t>
      </w:r>
    </w:p>
    <w:p w14:paraId="2CC93EF9" w14:textId="3E01A631" w:rsidR="00534C19" w:rsidRDefault="00534C19" w:rsidP="00E031ED">
      <w:pPr>
        <w:pStyle w:val="Titre3"/>
      </w:pPr>
      <w:bookmarkStart w:id="4" w:name="_Toc48683981"/>
      <w:r>
        <w:t>La transformation digitale</w:t>
      </w:r>
      <w:bookmarkEnd w:id="4"/>
    </w:p>
    <w:p w14:paraId="60516FFA" w14:textId="378687B1" w:rsidR="00534C19" w:rsidRPr="00534C19" w:rsidRDefault="00534C19" w:rsidP="00E031ED">
      <w:r>
        <w:t>La transformation digitale, gérée chez Amiltone par la Digital Factory que je présente ci-dessous, est devenue un enjeu déterminant pour le secteur du commerce dans son ensemble. Parfois appelée transformation numérique, la transformation digitale désigne le processus qui permet à une entreprise de comprendre et d’incorporer au maximum les technologies digitales dans l’ensemble de ses activités.</w:t>
      </w:r>
    </w:p>
    <w:p w14:paraId="00A473B6" w14:textId="03CDDE92" w:rsidR="007A406D" w:rsidRDefault="007A406D" w:rsidP="00E031ED">
      <w:pPr>
        <w:pStyle w:val="Titre3"/>
      </w:pPr>
      <w:bookmarkStart w:id="5" w:name="_Toc48683982"/>
      <w:r>
        <w:t>Les Factories</w:t>
      </w:r>
      <w:bookmarkEnd w:id="5"/>
    </w:p>
    <w:p w14:paraId="0BE04336" w14:textId="152CB296" w:rsidR="006114FD" w:rsidRPr="006114FD" w:rsidRDefault="006114FD" w:rsidP="00E031ED">
      <w:r>
        <w:t>Amiltone a créé plusieurs pôles</w:t>
      </w:r>
      <w:r w:rsidR="004514D7">
        <w:t xml:space="preserve"> </w:t>
      </w:r>
      <w:r>
        <w:t>nommés Factory</w:t>
      </w:r>
      <w:r w:rsidR="004C27D0">
        <w:t xml:space="preserve"> qui</w:t>
      </w:r>
      <w:r w:rsidR="004514D7">
        <w:t xml:space="preserve"> </w:t>
      </w:r>
      <w:r w:rsidR="004C27D0">
        <w:t>se focalisent sur des technologies précises.</w:t>
      </w:r>
    </w:p>
    <w:p w14:paraId="26B05646" w14:textId="363447EA" w:rsidR="00346AD4" w:rsidRPr="0057535D" w:rsidRDefault="00346AD4" w:rsidP="00E031ED">
      <w:pPr>
        <w:pStyle w:val="Titre4"/>
      </w:pPr>
      <w:r w:rsidRPr="0057535D">
        <w:t>La Digital Factory</w:t>
      </w:r>
    </w:p>
    <w:p w14:paraId="0F844AD9" w14:textId="672C98C9" w:rsidR="00346AD4" w:rsidRDefault="00346AD4" w:rsidP="00E031ED">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E031ED">
      <w:pPr>
        <w:pStyle w:val="Titre4"/>
      </w:pPr>
      <w:r>
        <w:t>La Mobile Factory</w:t>
      </w:r>
    </w:p>
    <w:p w14:paraId="5BFF11AC" w14:textId="77777777" w:rsidR="00B211B1" w:rsidRDefault="00B211B1" w:rsidP="00E031ED">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E031ED">
      <w:r>
        <w:t xml:space="preserve">Le natif permet également d’utiliser l’ensemble des éléments d’interface et d’ergonomie propres au système tout en assurant leur évolutivité. L’utilisateur retrouvera, selon son système, une interface et des usages qu’il maitrise et qu’il retrouve dans les applications livrées de </w:t>
      </w:r>
      <w:r w:rsidRPr="00E031ED">
        <w:t>base</w:t>
      </w:r>
      <w:r>
        <w:t xml:space="preserve"> avec son smartphone.</w:t>
      </w:r>
    </w:p>
    <w:p w14:paraId="706D3B65" w14:textId="77777777" w:rsidR="00B211B1" w:rsidRDefault="00B211B1" w:rsidP="00E031ED">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E031ED">
      <w:r>
        <w:lastRenderedPageBreak/>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E031ED">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E031ED">
      <w:r>
        <w:t>Partir sur du natif permet d’assurer la longévité de l’application et une maintenance simplifiée.</w:t>
      </w:r>
    </w:p>
    <w:p w14:paraId="3466EA5B" w14:textId="68AF8655" w:rsidR="00154221" w:rsidRDefault="00C75BD0" w:rsidP="00E031ED">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E031ED">
      <w:pPr>
        <w:pStyle w:val="Titre4"/>
      </w:pPr>
      <w:r>
        <w:t>La Web Factory</w:t>
      </w:r>
    </w:p>
    <w:p w14:paraId="25C4B57A" w14:textId="77777777" w:rsidR="00154221" w:rsidRDefault="00154221" w:rsidP="00E031ED">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E031ED">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E031ED">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E031ED">
      <w:pPr>
        <w:pStyle w:val="Titre4"/>
      </w:pPr>
      <w:r>
        <w:t>La Data Factory</w:t>
      </w:r>
    </w:p>
    <w:p w14:paraId="05CFAD3B" w14:textId="77777777" w:rsidR="00B55F27" w:rsidRDefault="00D57E40" w:rsidP="00E031ED">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w:t>
      </w:r>
      <w:r w:rsidR="00B55F27">
        <w:lastRenderedPageBreak/>
        <w:t>dernière étape qui est l’affichage d’indicateurs pertinents et visuellement percutants pour que les décideurs puissent réagir en un coup d’œil.</w:t>
      </w:r>
    </w:p>
    <w:p w14:paraId="6ABF242A" w14:textId="77777777" w:rsidR="00B55F27" w:rsidRDefault="00B55F27" w:rsidP="00E031ED">
      <w:r>
        <w:t>La Data Factory offre également des services de surveillances de log serveurs et une surveillance complète d’un flux métier.</w:t>
      </w:r>
    </w:p>
    <w:p w14:paraId="5AC9D3A1" w14:textId="40CE6CAE" w:rsidR="00B55F27" w:rsidRDefault="00B55F27" w:rsidP="00E031ED">
      <w:r>
        <w:t xml:space="preserve">Afin d’aller toujours plus loin dans l’analyse des données, la Data Factory est accompagnée par un expert de renommée internationale spécialisé dans l’intégration de briques algorithmiques pour des usages tels que l’analyse prédictive ou le </w:t>
      </w:r>
      <w:r w:rsidR="00A658CC">
        <w:t>M</w:t>
      </w:r>
      <w:r>
        <w:t xml:space="preserve">achine </w:t>
      </w:r>
      <w:r w:rsidR="00A658CC">
        <w:t>Learning</w:t>
      </w:r>
      <w:r>
        <w:t>.</w:t>
      </w:r>
    </w:p>
    <w:p w14:paraId="24598BC7" w14:textId="77777777" w:rsidR="00A658CC" w:rsidRDefault="00A658CC" w:rsidP="00E031ED">
      <w:pPr>
        <w:pStyle w:val="Titre4"/>
      </w:pPr>
      <w:r>
        <w:t>Expertise et qualité</w:t>
      </w:r>
    </w:p>
    <w:p w14:paraId="1A542524" w14:textId="77777777" w:rsidR="00A658CC" w:rsidRDefault="00A658CC" w:rsidP="00E031ED">
      <w:r>
        <w:t xml:space="preserve">La qualité logicielle et l’expertise technique étant les principaux axes de la stratégies d’Amiltone, la Digital Factory a mis en place une veille particulière sur des problématiques telles que : </w:t>
      </w:r>
    </w:p>
    <w:p w14:paraId="2921935F" w14:textId="77777777" w:rsidR="00A658CC" w:rsidRDefault="00A658CC" w:rsidP="00E031ED">
      <w:pPr>
        <w:pStyle w:val="Paragraphedeliste"/>
        <w:numPr>
          <w:ilvl w:val="0"/>
          <w:numId w:val="8"/>
        </w:numPr>
      </w:pPr>
      <w:r>
        <w:t>La maintenabilité du code</w:t>
      </w:r>
    </w:p>
    <w:p w14:paraId="081F6D52" w14:textId="77777777" w:rsidR="00A658CC" w:rsidRDefault="00A658CC" w:rsidP="00E031ED">
      <w:pPr>
        <w:pStyle w:val="Paragraphedeliste"/>
        <w:numPr>
          <w:ilvl w:val="0"/>
          <w:numId w:val="8"/>
        </w:numPr>
      </w:pPr>
      <w:r>
        <w:t>L’objectif zéro défaut</w:t>
      </w:r>
    </w:p>
    <w:p w14:paraId="38B1930B" w14:textId="77777777" w:rsidR="00A658CC" w:rsidRDefault="00A658CC" w:rsidP="00E031ED">
      <w:pPr>
        <w:pStyle w:val="Paragraphedeliste"/>
        <w:numPr>
          <w:ilvl w:val="0"/>
          <w:numId w:val="8"/>
        </w:numPr>
      </w:pPr>
      <w:r>
        <w:t>Le contrôle du cycle de vie du logiciel</w:t>
      </w:r>
    </w:p>
    <w:p w14:paraId="0F62E5F0" w14:textId="77777777" w:rsidR="00A658CC" w:rsidRDefault="00A658CC" w:rsidP="00E031ED">
      <w:pPr>
        <w:pStyle w:val="Paragraphedeliste"/>
        <w:numPr>
          <w:ilvl w:val="0"/>
          <w:numId w:val="8"/>
        </w:numPr>
      </w:pPr>
      <w:r>
        <w:t>L’amélioration continue</w:t>
      </w:r>
    </w:p>
    <w:p w14:paraId="601BF2F7" w14:textId="77777777" w:rsidR="00A658CC" w:rsidRDefault="00A658CC" w:rsidP="00E031ED">
      <w:pPr>
        <w:pStyle w:val="Paragraphedeliste"/>
        <w:numPr>
          <w:ilvl w:val="0"/>
          <w:numId w:val="8"/>
        </w:numPr>
      </w:pPr>
      <w:r>
        <w:t>L’organisation projet</w:t>
      </w:r>
    </w:p>
    <w:p w14:paraId="2B44D236" w14:textId="77777777" w:rsidR="00A658CC" w:rsidRDefault="00A658CC" w:rsidP="00E031ED">
      <w:r>
        <w:t>Les équipes techniques sont impliquées dans ce processus de veille et scrutent en permanence les outils et techniques de demain afin d’améliorer la qualité des projets et la satisfaction des clients.</w:t>
      </w:r>
    </w:p>
    <w:p w14:paraId="281F0E0F" w14:textId="41E9344B" w:rsidR="00004A59" w:rsidRDefault="00004A59" w:rsidP="00E031ED">
      <w:pPr>
        <w:pStyle w:val="Titre2"/>
      </w:pPr>
      <w:bookmarkStart w:id="6" w:name="_Toc48683983"/>
      <w:r>
        <w:t>Bluck Studio</w:t>
      </w:r>
      <w:bookmarkEnd w:id="6"/>
    </w:p>
    <w:p w14:paraId="2A87FD8F" w14:textId="3847D29D" w:rsidR="00004A59" w:rsidRDefault="00004A59" w:rsidP="00E031ED">
      <w:r>
        <w:t xml:space="preserve">Depuis le début, Amiltone a toujours proposé ses clients des services et des conseils sur le design et l’ergonomie sur leurs applications pour améliorer l’expérience utilisateur, </w:t>
      </w:r>
      <w:r w:rsidR="00626608">
        <w:t>en proposant des maquettes qui répondent aux besoins des clients tout en étant ergonomiques et agréables visuellement. L’entreprise s’est rendu compte que cette étape de conception de maquettes devenait de plus en plus importante et a alors décidé d’agrandir l’équipe design et de créer récemment Bluck Studio.</w:t>
      </w:r>
    </w:p>
    <w:p w14:paraId="36679359" w14:textId="6BAA4B7A" w:rsidR="00626608" w:rsidRDefault="00626608" w:rsidP="00E031ED">
      <w:r>
        <w:t>Bluck Studio permettra de compléter l’offre en matière de transformation digitale et d’être en mesure d’accompagner ses clients sur toute cette démarche de transformation.</w:t>
      </w:r>
    </w:p>
    <w:p w14:paraId="50C3B6C0" w14:textId="4F4828AF" w:rsidR="00626608" w:rsidRDefault="00626608" w:rsidP="00E031ED">
      <w:pPr>
        <w:pStyle w:val="Titre2"/>
      </w:pPr>
      <w:bookmarkStart w:id="7" w:name="_Toc48683984"/>
      <w:r>
        <w:t>Data New Road</w:t>
      </w:r>
      <w:bookmarkEnd w:id="7"/>
    </w:p>
    <w:p w14:paraId="1E4DAFCC" w14:textId="3E29DB96" w:rsidR="00626608" w:rsidRDefault="00A658CC" w:rsidP="00E031ED">
      <w:r>
        <w:t>Data New Road</w:t>
      </w:r>
      <w:r w:rsidR="007D5C27">
        <w:t xml:space="preserve"> (DNR)</w:t>
      </w:r>
      <w:r>
        <w:t xml:space="preserve"> est le fruit d’une réflexion entre les entreprises Amiltone et APRR, un des plus gros partenaires d’Amiltone</w:t>
      </w:r>
      <w:r w:rsidR="007D5C27">
        <w:t xml:space="preserve">, et démarre son activité en 2019 après six mois de travail sur la prévision long terme et la construction des serveurs. L’objectif de DNR est de valoriser les données trafic via des algorithmes de dernières générations afin d’obtenir des prévisions </w:t>
      </w:r>
      <w:r w:rsidR="007D5C27">
        <w:lastRenderedPageBreak/>
        <w:t>et des analyses apportant une plus-value. L’équipe de développement est localisée dans les locaux d’Amiltone à Villeurbanne, tout proche de l’INSA avec qui a été signé un contrat de recherche.</w:t>
      </w:r>
    </w:p>
    <w:p w14:paraId="3899DB5C" w14:textId="30E65E14" w:rsidR="003D357A" w:rsidRDefault="007D5C27" w:rsidP="00E031ED">
      <w:r>
        <w:t>D</w:t>
      </w:r>
      <w:r w:rsidR="00EC0A58">
        <w:t xml:space="preserve">ata </w:t>
      </w:r>
      <w:r>
        <w:t>N</w:t>
      </w:r>
      <w:r w:rsidR="00EC0A58">
        <w:t xml:space="preserve">ew </w:t>
      </w:r>
      <w:r>
        <w:t>R</w:t>
      </w:r>
      <w:r w:rsidR="00EC0A58">
        <w:t>oad</w:t>
      </w:r>
      <w:r>
        <w:t xml:space="preserve"> reste encore une petite entreprise avec pour Directeur Général Damien Corbi, quatre Data </w:t>
      </w:r>
      <w:r w:rsidR="00860147">
        <w:t>S</w:t>
      </w:r>
      <w:r>
        <w:t>cientist qui opèrent sur du traitement d’image, des réseaux de neurones et du Machine Learning, deux développeur web pour le développement des différents Dashboard et API, un chef de projet et un ingénieur d’affaire. La plupart des collaborateurs de DNR viennent de chez Amiltone</w:t>
      </w:r>
      <w:r w:rsidR="00EC0A58">
        <w:t xml:space="preserve"> et APRR finance et utilise les projets.</w:t>
      </w:r>
    </w:p>
    <w:p w14:paraId="66D9DBFC" w14:textId="018CFE59" w:rsidR="007D5C27" w:rsidRDefault="003D357A" w:rsidP="00E031ED">
      <w:pPr>
        <w:pStyle w:val="Titre3"/>
      </w:pPr>
      <w:bookmarkStart w:id="8" w:name="_Toc48683985"/>
      <w:r>
        <w:t>Des projets ambitieux</w:t>
      </w:r>
      <w:bookmarkEnd w:id="8"/>
    </w:p>
    <w:p w14:paraId="1906440C" w14:textId="44E54544" w:rsidR="003D357A" w:rsidRDefault="003D357A" w:rsidP="00E031ED">
      <w:r>
        <w:t>Je présente dans cette partie les différents projets sur lesquels travaille l’équipe de Data New Road.</w:t>
      </w:r>
    </w:p>
    <w:p w14:paraId="2A9F1241" w14:textId="1CD4204B" w:rsidR="003D357A" w:rsidRDefault="003D357A" w:rsidP="00E031ED">
      <w:pPr>
        <w:pStyle w:val="Titre4"/>
      </w:pPr>
      <w:r>
        <w:t>Flow</w:t>
      </w:r>
    </w:p>
    <w:p w14:paraId="10E795D2" w14:textId="07E91A88" w:rsidR="003D357A" w:rsidRDefault="003D357A" w:rsidP="00E031ED">
      <w:r>
        <w:t xml:space="preserve">Un des premiers sujets a été la prévision du trafic routier avec </w:t>
      </w:r>
      <w:r w:rsidRPr="003D357A">
        <w:rPr>
          <w:b/>
          <w:bCs/>
        </w:rPr>
        <w:t>Flow</w:t>
      </w:r>
      <w:r>
        <w:t>. L’objectif est de prévoir le niveau de trafic sur les autoroutes sur le long terme, plus d’un an, et le court terme, de quinze minutes jusqu’à une heure par exemple, grâce à dix ans d’historique qu’APRR fournit à Data New Road</w:t>
      </w:r>
      <w:r w:rsidR="0070665D">
        <w:t>, afin d’accompagner les gestionnaires et dirigeant publics et privés d’infrastructures routières dans leur processus de décision</w:t>
      </w:r>
      <w:r>
        <w:t>. Au départ, c’est le laboratoire INSAVALOR, spécialisé dans l’analyse de données, qui a créé l’algorithme pour la prévision à long terme</w:t>
      </w:r>
      <w:r w:rsidR="00722BED">
        <w:t>.</w:t>
      </w:r>
    </w:p>
    <w:p w14:paraId="6EE76B72" w14:textId="0EB4BF94" w:rsidR="0070665D" w:rsidRDefault="0070665D" w:rsidP="00E031ED">
      <w:r>
        <w:t xml:space="preserve">Avant de vouloir utiliser Flow, APRR utilisait une autre application qui provient de l’entreprise Phoenix ISI, qui est toute seule sur le marché français dans ce domaine. Flow entre donc en concurrence avec cette entreprise et a </w:t>
      </w:r>
      <w:r w:rsidR="0067693C">
        <w:t>vraisemblablement un tableau de bord plus complet, plus ergonomique et plus intuitif. Le but ici est de faire en sorte que ATMB, un autre gros client et partenaire d’Amiltone, utilise Flow et qu’ainsi, avec un</w:t>
      </w:r>
      <w:r w:rsidR="006A4F11">
        <w:t>e</w:t>
      </w:r>
      <w:r w:rsidR="0067693C">
        <w:t xml:space="preserve"> action en chaine, Amiltone récupère le marché.</w:t>
      </w:r>
    </w:p>
    <w:p w14:paraId="4F5CB2EF" w14:textId="4EC91082" w:rsidR="00722BED" w:rsidRDefault="00722BED" w:rsidP="00E031ED">
      <w:pPr>
        <w:pStyle w:val="Titre4"/>
      </w:pPr>
      <w:r>
        <w:t>Safe</w:t>
      </w:r>
    </w:p>
    <w:p w14:paraId="128B2E6F" w14:textId="042FA456" w:rsidR="00722BED" w:rsidRDefault="00722BED" w:rsidP="00E031ED">
      <w:r>
        <w:t xml:space="preserve"> Le deuxième projet le plus avancé de Data New Road est </w:t>
      </w:r>
      <w:r>
        <w:rPr>
          <w:b/>
          <w:bCs/>
        </w:rPr>
        <w:t>Safe</w:t>
      </w:r>
      <w:r>
        <w:t>, un outil qui va analyser les données des accidents sur les autoroutes, toujours grâce à l’historique d’APRR, pour mettre en avant les sections les plus dangereuses et les plus accidentogènes en fonction de certains critères sélectionnées.</w:t>
      </w:r>
    </w:p>
    <w:p w14:paraId="32C02A45" w14:textId="19FD2E19" w:rsidR="00722BED" w:rsidRDefault="00722BED" w:rsidP="00E031ED">
      <w:pPr>
        <w:pStyle w:val="Titre4"/>
      </w:pPr>
      <w:r>
        <w:t>Classif</w:t>
      </w:r>
    </w:p>
    <w:p w14:paraId="20DE2B7B" w14:textId="5A1D4198" w:rsidR="00722BED" w:rsidRDefault="00722BED" w:rsidP="00E031ED">
      <w:r>
        <w:t xml:space="preserve">Classif est un algorithme qui va permettre de classifier les différents véhicules qui traversent les péages. C’est un projet qu’APRR et Amiltone testent ensemble tout en sachant qu’ils ne </w:t>
      </w:r>
      <w:r>
        <w:lastRenderedPageBreak/>
        <w:t>sont pas en avance par rapport au marché. Potentiellement, seul APRR utiliserait cette application.</w:t>
      </w:r>
    </w:p>
    <w:p w14:paraId="1C9A28C3" w14:textId="4F90F1BA" w:rsidR="008D3D30" w:rsidRDefault="008D3D30" w:rsidP="00E031ED">
      <w:pPr>
        <w:pStyle w:val="Titre4"/>
      </w:pPr>
      <w:r>
        <w:t>Boards</w:t>
      </w:r>
    </w:p>
    <w:p w14:paraId="0696413E" w14:textId="54738A61" w:rsidR="008D3D30" w:rsidRDefault="00EC0A58" w:rsidP="00E031ED">
      <w:r>
        <w:t xml:space="preserve">Boards un outil qui analyse les données des différentes zones géographique d’APRR sur lesquelles il peut y avoir une ou plusieurs autoroutes et qui va permettre de faire des simulations de coût en fonction d’un budget et de dépenses en cas de nouvel appel d’offre. </w:t>
      </w:r>
    </w:p>
    <w:p w14:paraId="71F358F1" w14:textId="79AE0F64" w:rsidR="00EC0A58" w:rsidRPr="008D3D30" w:rsidRDefault="00EC0A58" w:rsidP="00E031ED">
      <w:r>
        <w:t>Ces deux derniers projets sont beaucoup moins avancés que Flow et Safe, ils sont prêts à être utilisés mais sont encore en attente d’améliorations en partenariat avec APRR.</w:t>
      </w:r>
    </w:p>
    <w:p w14:paraId="63B0AC84" w14:textId="0B239DA7" w:rsidR="00276D89" w:rsidRDefault="00276D89" w:rsidP="00E031ED">
      <w:pPr>
        <w:pStyle w:val="Titre2"/>
      </w:pPr>
      <w:bookmarkStart w:id="9" w:name="_Toc48683986"/>
      <w:r>
        <w:t>Mon point de vue</w:t>
      </w:r>
      <w:bookmarkEnd w:id="9"/>
    </w:p>
    <w:p w14:paraId="7063C7C9" w14:textId="350004F3" w:rsidR="009C6473" w:rsidRDefault="009C6473" w:rsidP="00E031ED">
      <w:pPr>
        <w:pStyle w:val="Titre3"/>
      </w:pPr>
      <w:bookmarkStart w:id="10" w:name="_Toc48683987"/>
      <w:r>
        <w:t>Une entreprise « jeune »</w:t>
      </w:r>
      <w:bookmarkEnd w:id="10"/>
    </w:p>
    <w:p w14:paraId="28479485" w14:textId="0C1EA846" w:rsidR="009C6473" w:rsidRPr="009C6473" w:rsidRDefault="009C6473" w:rsidP="00E031ED">
      <w:r>
        <w:t>Amiltone est une entreprise assez jeune dans son état d’esprit et qui a à cœur d’innover dans les nouvelles technologies, ce qui m’a permis de découvrir et d’apprendre énormément. Effectivement, l’entreprise a créé différents départements, que j’ai déjà expliqué ci-dessus, qui utilisent des technologies différentes et j’ai pu en expérimenter plusieurs</w:t>
      </w:r>
      <w:r w:rsidR="000E1BD6">
        <w:t xml:space="preserve"> grâce à eux, tels que le Java, le C++ ou même le CUDA, un langage créé par NVIDIA optimisé pour le calcul sur carte graphique. Plus tard, je pourrais potentiellement m’essayer</w:t>
      </w:r>
      <w:r w:rsidR="009102E7">
        <w:t xml:space="preserve"> sur</w:t>
      </w:r>
      <w:r w:rsidR="000E1BD6">
        <w:t xml:space="preserve"> différents langages mobile</w:t>
      </w:r>
      <w:r w:rsidR="00EF2CA6">
        <w:t>s</w:t>
      </w:r>
      <w:r w:rsidR="000E1BD6">
        <w:t>.</w:t>
      </w:r>
      <w:r w:rsidR="00EF2CA6">
        <w:t xml:space="preserve"> </w:t>
      </w:r>
    </w:p>
    <w:p w14:paraId="4F529C0E" w14:textId="418541B2" w:rsidR="00E0747C" w:rsidRDefault="00B22F8B" w:rsidP="00E031ED">
      <w:pPr>
        <w:pStyle w:val="Titre3"/>
        <w:rPr>
          <w:highlight w:val="yellow"/>
        </w:rPr>
      </w:pPr>
      <w:bookmarkStart w:id="11" w:name="_Toc48683988"/>
      <w:r>
        <w:rPr>
          <w:highlight w:val="yellow"/>
        </w:rPr>
        <w:t>Une entreprise impliquée envers ses collaborateurs</w:t>
      </w:r>
      <w:bookmarkEnd w:id="11"/>
    </w:p>
    <w:p w14:paraId="7E10065B" w14:textId="6EDD5136" w:rsidR="00740BFB" w:rsidRDefault="00B22F8B" w:rsidP="00E031ED">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w:t>
      </w:r>
      <w:r w:rsidR="00415CAA">
        <w:t xml:space="preserve"> largement mis au second plan, qu’il s’agisse des maquettes ou des présentations</w:t>
      </w:r>
      <w:r w:rsidR="00D979F3">
        <w:t>. J’ai eu l’occasion de travailler sur une application sans chef de projet, sans référent technique et tous les collaborateurs qui travaillaient avec moi</w:t>
      </w:r>
      <w:r w:rsidR="007C185D">
        <w:t xml:space="preserve">, ainsi que moi-même, étions débutant sur les technologies utilisées. Nous nous faisions les merge request entre nous et finalement, nous ne pouvions pas </w:t>
      </w:r>
      <w:r w:rsidR="00415CAA">
        <w:t>réellement</w:t>
      </w:r>
      <w:r w:rsidR="007C185D">
        <w:t xml:space="preserve"> progresser puisque personne ne nous indiquait nos erreurs.</w:t>
      </w:r>
      <w:r w:rsidR="00A06C24">
        <w:t xml:space="preserve"> Ce fut </w:t>
      </w:r>
      <w:r w:rsidR="005A173B">
        <w:t>probablement le dernier projet sans référant technique, sans chef de projet</w:t>
      </w:r>
      <w:r w:rsidR="00A06C24">
        <w:t>.</w:t>
      </w:r>
    </w:p>
    <w:p w14:paraId="5CF662A8" w14:textId="70A0B72D" w:rsidR="00B22F8B" w:rsidRPr="00B22F8B" w:rsidRDefault="00A06C24" w:rsidP="00E031ED">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w:t>
      </w:r>
      <w:r w:rsidR="00415CAA">
        <w:t xml:space="preserve"> y</w:t>
      </w:r>
      <w:r w:rsidR="005A173B">
        <w:t xml:space="preserve"> est assigné pour traiter les revues de code</w:t>
      </w:r>
      <w:r w:rsidR="00902E69">
        <w:t xml:space="preserve">. </w:t>
      </w:r>
    </w:p>
    <w:p w14:paraId="132E0935" w14:textId="61CEA2AD" w:rsidR="00276D89" w:rsidRDefault="00C350A2" w:rsidP="00E031ED">
      <w:pPr>
        <w:pStyle w:val="Titre2"/>
      </w:pPr>
      <w:bookmarkStart w:id="12" w:name="_Toc48683989"/>
      <w:r>
        <w:t>Mon alternance</w:t>
      </w:r>
      <w:bookmarkEnd w:id="12"/>
    </w:p>
    <w:p w14:paraId="4F43A33C" w14:textId="65C2536C" w:rsidR="009E0C59" w:rsidRDefault="006C4B2B" w:rsidP="00E031ED">
      <w:r>
        <w:t xml:space="preserve">Cela fait maintenant deux années que je suis en alternance chez Amiltone à Lyon sur le projet AmilApp. </w:t>
      </w:r>
    </w:p>
    <w:p w14:paraId="6B0747D3" w14:textId="09E4DF78" w:rsidR="006C4B2B" w:rsidRDefault="006C4B2B" w:rsidP="00E031ED">
      <w:pPr>
        <w:pStyle w:val="Titre3"/>
      </w:pPr>
      <w:bookmarkStart w:id="13" w:name="_Toc48683990"/>
      <w:r>
        <w:lastRenderedPageBreak/>
        <w:t>L</w:t>
      </w:r>
      <w:r w:rsidR="00DA642D">
        <w:t>’équipe sur le projet</w:t>
      </w:r>
      <w:bookmarkEnd w:id="13"/>
    </w:p>
    <w:p w14:paraId="55934377" w14:textId="77777777" w:rsidR="00FA691B" w:rsidRDefault="00DA642D" w:rsidP="00E031ED">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3E682ABD" w:rsidR="00DA642D" w:rsidRDefault="00DA642D" w:rsidP="00E031ED">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6C196981" w:rsidR="00E8084C" w:rsidRDefault="00E8084C" w:rsidP="00E031ED">
      <w:r>
        <w:t>Globalement, la taille de l’équipe varie beaucoup en fonction de la charge de travail à effectuer sur le projet et des missions clientes. En effet, tous les développeurs peuvent être envoyé en mission à n’importe quel moment, l’équipe d’AmilApp n’est jamais fixe.</w:t>
      </w:r>
      <w:r w:rsidR="00200CCA">
        <w:t xml:space="preserve"> De mon point de vue, c’est une situation qui peut être parfois compliquée à gérer surtout que généralement, les personnes qui arrivent sur le projet sont débutantes sur les technologies utilisées. En effet, un autre projet s’est déroulé dans un cadre similaire : AmilNote, l’application de gestion des collaborateurs destiné aux ressources humaines. À cause du grand nombre de développeur ayant codé sur l’application, celle-ci est devenue difficilement maintenable et elle a été </w:t>
      </w:r>
      <w:r w:rsidR="00E409F3">
        <w:t>recodée depuis le début. J’essaye donc de faire en sorte que l’application reste le plus maintenable possible.</w:t>
      </w:r>
    </w:p>
    <w:p w14:paraId="3D3C7132" w14:textId="69D22F47" w:rsidR="00E8084C" w:rsidRDefault="00E8084C" w:rsidP="00E031ED">
      <w:pPr>
        <w:pStyle w:val="Titre3"/>
      </w:pPr>
      <w:r>
        <w:t xml:space="preserve"> </w:t>
      </w:r>
      <w:bookmarkStart w:id="14" w:name="_Toc48683991"/>
      <w:r w:rsidR="00B7075C">
        <w:t>Utilisation de la méthode Agile</w:t>
      </w:r>
      <w:bookmarkEnd w:id="14"/>
    </w:p>
    <w:p w14:paraId="3F6CB426" w14:textId="6EAF5062" w:rsidR="00A8398F" w:rsidRDefault="00A8398F" w:rsidP="00E031ED">
      <w:r>
        <w:t xml:space="preserve">La méthode Agile est une méthode de travail qui place le client au centre des priorités du projet. À l’origine créée pour les projets de développement web et informatique, elle aujourd’hui de plus en plus utilisée car elle s’adapte à de nombreux type de projets, tous secteurs confondus. </w:t>
      </w:r>
    </w:p>
    <w:p w14:paraId="578C260D" w14:textId="2F7E8287" w:rsidR="00A8398F" w:rsidRPr="00A8398F" w:rsidRDefault="00A8398F" w:rsidP="00E031ED">
      <w:r>
        <w:t xml:space="preserve">Au début des années 2000, des experts logiciels se réunissent afin de mettre en commun leur méthode de travail et créé le « Manifeste Agile ». Une meilleure implication de la part du client et une plus grande réactivité des équipes face à ses demandes font partie des principes fondamentaux de la méthode Agile. Selon cette méthode, </w:t>
      </w:r>
      <w:r w:rsidR="00696C1E">
        <w:t xml:space="preserve">planifier tout un projet à l’avance serait contre-productif, et il est recommandé de se fixer des objectifs à court terme pour être </w:t>
      </w:r>
      <w:r w:rsidR="00696C1E">
        <w:lastRenderedPageBreak/>
        <w:t>plus réactif aux potentiels aléas qui peuvent survenir.</w:t>
      </w:r>
      <w:r w:rsidR="00C576E2">
        <w:t xml:space="preserve"> Une fois l’objectif, on passe au suivant jusqu’à l’accomplissement de l’objectif final.</w:t>
      </w:r>
    </w:p>
    <w:p w14:paraId="24B2AD78" w14:textId="0610F449" w:rsidR="00B7075C" w:rsidRDefault="00B7075C" w:rsidP="00E031ED">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E031ED">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47263781" w:rsidR="00552DD4" w:rsidRDefault="00552DD4" w:rsidP="00E031ED">
      <w:r>
        <w:t>D’autres réunion</w:t>
      </w:r>
      <w:r w:rsidR="006A4F11">
        <w:t>s</w:t>
      </w:r>
      <w:r>
        <w:t xml:space="preserve">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E031ED">
      <w:r>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761AF5" w:rsidR="007E6AD1" w:rsidRDefault="007E6AD1" w:rsidP="00E031ED">
      <w:r>
        <w:t>Le chef de projet permet ici d’harmoniser la communication entre les différentes équipes de développement ainsi que l</w:t>
      </w:r>
      <w:r w:rsidR="00DF2A58">
        <w:t>’équipe en charge des maquettes et le « product owner ».</w:t>
      </w:r>
      <w:r w:rsidR="006A4F11">
        <w:t xml:space="preserve"> Mais l’équipe utilise l’outil de communication professionnel Teams, créé par Microsoft, </w:t>
      </w:r>
      <w:r w:rsidR="00200CCA">
        <w:t>ce qui simplifie grandement la communication globale sur le projet.</w:t>
      </w:r>
    </w:p>
    <w:p w14:paraId="3B86DB21" w14:textId="05A9B832" w:rsidR="0009274A" w:rsidRDefault="0009274A" w:rsidP="00E031ED">
      <w:pPr>
        <w:pStyle w:val="Titre3"/>
      </w:pPr>
      <w:bookmarkStart w:id="15" w:name="_Toc48683992"/>
      <w:r>
        <w:t>Mes missions</w:t>
      </w:r>
      <w:bookmarkEnd w:id="15"/>
    </w:p>
    <w:p w14:paraId="5B0C13D4" w14:textId="3879157F" w:rsidR="0009274A" w:rsidRDefault="0009274A" w:rsidP="00E031ED">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E031ED">
      <w:r>
        <w:lastRenderedPageBreak/>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E031ED">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E031ED">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32D221AB" w:rsidR="00B16709" w:rsidRDefault="00B16709" w:rsidP="00E031ED">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w:t>
      </w:r>
      <w:r w:rsidR="00997530">
        <w:t>S</w:t>
      </w:r>
      <w:r w:rsidR="0083323C">
        <w:t xml:space="preserve"> (Software as a</w:t>
      </w:r>
      <w:r w:rsidR="00557DCD">
        <w:t xml:space="preserve"> Service, j’explique plus tard </w:t>
      </w:r>
      <w:r w:rsidR="00997530">
        <w:t>ce qu’est le SaaS</w:t>
      </w:r>
      <w:r w:rsidR="0083323C">
        <w:t>)</w:t>
      </w:r>
      <w:r w:rsidR="00E14608">
        <w:t>.</w:t>
      </w:r>
    </w:p>
    <w:p w14:paraId="3C046CAC" w14:textId="580E065D" w:rsidR="00DA627D" w:rsidRDefault="00DA627D" w:rsidP="00E031ED">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E031ED"/>
    <w:p w14:paraId="74A878DA" w14:textId="49554326" w:rsidR="004E19D7" w:rsidRDefault="004E19D7" w:rsidP="00E031ED">
      <w:pPr>
        <w:pStyle w:val="Titre1"/>
      </w:pPr>
      <w:bookmarkStart w:id="16" w:name="_Toc48683993"/>
      <w:r>
        <w:lastRenderedPageBreak/>
        <w:t>Analyse du contexte</w:t>
      </w:r>
      <w:r w:rsidR="00E10BA6">
        <w:t xml:space="preserve"> : </w:t>
      </w:r>
      <w:r w:rsidR="00C7380D">
        <w:t>Le projet AmilApp</w:t>
      </w:r>
      <w:bookmarkEnd w:id="16"/>
    </w:p>
    <w:p w14:paraId="7EB7E4E3" w14:textId="37ACE5EE" w:rsidR="00B04E7F" w:rsidRDefault="00B04E7F" w:rsidP="00E031ED">
      <w:pPr>
        <w:pStyle w:val="Titre2"/>
      </w:pPr>
      <w:bookmarkStart w:id="17" w:name="_Toc48683994"/>
      <w:r w:rsidRPr="00B04E7F">
        <w:t>Amil</w:t>
      </w:r>
      <w:r w:rsidR="00C7380D">
        <w:t>A</w:t>
      </w:r>
      <w:r w:rsidRPr="00B04E7F">
        <w:t>pp</w:t>
      </w:r>
      <w:bookmarkEnd w:id="17"/>
    </w:p>
    <w:p w14:paraId="28864A4F" w14:textId="7EFDA8A2" w:rsidR="00C7380D" w:rsidRDefault="00C7380D" w:rsidP="00E031ED">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C266EEA" w:rsidR="00C7380D" w:rsidRDefault="00C7380D" w:rsidP="00E031ED">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E031ED">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E031ED">
      <w:r>
        <w:t>Je vais présenter ci-dessous les fonctionnalités principale</w:t>
      </w:r>
      <w:r w:rsidR="00276D89">
        <w:t>s</w:t>
      </w:r>
      <w:r>
        <w:t xml:space="preserve"> d’AmilApp.</w:t>
      </w:r>
    </w:p>
    <w:p w14:paraId="362C8B77" w14:textId="08083BE6" w:rsidR="00B04E7F" w:rsidRDefault="00B04E7F" w:rsidP="00E031ED">
      <w:pPr>
        <w:pStyle w:val="Titre3"/>
      </w:pPr>
      <w:bookmarkStart w:id="18" w:name="_Toc48683995"/>
      <w:r w:rsidRPr="006066B6">
        <w:t>Les news</w:t>
      </w:r>
      <w:bookmarkEnd w:id="18"/>
    </w:p>
    <w:p w14:paraId="3EEE9337" w14:textId="2E58C40F" w:rsidR="002237C0" w:rsidRPr="002237C0" w:rsidRDefault="007B0651" w:rsidP="00E031ED">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E031ED">
      <w:pPr>
        <w:pStyle w:val="Titre3"/>
      </w:pPr>
      <w:bookmarkStart w:id="19" w:name="_Toc48683996"/>
      <w:r>
        <w:lastRenderedPageBreak/>
        <w:t>Les événements</w:t>
      </w:r>
      <w:bookmarkEnd w:id="19"/>
    </w:p>
    <w:p w14:paraId="105A8AE8" w14:textId="5BED59BA" w:rsidR="007B0651" w:rsidRPr="007B0651" w:rsidRDefault="007B0651" w:rsidP="00E031ED">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E031ED">
      <w:pPr>
        <w:pStyle w:val="Titre3"/>
      </w:pPr>
      <w:bookmarkStart w:id="20" w:name="_Toc48683997"/>
      <w:r>
        <w:t>Les sondages</w:t>
      </w:r>
      <w:bookmarkEnd w:id="20"/>
    </w:p>
    <w:p w14:paraId="553F4EDD" w14:textId="29BEFF82" w:rsidR="0066085C" w:rsidRPr="0066085C" w:rsidRDefault="0066085C" w:rsidP="00E031ED">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E031ED">
      <w:pPr>
        <w:pStyle w:val="Titre3"/>
      </w:pPr>
      <w:bookmarkStart w:id="21" w:name="_Toc48683998"/>
      <w:r>
        <w:t xml:space="preserve">Les </w:t>
      </w:r>
      <w:r w:rsidR="0066085C">
        <w:t>alertes</w:t>
      </w:r>
      <w:bookmarkEnd w:id="21"/>
    </w:p>
    <w:p w14:paraId="15C85AFB" w14:textId="0382A4E1" w:rsidR="0066085C" w:rsidRPr="0066085C" w:rsidRDefault="0066085C" w:rsidP="00E031ED">
      <w:r>
        <w:t>Les Alertes permettent de lancer des rappels aux collaborateurs. Les administrateurs doivent sélectionner une liste de personnes qui la recevront.</w:t>
      </w:r>
    </w:p>
    <w:p w14:paraId="44171F3B" w14:textId="6F84DB05" w:rsidR="006066B6" w:rsidRDefault="006066B6" w:rsidP="00E031ED">
      <w:pPr>
        <w:pStyle w:val="Titre3"/>
      </w:pPr>
      <w:bookmarkStart w:id="22" w:name="_Toc48683999"/>
      <w:r>
        <w:t>Les améliorations futures</w:t>
      </w:r>
      <w:bookmarkEnd w:id="22"/>
    </w:p>
    <w:p w14:paraId="555B35B6" w14:textId="25ABA9F6" w:rsidR="002455A9" w:rsidRPr="006066B6" w:rsidRDefault="0066085C" w:rsidP="00E031ED">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E031ED">
      <w:pPr>
        <w:pStyle w:val="Titre2"/>
      </w:pPr>
      <w:bookmarkStart w:id="23" w:name="_Toc48684000"/>
      <w:r>
        <w:t>Firebase</w:t>
      </w:r>
      <w:bookmarkEnd w:id="23"/>
    </w:p>
    <w:p w14:paraId="42D83A91" w14:textId="1734E025" w:rsidR="002455A9" w:rsidRDefault="002455A9" w:rsidP="00E031ED">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E031ED">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E031ED">
      <w:pPr>
        <w:pStyle w:val="Titre3"/>
      </w:pPr>
      <w:bookmarkStart w:id="24" w:name="_Toc48684001"/>
      <w:r>
        <w:t>Pourquoi l’avoir choisi ?</w:t>
      </w:r>
      <w:bookmarkEnd w:id="24"/>
    </w:p>
    <w:p w14:paraId="234BF800" w14:textId="3542C8F4" w:rsidR="007E2056" w:rsidRPr="007E2056" w:rsidRDefault="00D7309D" w:rsidP="00E031ED">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w:t>
      </w:r>
      <w:r w:rsidR="007E2056">
        <w:lastRenderedPageBreak/>
        <w:t xml:space="preserve">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E031ED">
      <w:pPr>
        <w:pStyle w:val="Titre3"/>
      </w:pPr>
      <w:bookmarkStart w:id="25" w:name="_Toc48684002"/>
      <w:r>
        <w:t>Avantages et inconvénients de Firebase</w:t>
      </w:r>
      <w:bookmarkEnd w:id="25"/>
    </w:p>
    <w:p w14:paraId="37B819CE" w14:textId="77777777" w:rsidR="005608A3" w:rsidRDefault="004E211E" w:rsidP="00E031ED">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3483712D" w:rsidR="00A343D6" w:rsidRDefault="005608A3" w:rsidP="00E031ED">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xml:space="preserve">. J’ai donc été obligé de lancer plusieurs requêtes en même temps avec des tris différents pour avoir accès aux données que je souhaitais </w:t>
      </w:r>
      <w:r w:rsidR="00385696">
        <w:t>recevoir</w:t>
      </w:r>
      <w:r w:rsidR="004E66B8">
        <w:t xml:space="preserve"> précisément.</w:t>
      </w:r>
      <w:r w:rsidR="0069271A">
        <w:t xml:space="preserve"> </w:t>
      </w:r>
      <w:r w:rsidR="00172CE4">
        <w:t xml:space="preserve">Le code s’en retrouve beaucoup plus complexe dès lors que l’on souhaite intégrer l’actualisation des données en temps réel ou le « lazy-loading », pratique qui consiste à attendre une action de l’utilisateur pour charger des données et qui permet de grandement accélérer le </w:t>
      </w:r>
      <w:r w:rsidR="00172CE4" w:rsidRPr="00684B02">
        <w:t>chargement</w:t>
      </w:r>
      <w:r w:rsidR="00172CE4">
        <w:t xml:space="preserve"> d’une application.</w:t>
      </w:r>
    </w:p>
    <w:p w14:paraId="586B11B7" w14:textId="52AFF3B3" w:rsidR="00A343D6" w:rsidRDefault="00172CE4" w:rsidP="00E031ED">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75257B42" w:rsidR="00A343D6" w:rsidRDefault="00A343D6" w:rsidP="00E031ED">
      <w:r>
        <w:t xml:space="preserve">Avec tous ces inconvénients, le plus simple d’après moi est de se séparer de Firebase et </w:t>
      </w:r>
      <w:r w:rsidR="00B77BAC">
        <w:t xml:space="preserve">de </w:t>
      </w:r>
      <w:r>
        <w:t>créer notre propre API.</w:t>
      </w:r>
    </w:p>
    <w:p w14:paraId="1E48CE1B" w14:textId="49F93567" w:rsidR="00E031ED" w:rsidRDefault="00E031ED" w:rsidP="00E031ED">
      <w:pPr>
        <w:pStyle w:val="Titre2"/>
      </w:pPr>
      <w:bookmarkStart w:id="26" w:name="_Toc48684003"/>
      <w:r>
        <w:t>Un projet basé sur l’innovation technologiques</w:t>
      </w:r>
      <w:bookmarkEnd w:id="26"/>
    </w:p>
    <w:p w14:paraId="78829006" w14:textId="617D7F54" w:rsidR="00E031ED" w:rsidRDefault="00E031ED" w:rsidP="00E031ED">
      <w:r>
        <w:t xml:space="preserve">Avec AmilApp, il a été possible pour Amiltone et les équipes de développement de tester et d’expérimenter les dernières innovations informatiques sur le marché, afin que chacun puisse avoir son propre avis sur celles-ci. </w:t>
      </w:r>
    </w:p>
    <w:p w14:paraId="3AA2404A" w14:textId="268A91C8" w:rsidR="00E031ED" w:rsidRDefault="00E031ED" w:rsidP="00E031ED">
      <w:pPr>
        <w:pStyle w:val="Titre3"/>
      </w:pPr>
      <w:bookmarkStart w:id="27" w:name="_Toc48684004"/>
      <w:r>
        <w:lastRenderedPageBreak/>
        <w:t>Préparé pour le cloud</w:t>
      </w:r>
      <w:bookmarkEnd w:id="27"/>
    </w:p>
    <w:p w14:paraId="2D077E73" w14:textId="49DE0F7F" w:rsidR="00E031ED" w:rsidRDefault="00F455C5" w:rsidP="00E031ED">
      <w:r>
        <w:t>En informatique, l</w:t>
      </w:r>
      <w:r w:rsidR="00E031ED">
        <w:t>e « </w:t>
      </w:r>
      <w:r>
        <w:t xml:space="preserve">Cloud », nuage en français, </w:t>
      </w:r>
      <w:r w:rsidR="002E4509">
        <w:t xml:space="preserve">ou « Cloud Computing » </w:t>
      </w:r>
      <w:r>
        <w:t>désigne</w:t>
      </w:r>
      <w:r w:rsidR="00997530">
        <w:t xml:space="preserve"> la mise à disposition de services ou de ressources accessible via les différents réseaux de communication</w:t>
      </w:r>
      <w:r>
        <w:t>. Les services Cloud les plus connus sont ceux de Google avec Google Drive, Microsoft avec OneDrive ou encore Apple avec iCloud. Ces services servent surtout aux particuliers pour stocker leurs documents. Mais le cloud ne sert pas seulement à cela, il</w:t>
      </w:r>
      <w:r w:rsidR="002E4509">
        <w:t xml:space="preserve"> peut auss</w:t>
      </w:r>
      <w:r w:rsidR="009C6249">
        <w:t>i permettre</w:t>
      </w:r>
      <w:r>
        <w:t xml:space="preserve"> </w:t>
      </w:r>
      <w:r w:rsidR="002E4509">
        <w:t>l’utilisation de logiciel directement depuis le navigateur internet</w:t>
      </w:r>
      <w:r w:rsidR="0096616B">
        <w:t xml:space="preserve"> par exemple</w:t>
      </w:r>
      <w:r w:rsidR="002E4509">
        <w:t>, sans installation requise</w:t>
      </w:r>
      <w:r w:rsidR="00DF62DB">
        <w:t>.</w:t>
      </w:r>
      <w:r w:rsidR="002E4509">
        <w:t xml:space="preserve"> </w:t>
      </w:r>
      <w:r w:rsidR="00DF62DB">
        <w:t>Prenons un exemple</w:t>
      </w:r>
      <w:r w:rsidR="009C6249">
        <w:t> : Shadow</w:t>
      </w:r>
      <w:r w:rsidR="009C6249">
        <w:rPr>
          <w:rStyle w:val="Appelnotedebasdep"/>
        </w:rPr>
        <w:footnoteReference w:id="1"/>
      </w:r>
      <w:r w:rsidR="009C6249">
        <w:t xml:space="preserve">. </w:t>
      </w:r>
      <w:r w:rsidR="00BB0728">
        <w:t>L</w:t>
      </w:r>
      <w:r w:rsidR="009C6249">
        <w:t xml:space="preserve">orsque l’on souhaite </w:t>
      </w:r>
      <w:r w:rsidR="00BB0728">
        <w:t xml:space="preserve">jouer à un jeu vidéo sur ordinateur, il faut acheter tout le matériel : processeur, carte graphique, barrettes de mémoire vive, espace de stockage, alimentation, etc. Le tout coûte plus ou moins cher en fonction de la configuration choisie et </w:t>
      </w:r>
      <w:r w:rsidR="0096616B">
        <w:t>a</w:t>
      </w:r>
      <w:r w:rsidR="00BB0728">
        <w:t xml:space="preserve"> une durée de vie limité, ou devient obsolète à cause des évolutions technologiques en termes de graphismes. Shadow propose de louer un ordinateur</w:t>
      </w:r>
      <w:r w:rsidR="001863B4">
        <w:t xml:space="preserve"> à travers le cloud,</w:t>
      </w:r>
      <w:r w:rsidR="00F32507">
        <w:t xml:space="preserve"> avec une configuration minimum suffisamment puissante pour pouvoir jouer tranquillement, le tout directement accessible depuis n’importe quel navigateur web et même depuis un smartphone, en utilisant le cloud</w:t>
      </w:r>
      <w:r w:rsidR="001863B4">
        <w:t>. Les configurations disponibles sont mises à jour à chaque nouveauté technologique, l’obsolescence est maîtrisée</w:t>
      </w:r>
      <w:r w:rsidR="00F32507">
        <w:t>. Dans ce cas-là, le cloud permet de nous séparer des contraintes matérielles que sont les équipements informatiques, souvent onéreux.</w:t>
      </w:r>
    </w:p>
    <w:p w14:paraId="68B2BA1C" w14:textId="68C447B7" w:rsidR="001863B4" w:rsidRDefault="001863B4" w:rsidP="00E031ED">
      <w:r>
        <w:t>Il existe plusieurs modèles de cloud, les trois principaux sont</w:t>
      </w:r>
      <w:r w:rsidR="00A73582">
        <w:t xml:space="preserve"> </w:t>
      </w:r>
      <w:r w:rsidR="00A73582">
        <w:rPr>
          <w:b/>
          <w:bCs/>
        </w:rPr>
        <w:t>SaaS</w:t>
      </w:r>
      <w:r w:rsidR="00A73582">
        <w:t xml:space="preserve">, </w:t>
      </w:r>
      <w:r w:rsidR="00A73582">
        <w:rPr>
          <w:b/>
          <w:bCs/>
        </w:rPr>
        <w:t>PaaS</w:t>
      </w:r>
      <w:r w:rsidR="00A73582">
        <w:t xml:space="preserve"> et </w:t>
      </w:r>
      <w:r w:rsidR="00A73582">
        <w:rPr>
          <w:b/>
          <w:bCs/>
        </w:rPr>
        <w:t>IaaS</w:t>
      </w:r>
      <w:r w:rsidR="00A73582">
        <w:t>.</w:t>
      </w:r>
    </w:p>
    <w:p w14:paraId="4D00245A" w14:textId="47B6C07C" w:rsidR="00A73582" w:rsidRDefault="00A73582" w:rsidP="00A73582">
      <w:pPr>
        <w:jc w:val="center"/>
      </w:pPr>
      <w:r>
        <w:rPr>
          <w:noProof/>
        </w:rPr>
        <w:drawing>
          <wp:inline distT="0" distB="0" distL="0" distR="0" wp14:anchorId="490335B4" wp14:editId="6349FA71">
            <wp:extent cx="4891178" cy="2831621"/>
            <wp:effectExtent l="0" t="0" r="5080" b="698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936138" cy="2857649"/>
                    </a:xfrm>
                    <a:prstGeom prst="rect">
                      <a:avLst/>
                    </a:prstGeom>
                  </pic:spPr>
                </pic:pic>
              </a:graphicData>
            </a:graphic>
          </wp:inline>
        </w:drawing>
      </w:r>
    </w:p>
    <w:p w14:paraId="6475DFED" w14:textId="7D09A3F3" w:rsidR="001863B4" w:rsidRDefault="001863B4" w:rsidP="00196735">
      <w:pPr>
        <w:ind w:firstLine="709"/>
      </w:pPr>
      <w:r>
        <w:lastRenderedPageBreak/>
        <w:t xml:space="preserve">Le </w:t>
      </w:r>
      <w:r w:rsidRPr="00196735">
        <w:rPr>
          <w:b/>
          <w:bCs/>
        </w:rPr>
        <w:t>SaaS</w:t>
      </w:r>
      <w:r w:rsidR="00997530">
        <w:t>, abréviation de Software as a Service, désigne l’utilisation d’un logiciel comme d’un service. Pas besoin d’installer le logiciel sur l’ordinateur pour l’utiliser, il suffit en général de passer via un navigateur web.</w:t>
      </w:r>
    </w:p>
    <w:p w14:paraId="75E393EA" w14:textId="279AF39F" w:rsidR="00A73582" w:rsidRDefault="00196735" w:rsidP="00196735">
      <w:pPr>
        <w:ind w:firstLine="709"/>
      </w:pPr>
      <w:r>
        <w:t xml:space="preserve">Le </w:t>
      </w:r>
      <w:r w:rsidRPr="00196735">
        <w:rPr>
          <w:b/>
          <w:bCs/>
        </w:rPr>
        <w:t>PaaS</w:t>
      </w:r>
      <w:r>
        <w:t xml:space="preserve">, abréviation de Platform as a Service, désigne l’utilisation d’une plateforme, c’est-à-dire d’une machine avec un système d’exploitation, le tout prêt à être utilisé. L’exemple du Shadow ci-dessus utilise le modèle </w:t>
      </w:r>
      <w:r w:rsidRPr="00196735">
        <w:rPr>
          <w:b/>
          <w:bCs/>
        </w:rPr>
        <w:t>PaaS</w:t>
      </w:r>
      <w:r>
        <w:t>.</w:t>
      </w:r>
    </w:p>
    <w:p w14:paraId="2589F601" w14:textId="0CC55475" w:rsidR="00196735" w:rsidRDefault="00196735" w:rsidP="00196735">
      <w:pPr>
        <w:ind w:firstLine="360"/>
      </w:pPr>
      <w:r>
        <w:t xml:space="preserve">Le </w:t>
      </w:r>
      <w:r w:rsidRPr="00196735">
        <w:rPr>
          <w:b/>
          <w:bCs/>
        </w:rPr>
        <w:t>IaaS</w:t>
      </w:r>
      <w:r>
        <w:t>, abréviation de Infrastructur as a Service, désigne l’utilisation d’une infrastructure comme d’un service, c’est-à-dire qu’il n’est pas nécessaire d’acheter le matériel pour installer l’infrastructure. Il suffit d’installer les serveurs que l’on souhaite utiliser et c’est nous qui gérons les systèmes d’exploitation installés dessus. L’avantage est qu’il n’est pas nécessaire d’avoir un emplacement pour placer le matériel.</w:t>
      </w:r>
    </w:p>
    <w:p w14:paraId="636A1B7C" w14:textId="71F4C2C6" w:rsidR="00196735" w:rsidRDefault="00D9049F" w:rsidP="00196735">
      <w:r>
        <w:t xml:space="preserve">En </w:t>
      </w:r>
      <w:r w:rsidR="00082C01">
        <w:t>modifiant l’architecture du projet, AmilApp devient une application cloud-native, c’est-à-dire une application utilisant des services indépendant et faiblement couplé, ce que sont les micro-services, et donc prête pour être intégrée dans un cloud.</w:t>
      </w:r>
    </w:p>
    <w:p w14:paraId="55E11D11" w14:textId="4DC45C5F" w:rsidR="00444501" w:rsidRPr="00E031ED" w:rsidRDefault="00444501" w:rsidP="00196735">
      <w:r w:rsidRPr="00444501">
        <w:rPr>
          <w:highlight w:val="yellow"/>
        </w:rPr>
        <w:t>Ajouter un 3.3.2</w:t>
      </w:r>
    </w:p>
    <w:p w14:paraId="0EA91035" w14:textId="37D55882" w:rsidR="004E19D7" w:rsidRDefault="006338FB" w:rsidP="00E031ED">
      <w:pPr>
        <w:pStyle w:val="Titre2"/>
      </w:pPr>
      <w:bookmarkStart w:id="28" w:name="_Toc48684005"/>
      <w:r>
        <w:t>Analyse personnelle du contexte de stage de fin d’étude</w:t>
      </w:r>
      <w:bookmarkEnd w:id="28"/>
    </w:p>
    <w:p w14:paraId="0EB13DA2" w14:textId="79B406AD" w:rsidR="00476B3F" w:rsidRPr="00476B3F" w:rsidRDefault="00476B3F" w:rsidP="00E031ED">
      <w:r>
        <w:t>Le sujet choisi a pour cadre AmilApp, un projet important aux yeux d’Amiltone car il représente la vitrine technologique de l’entreprise sur les technologies du web.</w:t>
      </w:r>
      <w:r w:rsidR="00D67030">
        <w:t xml:space="preserve"> </w:t>
      </w:r>
      <w:r w:rsidR="00956599">
        <w:t>U</w:t>
      </w:r>
      <w:r w:rsidR="00D67030">
        <w:t>n des avantages de ce</w:t>
      </w:r>
      <w:r w:rsidR="00956599">
        <w:t>lui-ci</w:t>
      </w:r>
      <w:r w:rsidR="00D67030">
        <w:t xml:space="preserve"> est le fait qu’il ne soit pas destiné à un client, pour le moment, et n’a donc pas de deadline.</w:t>
      </w:r>
    </w:p>
    <w:p w14:paraId="2AACF918" w14:textId="0A71258B" w:rsidR="006338FB" w:rsidRDefault="000B2838" w:rsidP="00E031ED">
      <w:r>
        <w:t xml:space="preserve">Le nouveau backend d’AmilApp est un projet complexe sur le plan technologique car il demande aux développeurs de nouvelles compétences encore inexplorées sur un projet interne chez Amiltone. J’ai, pour ma part, pu être assez autonome sur le projet et j’ai pu apprendre de nouveaux concepts novateurs et </w:t>
      </w:r>
      <w:r w:rsidR="00476B3F">
        <w:t>passionnants</w:t>
      </w:r>
      <w:r>
        <w:t xml:space="preserve">. Je me suis beaucoup investi au niveau de la qualité de code sur </w:t>
      </w:r>
      <w:r w:rsidR="00476B3F">
        <w:t>l’application</w:t>
      </w:r>
      <w:r>
        <w:t xml:space="preserve">, et la confiance que m’a donné le chef de projet en charge d’AmilApp </w:t>
      </w:r>
      <w:r w:rsidR="00476B3F">
        <w:t>en me donnant la responsabilité de faire la revue de code sur le projet m’a permis d’y veiller du mieux possible. Et étant sur le projet depuis ses débuts, j’ai essayé de garder une certaine rigueur et ai fait en sorte qu’elle soit partagée par mes collègues qui se forment sur celui-ci.</w:t>
      </w:r>
    </w:p>
    <w:p w14:paraId="31BA015D" w14:textId="6D4275EC" w:rsidR="00956599" w:rsidRDefault="00956599" w:rsidP="00E031ED">
      <w:r>
        <w:t xml:space="preserve">Travailler dans une équipe </w:t>
      </w:r>
      <w:r w:rsidR="00121344">
        <w:t>comme celle d’AmilApp, une équipe qui évolue tout le temps, a été très enrichissant</w:t>
      </w:r>
      <w:r w:rsidR="009102E7">
        <w:t xml:space="preserve"> car j’ai pu « former » de nouvelles personnes sur des technologies qui me passionnent et j’ai pu leur transmettre mon enthousiasme pour le projet, ce qui s’est ressenti </w:t>
      </w:r>
      <w:r w:rsidR="00684B02">
        <w:t>lors des brainstormings</w:t>
      </w:r>
      <w:r w:rsidR="009102E7">
        <w:t xml:space="preserve"> où tout le monde </w:t>
      </w:r>
      <w:r w:rsidR="00684B02">
        <w:t>proposait</w:t>
      </w:r>
      <w:r w:rsidR="009102E7">
        <w:t xml:space="preserve"> de nouvelles idées pour améliorer l’application.</w:t>
      </w:r>
    </w:p>
    <w:p w14:paraId="5C6D5199" w14:textId="41F8D72A" w:rsidR="009102E7" w:rsidRDefault="00684B02" w:rsidP="00E031ED">
      <w:r>
        <w:lastRenderedPageBreak/>
        <w:t>Au vu du nombre de technologies qu’utilise AmilApp, ce fut pour moi la possibilité d’acquérir ou de progresser sur de nouvelles compétences comme Docker, Firebase ou les micro-services. Comme je formais les nouveaux développeurs sur le projet, je pense avoir non seulement progressé</w:t>
      </w:r>
      <w:r w:rsidR="00860147">
        <w:t xml:space="preserve"> sur</w:t>
      </w:r>
      <w:r>
        <w:t xml:space="preserve"> le plan technique, mais aussi sur le plan relationnel.</w:t>
      </w:r>
    </w:p>
    <w:p w14:paraId="4D754550" w14:textId="3DC40A6C" w:rsidR="00684B02" w:rsidRPr="006338FB" w:rsidRDefault="00684B02" w:rsidP="00E031ED">
      <w:r>
        <w:t>L’utilisation des dernières technologies et concept en vogue sur le marché de l’informatique a été pour moi une source de motivation car la plupart du temps, elles sont un gage de qualité pour un projet et je pense que c’est ce qu’il me plait le plus dans le développement informatique.</w:t>
      </w:r>
    </w:p>
    <w:p w14:paraId="47FDBF8B" w14:textId="59D2AEA1" w:rsidR="004E19D7" w:rsidRDefault="004E19D7" w:rsidP="00E031ED">
      <w:pPr>
        <w:pStyle w:val="Titre1"/>
      </w:pPr>
      <w:bookmarkStart w:id="29" w:name="_Toc48684006"/>
      <w:r>
        <w:t>Problématique :</w:t>
      </w:r>
      <w:r w:rsidR="00980189">
        <w:t xml:space="preserve"> Comment mettre en place une solution web réutilisable, modulaire et évolutive ?</w:t>
      </w:r>
      <w:bookmarkEnd w:id="29"/>
    </w:p>
    <w:p w14:paraId="04FA1F6C" w14:textId="4FD40F64" w:rsidR="001C4344" w:rsidRDefault="001C4344" w:rsidP="001C4344">
      <w:pPr>
        <w:pStyle w:val="Titre2"/>
      </w:pPr>
      <w:bookmarkStart w:id="30" w:name="_Toc48684007"/>
      <w:r>
        <w:t>Le démarrage d’un projet, une perte de temps ?</w:t>
      </w:r>
      <w:bookmarkEnd w:id="30"/>
    </w:p>
    <w:p w14:paraId="155F4114" w14:textId="0A0451FA" w:rsidR="001C4344" w:rsidRPr="001C4344" w:rsidRDefault="001C4344" w:rsidP="001C4344">
      <w:r>
        <w:t xml:space="preserve">Il n’est pas rare </w:t>
      </w:r>
      <w:r w:rsidR="00F55AAD">
        <w:t>de retrouver les mêmes fonctionnalités sur différentes applications, telles que l’authentification, la gestion d’envoi de mail</w:t>
      </w:r>
      <w:r w:rsidR="001D48F4">
        <w:t>,</w:t>
      </w:r>
      <w:r w:rsidR="00F55AAD">
        <w:t xml:space="preserve"> la gestion des utilisateurs</w:t>
      </w:r>
      <w:r w:rsidR="001D48F4">
        <w:t xml:space="preserve"> ou encore, plus technique, les services, ou les morceaux de code, qui permettent la connexion à la base de données, ceux-ci sont souvent génériques et similaire entre les projets utilisant les mêmes types de stockage de données. </w:t>
      </w:r>
      <w:r w:rsidR="000333C2">
        <w:t>Pour les développeurs, tout ce code est long à produire et est redondant entre les applications qui utilisent les mêmes langages. Et comme nous le savons tous, un bon développeur est un développeur « paresseux », son objectif est de réécrire le moins de code possible. Il doit donc produire un code plus générique, plus factorisé.</w:t>
      </w:r>
    </w:p>
    <w:p w14:paraId="66864884" w14:textId="2DACDB31" w:rsidR="00276D89" w:rsidRDefault="007738AF" w:rsidP="00E031ED">
      <w:r>
        <w:t>AmilApp est la première application interne web ayant pour base l’architecture micro-services. Le projet sert surtout d’expérimentation, de voir ce qu’il est possible de faire ou non, et d’apprendre de nos potentielles erreurs. Mais une fois terminé, il sera très intéressant pour les futurs et autres projets internes d’utiliser une architecture micro-service, en fonction de la taille de l’application. Et comme AmilApp sert de base de lancement, j’ai pour objectif de faire en sorte que l’application soit la plus générique et évolutive possible, donc réutilisable sur d’autres projets.</w:t>
      </w:r>
    </w:p>
    <w:p w14:paraId="69D85A0A" w14:textId="16F44402" w:rsidR="00593C5E" w:rsidRPr="00593C5E" w:rsidRDefault="001C4344" w:rsidP="00593C5E">
      <w:pPr>
        <w:pStyle w:val="Titre2"/>
      </w:pPr>
      <w:bookmarkStart w:id="31" w:name="_Toc48684008"/>
      <w:r>
        <w:t>Les contraintes de l’architecture monolithique</w:t>
      </w:r>
      <w:bookmarkEnd w:id="31"/>
    </w:p>
    <w:p w14:paraId="4C2BE3E8" w14:textId="3F28BF21" w:rsidR="000E4BCF" w:rsidRDefault="000E4BCF" w:rsidP="000E4BCF">
      <w:r>
        <w:t xml:space="preserve">L’architecture monolithique représente la façon dont sont associés les différentes fonctionnalités d’une application. </w:t>
      </w:r>
      <w:r w:rsidR="00AE0459">
        <w:t xml:space="preserve">En effet, dans cette architecture, les services et composants sont interconnectés et interdépendants. Ils communiquent en général en appelant directement les classes et les fonctions des services dont ils ont besoin. De cette manière, tous les composants doivent être présents et fonctionnels pour permettre l’exécution ou la compilation du code, ils forment un tout. De fait, lors de la modification d’une classe ou d’une fonction, il </w:t>
      </w:r>
      <w:r w:rsidR="00AE0459">
        <w:lastRenderedPageBreak/>
        <w:t>est tout à fait possible qu’une autre partie du code utilisant cette classe ne fonctionne plus correctement, et donc cela implique de retester toute l’application.</w:t>
      </w:r>
      <w:r w:rsidR="001A2CB9">
        <w:t xml:space="preserve"> </w:t>
      </w:r>
    </w:p>
    <w:p w14:paraId="1F4F3E5E" w14:textId="77777777" w:rsidR="001A2CB9" w:rsidRDefault="001A2CB9" w:rsidP="001A2CB9">
      <w:r>
        <w:t xml:space="preserve">Avec le temps, les applications deviennent de plus en plus complexes au fur et à mesure que de nouvelles fonctionnalités sont ajoutées aux existantes. Avec cette complexité arrivent plusieurs désavantages : </w:t>
      </w:r>
    </w:p>
    <w:p w14:paraId="3E18516C" w14:textId="77777777" w:rsidR="001A2CB9" w:rsidRDefault="001A2CB9" w:rsidP="001A2CB9">
      <w:pPr>
        <w:pStyle w:val="Paragraphedeliste"/>
        <w:numPr>
          <w:ilvl w:val="0"/>
          <w:numId w:val="7"/>
        </w:numPr>
        <w:jc w:val="both"/>
      </w:pPr>
      <w:r>
        <w:t>Il devient plus difficile de faire évoluer le projet proprement. Chaque évolution apportant son lot de nouvelles interactions avec le code existant, même avec des tests de code solides, le projet devient de moins en moins lisible et maintenable.</w:t>
      </w:r>
    </w:p>
    <w:p w14:paraId="45F87BB1" w14:textId="77777777" w:rsidR="001A2CB9" w:rsidRDefault="001A2CB9" w:rsidP="001A2CB9">
      <w:pPr>
        <w:pStyle w:val="Paragraphedeliste"/>
        <w:numPr>
          <w:ilvl w:val="0"/>
          <w:numId w:val="7"/>
        </w:numPr>
        <w:jc w:val="both"/>
      </w:pPr>
      <w:r>
        <w:t>Le projet perd en fiabilité à cause des potentiels « fix » qui rendent les fonctionnalités assez instables.</w:t>
      </w:r>
    </w:p>
    <w:p w14:paraId="68AE1EDF" w14:textId="77777777" w:rsidR="001A2CB9" w:rsidRDefault="001A2CB9" w:rsidP="001A2CB9">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67CB09CF" w14:textId="4DADBCD4" w:rsidR="00B04E7F" w:rsidRDefault="006066B6" w:rsidP="00E031ED">
      <w:pPr>
        <w:pStyle w:val="Titre2"/>
      </w:pPr>
      <w:bookmarkStart w:id="32" w:name="_Toc48684009"/>
      <w:r>
        <w:t>Les micro-services</w:t>
      </w:r>
      <w:bookmarkEnd w:id="32"/>
    </w:p>
    <w:p w14:paraId="1D31EB15" w14:textId="39A8FE7B" w:rsidR="00B12E18" w:rsidRPr="00B12E18" w:rsidRDefault="00B12E18" w:rsidP="00E031ED">
      <w:r>
        <w:t>Le but de cette partie est de faire un tour des différentes définitions et structurations de l’architecture micro-services.</w:t>
      </w:r>
    </w:p>
    <w:p w14:paraId="02143F9F" w14:textId="35C6BBD3" w:rsidR="006066B6" w:rsidRDefault="006066B6" w:rsidP="00F33437">
      <w:pPr>
        <w:pStyle w:val="Titre3"/>
        <w:jc w:val="both"/>
      </w:pPr>
      <w:bookmarkStart w:id="33" w:name="_Toc48684010"/>
      <w:r w:rsidRPr="006066B6">
        <w:t>Définition</w:t>
      </w:r>
      <w:bookmarkEnd w:id="33"/>
    </w:p>
    <w:p w14:paraId="5ADFD443" w14:textId="2E0C7E5D" w:rsidR="0086017C" w:rsidRDefault="0086017C" w:rsidP="00F33437">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34" w:name="_Hlk45989984"/>
      <w:r w:rsidR="00542447">
        <w:t>Microservices are small, autonomous services that work together</w:t>
      </w:r>
      <w:bookmarkEnd w:id="34"/>
      <w:r w:rsidR="00542447">
        <w:t> »</w:t>
      </w:r>
      <w:r w:rsidR="00542447">
        <w:rPr>
          <w:rStyle w:val="Appelnotedebasdep"/>
        </w:rPr>
        <w:footnoteReference w:id="2"/>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F33437">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F33437">
      <w:pPr>
        <w:pStyle w:val="Paragraphedeliste"/>
        <w:numPr>
          <w:ilvl w:val="0"/>
          <w:numId w:val="7"/>
        </w:numPr>
        <w:jc w:val="both"/>
      </w:pPr>
      <w:r>
        <w:t>Les services sont petits. De manière générale, un micro-service a une seule fonction.</w:t>
      </w:r>
    </w:p>
    <w:p w14:paraId="0D2122FA" w14:textId="6CF4F90C" w:rsidR="000A75FF" w:rsidRDefault="00EE328A" w:rsidP="00F33437">
      <w:r w:rsidRPr="00EE328A">
        <w:rPr>
          <w:highlight w:val="yellow"/>
        </w:rPr>
        <w:t>A compléter ou modifier</w:t>
      </w:r>
    </w:p>
    <w:p w14:paraId="4CC4EA40" w14:textId="02DA55FB" w:rsidR="00654B62" w:rsidRDefault="00593C5E" w:rsidP="00F33437">
      <w:r>
        <w:t>Voici les principes fondamentaux des micro-services :</w:t>
      </w:r>
    </w:p>
    <w:p w14:paraId="4097DE06" w14:textId="0530AF4B" w:rsidR="00593C5E" w:rsidRDefault="00593C5E" w:rsidP="00F33437">
      <w:pPr>
        <w:pStyle w:val="Paragraphedeliste"/>
        <w:numPr>
          <w:ilvl w:val="0"/>
          <w:numId w:val="7"/>
        </w:numPr>
        <w:jc w:val="both"/>
      </w:pPr>
      <w:r>
        <w:t xml:space="preserve">Un service </w:t>
      </w:r>
      <w:r w:rsidR="00F33437">
        <w:t>n’est responsable de l’exécution que d’un nombre restreint de tâches, axées sur une seule fonctionnalité technique ou métier, comme par exemple la gestion du panier de l’utilisateur sur un site de vente en ligne.</w:t>
      </w:r>
    </w:p>
    <w:p w14:paraId="37C1727D" w14:textId="3907C7F8" w:rsidR="00F33437" w:rsidRDefault="00F33437" w:rsidP="00F33437">
      <w:pPr>
        <w:pStyle w:val="Paragraphedeliste"/>
        <w:numPr>
          <w:ilvl w:val="0"/>
          <w:numId w:val="7"/>
        </w:numPr>
        <w:jc w:val="both"/>
      </w:pPr>
      <w:r>
        <w:lastRenderedPageBreak/>
        <w:t>Un service est complètement autonome et possède son propre système d’exploitation et ses propres données.</w:t>
      </w:r>
    </w:p>
    <w:p w14:paraId="6F5B771F" w14:textId="26F00154" w:rsidR="00F33437" w:rsidRDefault="00F33437" w:rsidP="00F33437">
      <w:pPr>
        <w:pStyle w:val="Paragraphedeliste"/>
        <w:numPr>
          <w:ilvl w:val="0"/>
          <w:numId w:val="7"/>
        </w:numPr>
        <w:jc w:val="both"/>
      </w:pPr>
      <w:r>
        <w:t xml:space="preserve">Un service </w:t>
      </w:r>
      <w:r w:rsidR="00A93A14">
        <w:t>est développé avec les technologies (langage et base de données) qui répondent le mieux au besoin.</w:t>
      </w:r>
    </w:p>
    <w:p w14:paraId="49BBEA4C" w14:textId="5F102D19" w:rsidR="00A93A14" w:rsidRPr="00542447" w:rsidRDefault="00A93A14" w:rsidP="00A93A14">
      <w:pPr>
        <w:pStyle w:val="Paragraphedeliste"/>
        <w:numPr>
          <w:ilvl w:val="0"/>
          <w:numId w:val="7"/>
        </w:numPr>
        <w:jc w:val="both"/>
      </w:pPr>
      <w:r>
        <w:t>En général, les micro-services sont des API REST (Application Programming Interface Representational State Transfer) et utilisent le protocole HTTP.</w:t>
      </w:r>
      <w:r w:rsidR="003717D2">
        <w:t xml:space="preserve"> </w:t>
      </w:r>
    </w:p>
    <w:p w14:paraId="5B841848" w14:textId="4AE5FCCD" w:rsidR="006066B6" w:rsidRPr="00AC50CF" w:rsidRDefault="006066B6" w:rsidP="00F33437">
      <w:pPr>
        <w:pStyle w:val="Titre3"/>
        <w:jc w:val="both"/>
        <w:rPr>
          <w:highlight w:val="yellow"/>
        </w:rPr>
      </w:pPr>
      <w:bookmarkStart w:id="35" w:name="_Toc48684011"/>
      <w:r w:rsidRPr="00AC50CF">
        <w:rPr>
          <w:highlight w:val="yellow"/>
        </w:rPr>
        <w:t>Avantages</w:t>
      </w:r>
      <w:bookmarkEnd w:id="35"/>
    </w:p>
    <w:p w14:paraId="7420244E" w14:textId="2307C909" w:rsidR="00E03029" w:rsidRDefault="001C7CDA" w:rsidP="00F33437">
      <w:r>
        <w:t>Les avantages de l’architecture micro-services sont nombreux :</w:t>
      </w:r>
    </w:p>
    <w:p w14:paraId="7CB82885" w14:textId="7DC923CA" w:rsidR="001C7CDA" w:rsidRDefault="001C7CDA" w:rsidP="00F33437">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F33437">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02A0E231" w:rsidR="004835FE" w:rsidRDefault="004835FE" w:rsidP="00F33437">
      <w:pPr>
        <w:pStyle w:val="Paragraphedeliste"/>
        <w:numPr>
          <w:ilvl w:val="0"/>
          <w:numId w:val="7"/>
        </w:numPr>
        <w:jc w:val="both"/>
      </w:pPr>
      <w:r>
        <w:t xml:space="preserve">Offre une meilleure résilience, </w:t>
      </w:r>
      <w:r w:rsidR="008273F3">
        <w:t xml:space="preserve">c’est-à-dire une meilleure résistance aux potentielles pannes informatiques. </w:t>
      </w:r>
    </w:p>
    <w:p w14:paraId="30E5E998" w14:textId="4A67A727" w:rsidR="00E0747C" w:rsidRPr="00521C1D" w:rsidRDefault="00E0747C" w:rsidP="00F33437">
      <w:pPr>
        <w:pStyle w:val="Paragraphedeliste"/>
        <w:numPr>
          <w:ilvl w:val="0"/>
          <w:numId w:val="7"/>
        </w:numPr>
        <w:jc w:val="both"/>
      </w:pPr>
      <w:r w:rsidRPr="00521C1D">
        <w:t>Est plus adapté au fonctionnement d’équipe en mode agile.</w:t>
      </w:r>
      <w:r w:rsidR="00B66880" w:rsidRPr="00521C1D">
        <w:t xml:space="preserve"> En effet,</w:t>
      </w:r>
      <w:r w:rsidR="00521C1D">
        <w:t xml:space="preserve"> grâce à celle-ci,</w:t>
      </w:r>
      <w:r w:rsidR="00B66880" w:rsidRPr="00521C1D">
        <w:t xml:space="preserve"> </w:t>
      </w:r>
      <w:r w:rsidR="008D593D" w:rsidRPr="00521C1D">
        <w:t>les équipes de développement</w:t>
      </w:r>
      <w:r w:rsidR="00810F71" w:rsidRPr="00521C1D">
        <w:t xml:space="preserve"> deviennent de plus en plus autonomes, ce qui </w:t>
      </w:r>
      <w:r w:rsidR="00521C1D">
        <w:t>correspond à l’architecture micro-services</w:t>
      </w:r>
      <w:r w:rsidR="00810F71" w:rsidRPr="00521C1D">
        <w:t xml:space="preserve">. </w:t>
      </w:r>
      <w:r w:rsidR="00810F71" w:rsidRPr="00521C1D">
        <w:rPr>
          <w:i/>
          <w:iCs/>
        </w:rPr>
        <w:t>« Les organisations qui conçoivent des systèmes […] tendent inévitablement à produire des designs qui sont des copies de la structure de communication de leur organisation »</w:t>
      </w:r>
      <w:r w:rsidR="00810F71" w:rsidRPr="00521C1D">
        <w:t xml:space="preserve"> (Loi de Conway), autrement dit, l’organisation des équipes </w:t>
      </w:r>
      <w:r w:rsidR="00521C1D" w:rsidRPr="00521C1D">
        <w:t>découpées en sous-équipes indépendantes représente</w:t>
      </w:r>
      <w:r w:rsidR="00810F71" w:rsidRPr="00521C1D">
        <w:t xml:space="preserve"> l’architecture globale de l’application</w:t>
      </w:r>
      <w:r w:rsidR="00521C1D" w:rsidRPr="00521C1D">
        <w:t>, l’architecture micro-services</w:t>
      </w:r>
      <w:r w:rsidR="00810F71" w:rsidRPr="00521C1D">
        <w:t>.</w:t>
      </w:r>
    </w:p>
    <w:p w14:paraId="0D2FF870" w14:textId="058471B1" w:rsidR="006066B6" w:rsidRPr="00AC50CF" w:rsidRDefault="006066B6" w:rsidP="00E031ED">
      <w:pPr>
        <w:pStyle w:val="Titre3"/>
        <w:rPr>
          <w:highlight w:val="yellow"/>
        </w:rPr>
      </w:pPr>
      <w:bookmarkStart w:id="36" w:name="_Toc48684012"/>
      <w:r w:rsidRPr="00AC50CF">
        <w:rPr>
          <w:highlight w:val="yellow"/>
        </w:rPr>
        <w:t>Inconvénients</w:t>
      </w:r>
      <w:bookmarkEnd w:id="36"/>
    </w:p>
    <w:p w14:paraId="450A43B4" w14:textId="4F9F87FC" w:rsidR="00521C1D" w:rsidRDefault="00521C1D" w:rsidP="00E031ED">
      <w:r>
        <w:t>Malgré des avantages indéniables, l’architecture micro-services implique de lourds changement</w:t>
      </w:r>
      <w:r w:rsidR="00864A98">
        <w:t>s</w:t>
      </w:r>
      <w:r>
        <w:t xml:space="preserve"> au niveau de l’organisation des équipes d’un projet</w:t>
      </w:r>
      <w:r w:rsidR="00864A98">
        <w:t xml:space="preserve"> et une entreprise de petites taille aura plus de mal</w:t>
      </w:r>
      <w:r w:rsidR="00DE5E55">
        <w:t xml:space="preserve"> à</w:t>
      </w:r>
      <w:r w:rsidR="00864A98">
        <w:t xml:space="preserve"> diviser ses équipes.</w:t>
      </w:r>
      <w:r w:rsidR="00BF5FDD">
        <w:t xml:space="preserve"> Les équipes devront apprendre de nouvelles pratiques de communications, voir même un changement de culture lorsque la méthode agile n’est pas du tout appliquée.</w:t>
      </w:r>
      <w:r w:rsidR="00780CC2">
        <w:t xml:space="preserve"> Etant encore une architecture assez récente et évoluant très </w:t>
      </w:r>
      <w:r w:rsidR="00780CC2">
        <w:lastRenderedPageBreak/>
        <w:t>rapidement, les développeurs devront faire une veille technologique plus régulière et plus importante que pour une architecture monolithique.</w:t>
      </w:r>
    </w:p>
    <w:p w14:paraId="02BA8C77" w14:textId="658284D5" w:rsidR="00DE5E55" w:rsidRDefault="00DE5E55" w:rsidP="00E031ED">
      <w:r>
        <w:t>C’est une architecture complexe à mettre en place, qui demande aux développeurs de nouvelles connaissances</w:t>
      </w:r>
      <w:r w:rsidR="00450963">
        <w:t>,</w:t>
      </w:r>
      <w:r>
        <w:t xml:space="preserve"> et est donc plus coûteuse en temps, en conception</w:t>
      </w:r>
      <w:r w:rsidR="00450963">
        <w:t xml:space="preserve"> et en hébergement.</w:t>
      </w:r>
    </w:p>
    <w:p w14:paraId="5B2EBB9D" w14:textId="613E2BBA" w:rsidR="000F01C9" w:rsidRDefault="000F01C9" w:rsidP="00E031ED">
      <w:r w:rsidRPr="000F01C9">
        <w:rPr>
          <w:highlight w:val="yellow"/>
        </w:rPr>
        <w:t>Parler du changement dans l’interface d’un service qui est lourd à gérer</w:t>
      </w:r>
      <w:r>
        <w:t>.</w:t>
      </w:r>
    </w:p>
    <w:p w14:paraId="7E6AAED6" w14:textId="58919EB6" w:rsidR="000766DA" w:rsidRPr="000F01C9" w:rsidRDefault="000766DA" w:rsidP="00E031ED">
      <w:r>
        <w:t>Enfin, tous les projets n’ont pas besoin d’avoir une architecture micro-services. Par exemple, une petite application de gestion de film avec</w:t>
      </w:r>
      <w:r w:rsidR="000F01C9">
        <w:t xml:space="preserve"> la</w:t>
      </w:r>
      <w:r>
        <w:t xml:space="preserve"> possibilité d’en</w:t>
      </w:r>
      <w:r w:rsidR="000F01C9">
        <w:t xml:space="preserve"> ajouter de nouveaux</w:t>
      </w:r>
      <w:r>
        <w:t>,</w:t>
      </w:r>
      <w:r w:rsidR="000F01C9">
        <w:t xml:space="preserve"> de les</w:t>
      </w:r>
      <w:r>
        <w:t xml:space="preserve"> éditer et</w:t>
      </w:r>
      <w:r w:rsidR="000F01C9">
        <w:t xml:space="preserve"> de les</w:t>
      </w:r>
      <w:r>
        <w:t xml:space="preserve"> supprimer (application CRUD pour </w:t>
      </w:r>
      <w:r>
        <w:rPr>
          <w:i/>
          <w:iCs/>
        </w:rPr>
        <w:t>create</w:t>
      </w:r>
      <w:r w:rsidR="000F01C9">
        <w:rPr>
          <w:i/>
          <w:iCs/>
        </w:rPr>
        <w:t>, read, update, delete</w:t>
      </w:r>
      <w:r w:rsidR="000F01C9">
        <w:t>) n’aura pas besoin de ce type d’architecture et pourra largement se contenter d’une architecture monolithique, ce qui sera beaucoup plus simple et plus rapide à mettre en place.</w:t>
      </w:r>
    </w:p>
    <w:p w14:paraId="385065B9" w14:textId="6782BDBE" w:rsidR="00864A98" w:rsidRPr="00521C1D" w:rsidRDefault="00864A98" w:rsidP="00E031ED"/>
    <w:p w14:paraId="43029418" w14:textId="783C4B36" w:rsidR="006066B6" w:rsidRDefault="006066B6" w:rsidP="00E031ED">
      <w:pPr>
        <w:pStyle w:val="Titre3"/>
      </w:pPr>
      <w:bookmarkStart w:id="37" w:name="_Toc48684013"/>
      <w:r>
        <w:t>Pourquoi les avoir choisis ?</w:t>
      </w:r>
      <w:bookmarkEnd w:id="37"/>
    </w:p>
    <w:p w14:paraId="3C1E53BF" w14:textId="3B42A05C" w:rsidR="00573FCA" w:rsidRDefault="00573FCA" w:rsidP="00E031ED">
      <w:r>
        <w:t>Comme j’ai pu l’expliquer plus haut, les micro-services offrent beaucoup d’avantages malgré une grande complexité</w:t>
      </w:r>
      <w:r w:rsidR="00A74E0F">
        <w:t xml:space="preserve">. Mais c’est cette complexité qui nous fait progresser, Amiltone a toujours voulu être au cœur des nouvelles technologies et </w:t>
      </w:r>
      <w:r w:rsidR="00903DB0">
        <w:t>AmilApp permettra aux développeurs d’apprendre l’architecture micro-services et d’expérimenter de nouvelles technologies encore inutilisées dans l’entreprise.</w:t>
      </w:r>
    </w:p>
    <w:p w14:paraId="2F0A6D9B" w14:textId="6040E5DF" w:rsidR="00903DB0" w:rsidRPr="00573FCA" w:rsidRDefault="005E5C8D" w:rsidP="00E031ED">
      <w:r>
        <w:t xml:space="preserve">Avec AmilApp, </w:t>
      </w:r>
      <w:r w:rsidR="00903DB0">
        <w:t>Amiltone a pour idée de pouvoir potentiellement déployer la solution pour d’autres clients dans l’avenir en mode édition logicielle Saas, Software as a Service (Logiciel en tant que service), c’est-à-dire qu’Amiltone hébergerait la solution et la rendrait disponible pour ses clients par l’intermédiaire du Cloud.</w:t>
      </w:r>
      <w:r w:rsidR="008E58A4">
        <w:t xml:space="preserve"> Pour cela, l’application se doit d’être modulable car chaque client n’a pas les mêmes besoins, </w:t>
      </w:r>
      <w:r w:rsidR="00C74BDE">
        <w:t xml:space="preserve">évolutive car de nombreuses fonctionnalités sont prévues, et réutilisable </w:t>
      </w:r>
      <w:r w:rsidR="00413F02">
        <w:t>pour que l’architecture soir applicable à d’autres projets d’Amiltone.</w:t>
      </w:r>
    </w:p>
    <w:p w14:paraId="73BD39CD" w14:textId="5D97A874" w:rsidR="006066B6" w:rsidRDefault="006066B6" w:rsidP="00E031ED">
      <w:pPr>
        <w:pStyle w:val="Titre2"/>
      </w:pPr>
      <w:bookmarkStart w:id="38" w:name="_Toc48684014"/>
      <w:r>
        <w:t>Le starter-kit</w:t>
      </w:r>
      <w:bookmarkEnd w:id="38"/>
    </w:p>
    <w:p w14:paraId="1E2657C3" w14:textId="61D212E3" w:rsidR="005B4C9C" w:rsidRPr="005B4C9C" w:rsidRDefault="005B4C9C" w:rsidP="00E031ED">
      <w:pPr>
        <w:pStyle w:val="Titre3"/>
      </w:pPr>
      <w:bookmarkStart w:id="39" w:name="_Toc48684015"/>
      <w:r>
        <w:t>Définition</w:t>
      </w:r>
      <w:bookmarkEnd w:id="39"/>
    </w:p>
    <w:p w14:paraId="7053D366" w14:textId="69EFD6B0" w:rsidR="004E19D7" w:rsidRDefault="005B4C9C" w:rsidP="00E031ED">
      <w:r>
        <w:t>« </w:t>
      </w:r>
      <w:r w:rsidRPr="006251E8">
        <w:t>E</w:t>
      </w:r>
      <w:r w:rsidR="00D23430" w:rsidRPr="006251E8">
        <w:t>n traitement de texte</w:t>
      </w:r>
      <w:r w:rsidR="006251E8">
        <w:t>,</w:t>
      </w:r>
      <w:r w:rsidR="00D23430" w:rsidRPr="006251E8">
        <w:t xml:space="preserve"> un boilerplate est un segment de texte mis en mémoire pour être fréquemment utilisé et pouvant être combiné avec d’autre textes pour créer un nouveau document </w:t>
      </w:r>
      <w:r w:rsidR="00D23430">
        <w:t>»</w:t>
      </w:r>
      <w:r w:rsidR="00D23430">
        <w:rPr>
          <w:rStyle w:val="Appelnotedebasdep"/>
        </w:rPr>
        <w:footnoteReference w:id="3"/>
      </w:r>
      <w:r w:rsidR="00D23430">
        <w:t>, voici la définition d’un « boilerplate »</w:t>
      </w:r>
      <w:r w:rsidR="006251E8">
        <w:t>. Un starter-kit n’est pas un boilerplate mais</w:t>
      </w:r>
      <w:r w:rsidR="00EE328A">
        <w:t xml:space="preserve"> </w:t>
      </w:r>
      <w:r w:rsidR="006251E8">
        <w:t xml:space="preserve">s’en rapproche beaucoup. Le principe d’un starter-kit est de créer du code qui sera réutilisable </w:t>
      </w:r>
      <w:r w:rsidR="006251E8">
        <w:lastRenderedPageBreak/>
        <w:t>ou facilement intégrable dans n’importe quelle application. La différence avec un boilerplate, c’est que le starter-kit contient des fonctionnalités de base d’un projet, qui sont souvent communes à énormément d’applications</w:t>
      </w:r>
      <w:r w:rsidR="00FF59DF">
        <w:t>, comme par exemple toute la partie authentification d’utilisateur, la gestion de mail, la gestion de tâches planifiées. Un starter-kit n’est pas propre à un seul langage et peut être créé pour n’importe quelle technologie avec n’importe quelle fonctionnalité, le but étant d’éviter aux développeurs de passer du temps sur du code qui existe déjà dans d’autres applications.</w:t>
      </w:r>
    </w:p>
    <w:p w14:paraId="310C038B" w14:textId="5DB9C99C" w:rsidR="003B12D0" w:rsidRDefault="003B12D0" w:rsidP="00E031ED">
      <w:r>
        <w:t>Chez Amiltone, la Web Factory a créé un starter-kit contenant déjà énormément de fonctionnalité de base, actuellement utilisé sur tous les projets internes nécessitant une API. L’objectif est d’éviter de repartir de zéro à chaque nouveau projet.</w:t>
      </w:r>
    </w:p>
    <w:p w14:paraId="06A180E2" w14:textId="0238D1D7" w:rsidR="00FF59DF" w:rsidRPr="00AC50CF" w:rsidRDefault="00FF59DF" w:rsidP="00E031ED">
      <w:pPr>
        <w:pStyle w:val="Titre3"/>
        <w:rPr>
          <w:highlight w:val="yellow"/>
        </w:rPr>
      </w:pPr>
      <w:bookmarkStart w:id="40" w:name="_Toc48684016"/>
      <w:r w:rsidRPr="00AC50CF">
        <w:rPr>
          <w:highlight w:val="yellow"/>
        </w:rPr>
        <w:t>Avantages</w:t>
      </w:r>
      <w:bookmarkEnd w:id="40"/>
    </w:p>
    <w:p w14:paraId="58D6D49C" w14:textId="0AD54B3D" w:rsidR="00FF59DF" w:rsidRDefault="00FF59DF" w:rsidP="00E031ED">
      <w:r>
        <w:t>Les avantages semblent assez évidents ici, le principal étant d’accélérer le développement d’un projet. Les starter-kits sont souvent utilisés dans les compétitions de code où l’objectif est de créer un projet innovant le plus rapidement possible. Dans ce genre de cas, le starter-kit permet de gagner de nombreuses heures sur des fonctionnalités basiques et répétitives.</w:t>
      </w:r>
    </w:p>
    <w:p w14:paraId="4862E694" w14:textId="4AD6973C" w:rsidR="00BB269E" w:rsidRDefault="00FF59DF" w:rsidP="00E031ED">
      <w:r>
        <w:t>Une fois qu’une fonctionnalité a été développée, testée et est mise en place sur un projet, on peut être sûr de sa qualité</w:t>
      </w:r>
      <w:r w:rsidR="00BB269E">
        <w:t>,</w:t>
      </w:r>
      <w:r>
        <w:t xml:space="preserve"> </w:t>
      </w:r>
      <w:r w:rsidR="001E237D">
        <w:t>fonctionnellement parlant</w:t>
      </w:r>
      <w:r w:rsidR="00BB269E">
        <w:t>,</w:t>
      </w:r>
      <w:r w:rsidR="001E237D">
        <w:t xml:space="preserve"> et en termes de code. En la redéveloppant une seconde fois depuis le début sur un autre projet, on ne peut assurer la même qualité de code bien que fonctionnellement ce soit la même chose</w:t>
      </w:r>
      <w:r w:rsidR="00EE328A">
        <w:t xml:space="preserve">. De plus, </w:t>
      </w:r>
      <w:r w:rsidR="001E237D">
        <w:t>des bugs peuvent potentiellement survenir là où il n’y en a pas sur la première application.</w:t>
      </w:r>
      <w:r w:rsidR="00BB269E">
        <w:t xml:space="preserve"> </w:t>
      </w:r>
      <w:r w:rsidR="00EE328A">
        <w:t>Enfin</w:t>
      </w:r>
      <w:r w:rsidR="00BB269E">
        <w:t>, il faut à nouveau tester la fonctionnalité ce qui prend encore du temps. En développant un starter-kit, on s’assure que le code est de bonne qualité en le testant, et en l’utilisant dans de nouveaux projets, non seulement on gagne du temps en ne le redéveloppant pas depuis le début, mais on gagne aussi du temps sur la partie de tests.</w:t>
      </w:r>
    </w:p>
    <w:p w14:paraId="1D9E4A02" w14:textId="77777777" w:rsidR="00BB269E" w:rsidRDefault="00BB269E" w:rsidP="00E031ED"/>
    <w:p w14:paraId="33B415BD" w14:textId="4716951A" w:rsidR="00FF59DF" w:rsidRPr="00FF59DF" w:rsidRDefault="00994CC2" w:rsidP="00E031ED">
      <w:r>
        <w:t xml:space="preserve"> </w:t>
      </w:r>
      <w:r w:rsidRPr="00994CC2">
        <w:rPr>
          <w:highlight w:val="yellow"/>
        </w:rPr>
        <w:t>Partie pas terminée</w:t>
      </w:r>
    </w:p>
    <w:p w14:paraId="297FFDA7" w14:textId="18A68A51" w:rsidR="004E19D7" w:rsidRDefault="004E19D7" w:rsidP="00E031ED">
      <w:pPr>
        <w:pStyle w:val="Titre1"/>
      </w:pPr>
      <w:bookmarkStart w:id="41" w:name="_Toc48684017"/>
      <w:r>
        <w:t xml:space="preserve">Méthodes habituellement utilisées pour une situation présentant des similitudes : </w:t>
      </w:r>
      <w:r w:rsidR="00E10BA6">
        <w:t>[Titre perso]</w:t>
      </w:r>
      <w:bookmarkEnd w:id="41"/>
    </w:p>
    <w:p w14:paraId="48150AF6" w14:textId="4F74D477" w:rsidR="00F334BB" w:rsidRPr="00F334BB" w:rsidRDefault="00F334BB" w:rsidP="00E031ED">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E031ED">
      <w:pPr>
        <w:pStyle w:val="Titre2"/>
      </w:pPr>
      <w:bookmarkStart w:id="42" w:name="_Toc48684018"/>
      <w:r>
        <w:lastRenderedPageBreak/>
        <w:t>Spring Boot</w:t>
      </w:r>
      <w:bookmarkEnd w:id="42"/>
    </w:p>
    <w:p w14:paraId="3EB75DC0" w14:textId="1B945A6E" w:rsidR="002F4C89" w:rsidRPr="003B0608" w:rsidRDefault="003B0608" w:rsidP="00E031ED">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Pr="00AC50CF" w:rsidRDefault="00E10BA6" w:rsidP="00E031ED">
      <w:pPr>
        <w:pStyle w:val="Titre3"/>
        <w:rPr>
          <w:highlight w:val="yellow"/>
        </w:rPr>
      </w:pPr>
      <w:bookmarkStart w:id="43" w:name="_Toc48684019"/>
      <w:r w:rsidRPr="00AC50CF">
        <w:rPr>
          <w:highlight w:val="yellow"/>
        </w:rPr>
        <w:t>Fonctionnalités</w:t>
      </w:r>
      <w:bookmarkEnd w:id="43"/>
    </w:p>
    <w:p w14:paraId="266A623A" w14:textId="77777777" w:rsidR="00AA74C1" w:rsidRDefault="002F4C89" w:rsidP="00E031ED">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E031ED">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ready)</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E031ED">
      <w:r>
        <w:t>Pour la création d’une application via Spring Boot, le site web Spring Initializr</w:t>
      </w:r>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E031ED">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E031ED">
      <w:pPr>
        <w:pStyle w:val="Titre3"/>
      </w:pPr>
      <w:bookmarkStart w:id="44" w:name="_Toc48684020"/>
      <w:r>
        <w:t>Avantages et inconvénients</w:t>
      </w:r>
      <w:r w:rsidR="00B566D5">
        <w:t xml:space="preserve"> par rapport au projet</w:t>
      </w:r>
      <w:bookmarkEnd w:id="44"/>
    </w:p>
    <w:p w14:paraId="59705DF1" w14:textId="77777777" w:rsidR="003B599C" w:rsidRDefault="00B566D5" w:rsidP="00E031ED">
      <w:r>
        <w:t xml:space="preserve">Spring Boot bénéficie d’énormément d’avantages sur tous les points : </w:t>
      </w:r>
    </w:p>
    <w:p w14:paraId="25F4F78C" w14:textId="68B57DA7" w:rsidR="003B599C" w:rsidRDefault="003B599C" w:rsidP="00E031ED">
      <w:pPr>
        <w:pStyle w:val="Paragraphedeliste"/>
        <w:numPr>
          <w:ilvl w:val="0"/>
          <w:numId w:val="5"/>
        </w:numPr>
      </w:pPr>
      <w:r>
        <w:t>L</w:t>
      </w:r>
      <w:r w:rsidR="00B566D5">
        <w:t>a possibilité de créer un projet fonctionnel et production ready en très peu de temps</w:t>
      </w:r>
      <w:r>
        <w:t xml:space="preserve"> grâce à Spring Initializr</w:t>
      </w:r>
    </w:p>
    <w:p w14:paraId="4C63DE48" w14:textId="550BF8AF" w:rsidR="00AA4540" w:rsidRDefault="003B599C" w:rsidP="00E031ED">
      <w:pPr>
        <w:pStyle w:val="Paragraphedeliste"/>
        <w:numPr>
          <w:ilvl w:val="0"/>
          <w:numId w:val="5"/>
        </w:numPr>
      </w:pPr>
      <w:r>
        <w:t>A</w:t>
      </w:r>
      <w:r w:rsidR="00B566D5">
        <w:t>xé sur les micro-services</w:t>
      </w:r>
      <w:r>
        <w:t xml:space="preserve"> et</w:t>
      </w:r>
      <w:r w:rsidR="00B566D5">
        <w:t xml:space="preserve"> extrêmement modulable grâce à l’auto-configuration des dépendances</w:t>
      </w:r>
    </w:p>
    <w:p w14:paraId="26B24DDC" w14:textId="33D494B4" w:rsidR="003B599C" w:rsidRPr="00AA4540" w:rsidRDefault="002079DB" w:rsidP="00E031ED">
      <w:pPr>
        <w:pStyle w:val="Paragraphedeliste"/>
        <w:numPr>
          <w:ilvl w:val="0"/>
          <w:numId w:val="5"/>
        </w:numPr>
      </w:pPr>
      <w:r w:rsidRPr="002079DB">
        <w:rPr>
          <w:highlight w:val="yellow"/>
        </w:rPr>
        <w:t>A compléter</w:t>
      </w:r>
    </w:p>
    <w:p w14:paraId="36D975C2" w14:textId="493310AF" w:rsidR="00E10BA6" w:rsidRDefault="00E10BA6" w:rsidP="00E031ED">
      <w:pPr>
        <w:pStyle w:val="Titre2"/>
      </w:pPr>
      <w:bookmarkStart w:id="45" w:name="_Toc48684021"/>
      <w:r>
        <w:t>Hac</w:t>
      </w:r>
      <w:r w:rsidR="00F334BB">
        <w:t>k</w:t>
      </w:r>
      <w:r>
        <w:t>athon-starter</w:t>
      </w:r>
      <w:bookmarkEnd w:id="45"/>
    </w:p>
    <w:p w14:paraId="4713D5A0" w14:textId="54C00C4C" w:rsidR="005F734E" w:rsidRPr="005F734E" w:rsidRDefault="00452021" w:rsidP="00E031ED">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fais mes recherches sur l’existence d’un starter-kit </w:t>
      </w:r>
      <w:r w:rsidR="00F319C9">
        <w:t>destiné aux hackathons, qui allait permettre de gagner un temps précieux pendant ces événements. Mon choix s’est porté sur Hackaton-starter.</w:t>
      </w:r>
    </w:p>
    <w:p w14:paraId="002A8152" w14:textId="66A4A7AF" w:rsidR="00E10BA6" w:rsidRPr="00AC50CF" w:rsidRDefault="00E10BA6" w:rsidP="00E031ED">
      <w:pPr>
        <w:pStyle w:val="Titre3"/>
        <w:rPr>
          <w:highlight w:val="yellow"/>
        </w:rPr>
      </w:pPr>
      <w:bookmarkStart w:id="46" w:name="_Toc48684022"/>
      <w:r w:rsidRPr="00AC50CF">
        <w:rPr>
          <w:highlight w:val="yellow"/>
        </w:rPr>
        <w:t>Fonctionnalités</w:t>
      </w:r>
      <w:bookmarkEnd w:id="46"/>
    </w:p>
    <w:p w14:paraId="4CC6E2B9" w14:textId="1F104ACC" w:rsidR="00F319C9" w:rsidRDefault="00F319C9" w:rsidP="00E031ED">
      <w:r>
        <w:t>Hackathon-starter est un projet starter-kit</w:t>
      </w:r>
      <w:r w:rsidR="00AA2BAE">
        <w:t xml:space="preserve"> open-source, c’est-à-dire un projet libre d’accès et de droits,</w:t>
      </w:r>
      <w:r>
        <w:t xml:space="preserve">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E031ED">
      <w:pPr>
        <w:pStyle w:val="Paragraphedeliste"/>
        <w:numPr>
          <w:ilvl w:val="0"/>
          <w:numId w:val="5"/>
        </w:numPr>
      </w:pPr>
      <w:r>
        <w:t>Toute la partie authentification, que ce soit en local, avec l’adresse email et le mot de passe, ou avec OAuth 1.0a et OAuth 2.0 pour s’authentifier via différents réseaux sociaux.</w:t>
      </w:r>
    </w:p>
    <w:p w14:paraId="44759E2D" w14:textId="13AE3A0D" w:rsidR="00460844" w:rsidRDefault="00460844" w:rsidP="00E031ED">
      <w:pPr>
        <w:pStyle w:val="Paragraphedeliste"/>
        <w:numPr>
          <w:ilvl w:val="0"/>
          <w:numId w:val="5"/>
        </w:numPr>
      </w:pPr>
      <w:r>
        <w:t>Une gestion des notifications</w:t>
      </w:r>
    </w:p>
    <w:p w14:paraId="1DF5BAAD" w14:textId="0A9EB969" w:rsidR="00460844" w:rsidRDefault="00F96FEA" w:rsidP="00E031ED">
      <w:pPr>
        <w:pStyle w:val="Paragraphedeliste"/>
        <w:numPr>
          <w:ilvl w:val="0"/>
          <w:numId w:val="5"/>
        </w:numPr>
      </w:pPr>
      <w:r>
        <w:t>Une gestion des comptes utilisateurs</w:t>
      </w:r>
    </w:p>
    <w:p w14:paraId="063B9CC2" w14:textId="6776BCBC" w:rsidR="00F96FEA" w:rsidRDefault="00F96FEA" w:rsidP="00E031ED">
      <w:pPr>
        <w:pStyle w:val="Paragraphedeliste"/>
        <w:numPr>
          <w:ilvl w:val="0"/>
          <w:numId w:val="5"/>
        </w:numPr>
      </w:pPr>
      <w:r>
        <w:t>Des pages web prédéfinies comme la page de profil par exemple</w:t>
      </w:r>
    </w:p>
    <w:p w14:paraId="51337175" w14:textId="57061357" w:rsidR="00817D07" w:rsidRDefault="00817D07" w:rsidP="00E031ED">
      <w:r>
        <w:t xml:space="preserve">Le starter-kit utilise MongoDB pour la base de données et est compatible avec Docker. </w:t>
      </w:r>
    </w:p>
    <w:p w14:paraId="42E4E501" w14:textId="043D2FAD" w:rsidR="00F319C9" w:rsidRPr="00F319C9" w:rsidRDefault="002079DB" w:rsidP="00E031ED">
      <w:r w:rsidRPr="002079DB">
        <w:rPr>
          <w:highlight w:val="yellow"/>
        </w:rPr>
        <w:t>A compléter</w:t>
      </w:r>
    </w:p>
    <w:p w14:paraId="1C4B144C" w14:textId="4B4D553B" w:rsidR="00E10BA6" w:rsidRDefault="00E10BA6" w:rsidP="00E031ED">
      <w:pPr>
        <w:pStyle w:val="Titre3"/>
      </w:pPr>
      <w:bookmarkStart w:id="47" w:name="_Toc48684023"/>
      <w:r>
        <w:t>Avantages et inconvénients</w:t>
      </w:r>
      <w:r w:rsidR="00B566D5">
        <w:t xml:space="preserve"> par rapport au projet</w:t>
      </w:r>
      <w:bookmarkEnd w:id="47"/>
    </w:p>
    <w:p w14:paraId="70CBA60D" w14:textId="7363CB7D" w:rsidR="00F8733A" w:rsidRDefault="00F8733A" w:rsidP="00E031ED">
      <w:r>
        <w:t xml:space="preserve">Les avantages à utiliser ce starter-kit sont assez nombreux, tout est déjà codé : la connexion avec la base de données, la partie authentification et même quelques pages web ! </w:t>
      </w:r>
    </w:p>
    <w:p w14:paraId="290FE339" w14:textId="60F000AF" w:rsidR="005F734E" w:rsidRDefault="00F8733A" w:rsidP="00E031ED">
      <w:r>
        <w:t xml:space="preserve">Malgré toutes ces fonctionnalités, ce projet ne conviendra pas à mon problème. </w:t>
      </w:r>
      <w:r w:rsidR="00986742">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w:t>
      </w:r>
      <w:r w:rsidR="00B66880">
        <w:t xml:space="preserve"> De plus, i</w:t>
      </w:r>
      <w:r w:rsidR="00986742">
        <w:t>l faut faire attention à ne pas casser des fonctionnalités que l’on souhaite garder.</w:t>
      </w:r>
    </w:p>
    <w:p w14:paraId="5624D87E" w14:textId="58D7AF40" w:rsidR="00B566D5" w:rsidRDefault="00B566D5" w:rsidP="00E031ED">
      <w:pPr>
        <w:pStyle w:val="Titre2"/>
      </w:pPr>
      <w:bookmarkStart w:id="48" w:name="_Toc48684024"/>
      <w:r>
        <w:t>Autres solutions</w:t>
      </w:r>
      <w:bookmarkEnd w:id="48"/>
    </w:p>
    <w:p w14:paraId="656B0091" w14:textId="749AFEB7" w:rsidR="00986742" w:rsidRPr="00986742" w:rsidRDefault="008B5F16" w:rsidP="00E031ED">
      <w:r>
        <w:t>J’ai pu trouver beaucoup de starter-kit différents sur Github mais quasiment aucun ne respectait les conditions</w:t>
      </w:r>
      <w:r w:rsidR="00B66880">
        <w:t xml:space="preserve"> requises pour</w:t>
      </w:r>
      <w:r>
        <w:t xml:space="preserve"> mon problème. Beaucoup ne sont pas </w:t>
      </w:r>
      <w:r w:rsidR="00B66880">
        <w:t>écrit</w:t>
      </w:r>
      <w:r>
        <w:t xml:space="preserve"> en TypeScript, et pour ceux qui le sont, ce sont surtout des starter-kits pour Angular ou React. Le type de base de données utilisé ne me convient pas forcément non plus.</w:t>
      </w:r>
    </w:p>
    <w:p w14:paraId="1E109A61" w14:textId="7DFF3D2C" w:rsidR="004E19D7" w:rsidRDefault="004E19D7" w:rsidP="00E031ED"/>
    <w:p w14:paraId="43DABB31" w14:textId="3203D7AB" w:rsidR="004E19D7" w:rsidRDefault="004E19D7" w:rsidP="00E031ED">
      <w:pPr>
        <w:pStyle w:val="Titre1"/>
      </w:pPr>
      <w:bookmarkStart w:id="49" w:name="_Toc48684025"/>
      <w:r>
        <w:t>Exposé des décisions prises et des interventions menées par le stagiaire pour résoudre le problème :</w:t>
      </w:r>
      <w:r w:rsidR="00E10BA6">
        <w:t xml:space="preserve"> [Titre perso]</w:t>
      </w:r>
      <w:bookmarkEnd w:id="49"/>
    </w:p>
    <w:p w14:paraId="66B66CBC" w14:textId="0359F2E3" w:rsidR="004E19D7" w:rsidRDefault="00E7484E" w:rsidP="00E031ED">
      <w:pPr>
        <w:pStyle w:val="Titre2"/>
      </w:pPr>
      <w:bookmarkStart w:id="50" w:name="_Toc48684026"/>
      <w:r>
        <w:t>Le cadrage du projet</w:t>
      </w:r>
      <w:bookmarkEnd w:id="50"/>
    </w:p>
    <w:p w14:paraId="2CC78F5C" w14:textId="77777777" w:rsidR="00E7484E" w:rsidRPr="00E7484E" w:rsidRDefault="00E7484E" w:rsidP="00E031ED"/>
    <w:p w14:paraId="7A213B5D" w14:textId="0977EEB8" w:rsidR="004E19D7" w:rsidRDefault="004E19D7" w:rsidP="00E031ED">
      <w:pPr>
        <w:pStyle w:val="Titre1"/>
      </w:pPr>
      <w:bookmarkStart w:id="51" w:name="_Toc48684027"/>
      <w:r>
        <w:t>Démonstration d’une originalité dans l’élaboration et la mise en œuvre de la solution :</w:t>
      </w:r>
      <w:r w:rsidR="00E10BA6">
        <w:t xml:space="preserve"> [Titre perso]</w:t>
      </w:r>
      <w:bookmarkEnd w:id="51"/>
    </w:p>
    <w:p w14:paraId="0E2DDFFA" w14:textId="10F61F66" w:rsidR="004E19D7" w:rsidRDefault="004E19D7" w:rsidP="00E031ED"/>
    <w:p w14:paraId="4D1F5645" w14:textId="22F99F2D" w:rsidR="004E19D7" w:rsidRDefault="004E19D7" w:rsidP="00E031ED">
      <w:pPr>
        <w:pStyle w:val="Titre1"/>
      </w:pPr>
      <w:bookmarkStart w:id="52" w:name="_Toc48684028"/>
      <w:r>
        <w:t>Analyse de l’approche choisie :</w:t>
      </w:r>
      <w:r w:rsidR="00E10BA6">
        <w:t xml:space="preserve"> [Titre perso]</w:t>
      </w:r>
      <w:bookmarkEnd w:id="52"/>
    </w:p>
    <w:p w14:paraId="5D5C4A7A" w14:textId="6A0CBE08" w:rsidR="00332564" w:rsidRDefault="00332564" w:rsidP="00332564">
      <w:pPr>
        <w:pStyle w:val="Titre2"/>
      </w:pPr>
      <w:bookmarkStart w:id="53" w:name="_Toc48684029"/>
      <w:r>
        <w:t>Résultats obtenus</w:t>
      </w:r>
      <w:bookmarkEnd w:id="53"/>
    </w:p>
    <w:p w14:paraId="05E328EE" w14:textId="0217B06F" w:rsidR="00332564" w:rsidRDefault="00332564" w:rsidP="00332564">
      <w:pPr>
        <w:pStyle w:val="Titre2"/>
      </w:pPr>
      <w:bookmarkStart w:id="54" w:name="_Toc48684030"/>
      <w:r>
        <w:t>Analyse du champ d’application de la solution élaborée</w:t>
      </w:r>
      <w:bookmarkEnd w:id="54"/>
    </w:p>
    <w:p w14:paraId="61D83610" w14:textId="6357212E" w:rsidR="00332564" w:rsidRPr="00332564" w:rsidRDefault="00332564" w:rsidP="00332564">
      <w:pPr>
        <w:pStyle w:val="Titre2"/>
      </w:pPr>
      <w:bookmarkStart w:id="55" w:name="_Toc48684031"/>
      <w:r>
        <w:t>Mise en perspective avec d’autres contextes</w:t>
      </w:r>
      <w:bookmarkEnd w:id="55"/>
    </w:p>
    <w:p w14:paraId="06AE6325" w14:textId="47D2B43C" w:rsidR="00EE328A" w:rsidRPr="00EE328A" w:rsidRDefault="00EE328A" w:rsidP="00EE328A">
      <w:r w:rsidRPr="00EE328A">
        <w:rPr>
          <w:highlight w:val="yellow"/>
        </w:rPr>
        <w:t>Demander aux chefs de projets</w:t>
      </w:r>
      <w:r>
        <w:t xml:space="preserve"> (voir brouillon)</w:t>
      </w:r>
    </w:p>
    <w:p w14:paraId="6BE61EF1" w14:textId="763DEDB9" w:rsidR="004E19D7" w:rsidRDefault="004E19D7" w:rsidP="00E031ED"/>
    <w:p w14:paraId="5D4EBE39" w14:textId="2A9B5036" w:rsidR="004E19D7" w:rsidRDefault="004E19D7" w:rsidP="00E031ED">
      <w:pPr>
        <w:pStyle w:val="Titre1"/>
      </w:pPr>
      <w:bookmarkStart w:id="56" w:name="_Toc48684032"/>
      <w:r>
        <w:t>Réflexion sur le stage et le mémoire :</w:t>
      </w:r>
      <w:r w:rsidR="00F334BB">
        <w:t xml:space="preserve"> [Titre perso]</w:t>
      </w:r>
      <w:bookmarkEnd w:id="56"/>
    </w:p>
    <w:p w14:paraId="2360E6B5" w14:textId="5926CFD0" w:rsidR="00332564" w:rsidRDefault="00332564" w:rsidP="00332564">
      <w:pPr>
        <w:pStyle w:val="Titre2"/>
      </w:pPr>
      <w:bookmarkStart w:id="57" w:name="_Toc48684033"/>
      <w:r>
        <w:t>Auto-évaluation du travail réalisé</w:t>
      </w:r>
      <w:bookmarkEnd w:id="57"/>
    </w:p>
    <w:p w14:paraId="40FF56BF" w14:textId="1DB9942E" w:rsidR="00CB37FC" w:rsidRPr="00CB37FC" w:rsidRDefault="00CB37FC" w:rsidP="00CB37FC">
      <w:r>
        <w:t xml:space="preserve">Pendant mon cursus à SUPINFO International University, j’ai effectué de nombreux projets au cours desquels j’ai été très autonome. J’ai donc appris à trouver les informations qui m’étaient utiles tout seul pour répondre aux cahiers des charges des différents projets. </w:t>
      </w:r>
      <w:r w:rsidR="004D7FBF">
        <w:t>J’ai pu travailler chez Amiltone sur de nombreux projets très différents, avec différentes technologies, différents frameworks, sur lesquelles je n’avais aucune connaissance</w:t>
      </w:r>
      <w:r w:rsidR="004D7FBF">
        <w:t xml:space="preserve"> et j’ai su m’adapter et être autonome sur ces projets. J’ai ainsi pu argumenter mes choix sur les résolutions de certains problèmes.</w:t>
      </w:r>
      <w:r>
        <w:t xml:space="preserve"> </w:t>
      </w:r>
    </w:p>
    <w:p w14:paraId="602CF1E9" w14:textId="6CA30275" w:rsidR="00396B08" w:rsidRDefault="00F97BE7" w:rsidP="00396B08">
      <w:r>
        <w:t>Je pense que c’est</w:t>
      </w:r>
      <w:r w:rsidR="00CB37FC">
        <w:t xml:space="preserve"> seulement</w:t>
      </w:r>
      <w:r>
        <w:t xml:space="preserve"> depuis le début de mon alternance chez Amiltone il y a deux ans que j’ai réellement progresser</w:t>
      </w:r>
      <w:r w:rsidR="00CB37FC">
        <w:t xml:space="preserve"> techniquement</w:t>
      </w:r>
      <w:r>
        <w:t xml:space="preserve">. J’ai pu me rendre compte de l’importance des relectures de code grâce au référant technique sur le projet et </w:t>
      </w:r>
      <w:r w:rsidR="00CB37FC">
        <w:t xml:space="preserve">je pense que c’est grâce à lui que je peux maintenant corriger le code de mes collègues sur le projet. De plus, il n’est pas rare que d’autres personnes travaillant sur d’autres projets web viennent me demander de l’aide sur du code. </w:t>
      </w:r>
      <w:r w:rsidR="004D7FBF">
        <w:t xml:space="preserve">De plus, depuis ces 4 derniers mois, le référant technique du projet </w:t>
      </w:r>
      <w:r w:rsidR="00AE246B">
        <w:t xml:space="preserve">est en mission chez un client et n’a donc plus le temps de m’épauler sur le projet. Je me suis ainsi </w:t>
      </w:r>
      <w:r w:rsidR="00AE246B">
        <w:lastRenderedPageBreak/>
        <w:t xml:space="preserve">retrouvé seul sur le backend d’AmilApp et j’ai dû faire preuve d’une plus grande autonomie encore. Globalement, je pense avoir permis au projet de garder une certaine stabilité sur </w:t>
      </w:r>
      <w:r w:rsidR="00412A6F">
        <w:t>son avancement ainsi que sur sa qualité de code.</w:t>
      </w:r>
    </w:p>
    <w:p w14:paraId="0610C5CE" w14:textId="44CFF067" w:rsidR="00AE246B" w:rsidRPr="00396B08" w:rsidRDefault="00AE246B" w:rsidP="00396B08">
      <w:r>
        <w:t>La rédaction de ce mémoire m’a permis de prendre du recul sur ce que j’avais accomplis chez Amiltone</w:t>
      </w:r>
      <w:r w:rsidR="00412A6F">
        <w:t xml:space="preserve"> depuis deux ans</w:t>
      </w:r>
      <w:r w:rsidR="00BC0AF2">
        <w:t>,</w:t>
      </w:r>
      <w:r>
        <w:t xml:space="preserve"> ainsi que </w:t>
      </w:r>
      <w:r w:rsidR="00BC0AF2">
        <w:t xml:space="preserve">de me rendre compte de </w:t>
      </w:r>
      <w:r>
        <w:t>l’importance du projet AmilApp</w:t>
      </w:r>
      <w:r w:rsidR="00BC0AF2">
        <w:t xml:space="preserve"> pour l’entreprise.</w:t>
      </w:r>
      <w:r>
        <w:t xml:space="preserve"> </w:t>
      </w:r>
    </w:p>
    <w:p w14:paraId="0BD2DE49" w14:textId="7B6A0873" w:rsidR="00332564" w:rsidRDefault="00332564" w:rsidP="00332564">
      <w:pPr>
        <w:pStyle w:val="Titre2"/>
      </w:pPr>
      <w:bookmarkStart w:id="58" w:name="_Toc48684034"/>
      <w:r>
        <w:t>Bilan des acquis sur les aspects techniques, stratégiques et managériaux</w:t>
      </w:r>
      <w:bookmarkEnd w:id="58"/>
    </w:p>
    <w:p w14:paraId="2DD319A4" w14:textId="2F188F19" w:rsidR="00332564" w:rsidRPr="00332564" w:rsidRDefault="00332564" w:rsidP="00332564">
      <w:pPr>
        <w:pStyle w:val="Titre2"/>
      </w:pPr>
      <w:bookmarkStart w:id="59" w:name="_Toc48684035"/>
      <w:r>
        <w:t>Perspectives professionnelles en relation avec les compétences acquises</w:t>
      </w:r>
      <w:bookmarkEnd w:id="59"/>
    </w:p>
    <w:p w14:paraId="2CBFA361" w14:textId="77777777" w:rsidR="004E19D7" w:rsidRPr="004E19D7" w:rsidRDefault="004E19D7" w:rsidP="00E031ED"/>
    <w:p w14:paraId="4818A2DF" w14:textId="3B1E0095" w:rsidR="004E19D7" w:rsidRPr="004E19D7" w:rsidRDefault="004E19D7" w:rsidP="00E031ED">
      <w:pPr>
        <w:pStyle w:val="Titre1"/>
      </w:pPr>
      <w:bookmarkStart w:id="60" w:name="_Toc48684036"/>
      <w:r w:rsidRPr="004E19D7">
        <w:t>Conclusion</w:t>
      </w:r>
      <w:bookmarkEnd w:id="60"/>
    </w:p>
    <w:sectPr w:rsidR="004E19D7" w:rsidRPr="004E19D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D99E1" w14:textId="77777777" w:rsidR="002171FB" w:rsidRDefault="002171FB" w:rsidP="00E031ED">
      <w:r>
        <w:separator/>
      </w:r>
    </w:p>
  </w:endnote>
  <w:endnote w:type="continuationSeparator" w:id="0">
    <w:p w14:paraId="664847A2" w14:textId="77777777" w:rsidR="002171FB" w:rsidRDefault="002171FB" w:rsidP="00E03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396B08" w:rsidRDefault="00396B08" w:rsidP="00E031ED">
        <w:pPr>
          <w:pStyle w:val="Pieddepage"/>
        </w:pPr>
        <w:r>
          <w:fldChar w:fldCharType="begin"/>
        </w:r>
        <w:r>
          <w:instrText>PAGE   \* MERGEFORMAT</w:instrText>
        </w:r>
        <w:r>
          <w:fldChar w:fldCharType="separate"/>
        </w:r>
        <w:r>
          <w:t>2</w:t>
        </w:r>
        <w:r>
          <w:fldChar w:fldCharType="end"/>
        </w:r>
      </w:p>
    </w:sdtContent>
  </w:sdt>
  <w:p w14:paraId="0531B1BC" w14:textId="77777777" w:rsidR="00396B08" w:rsidRDefault="00396B08" w:rsidP="00E031E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73BE2" w14:textId="77777777" w:rsidR="002171FB" w:rsidRDefault="002171FB" w:rsidP="00E031ED">
      <w:r>
        <w:separator/>
      </w:r>
    </w:p>
  </w:footnote>
  <w:footnote w:type="continuationSeparator" w:id="0">
    <w:p w14:paraId="0C760E3A" w14:textId="77777777" w:rsidR="002171FB" w:rsidRDefault="002171FB" w:rsidP="00E031ED">
      <w:r>
        <w:continuationSeparator/>
      </w:r>
    </w:p>
  </w:footnote>
  <w:footnote w:id="1">
    <w:p w14:paraId="7334E68F" w14:textId="69B49D4F" w:rsidR="00396B08" w:rsidRPr="009C6249" w:rsidRDefault="00396B08">
      <w:pPr>
        <w:pStyle w:val="Notedebasdepage"/>
        <w:rPr>
          <w:sz w:val="16"/>
          <w:szCs w:val="16"/>
        </w:rPr>
      </w:pPr>
      <w:r>
        <w:rPr>
          <w:rStyle w:val="Appelnotedebasdep"/>
        </w:rPr>
        <w:footnoteRef/>
      </w:r>
      <w:r>
        <w:t xml:space="preserve"> </w:t>
      </w:r>
      <w:r w:rsidRPr="009C6249">
        <w:rPr>
          <w:sz w:val="16"/>
          <w:szCs w:val="16"/>
        </w:rPr>
        <w:t xml:space="preserve">11 août 2020 : </w:t>
      </w:r>
      <w:hyperlink r:id="rId1" w:history="1">
        <w:r w:rsidRPr="00E544AB">
          <w:rPr>
            <w:rStyle w:val="Lienhypertexte"/>
            <w:sz w:val="16"/>
            <w:szCs w:val="16"/>
          </w:rPr>
          <w:t>https://shadow.tech/frfr</w:t>
        </w:r>
      </w:hyperlink>
    </w:p>
  </w:footnote>
  <w:footnote w:id="2">
    <w:p w14:paraId="5F9129FF" w14:textId="7E175A89" w:rsidR="00396B08" w:rsidRDefault="00396B08" w:rsidP="00E031ED">
      <w:pPr>
        <w:pStyle w:val="Notedebasdepage"/>
      </w:pPr>
      <w:r>
        <w:rPr>
          <w:rStyle w:val="Appelnotedebasdep"/>
        </w:rPr>
        <w:footnoteRef/>
      </w:r>
      <w:r>
        <w:t xml:space="preserve"> </w:t>
      </w:r>
      <w:r w:rsidRPr="00542447">
        <w:rPr>
          <w:sz w:val="16"/>
          <w:szCs w:val="16"/>
        </w:rPr>
        <w:t xml:space="preserve">18 juillet 2020 : </w:t>
      </w:r>
      <w:hyperlink r:id="rId2" w:history="1">
        <w:r w:rsidRPr="00542447">
          <w:rPr>
            <w:rStyle w:val="Lienhypertexte"/>
            <w:sz w:val="16"/>
            <w:szCs w:val="16"/>
          </w:rPr>
          <w:t>https://www.oreilly.com/library/view/building-microservices/9781491950340/ch01.html</w:t>
        </w:r>
      </w:hyperlink>
    </w:p>
  </w:footnote>
  <w:footnote w:id="3">
    <w:p w14:paraId="6DA9D840" w14:textId="1E029664" w:rsidR="00396B08" w:rsidRPr="00D23430" w:rsidRDefault="00396B08" w:rsidP="00E031ED">
      <w:pPr>
        <w:pStyle w:val="Notedebasdepage"/>
        <w:rPr>
          <w:sz w:val="16"/>
          <w:szCs w:val="16"/>
        </w:rPr>
      </w:pPr>
      <w:r>
        <w:rPr>
          <w:rStyle w:val="Appelnotedebasdep"/>
        </w:rPr>
        <w:footnoteRef/>
      </w:r>
      <w:r>
        <w:t xml:space="preserve"> </w:t>
      </w:r>
      <w:r w:rsidRPr="00D23430">
        <w:rPr>
          <w:sz w:val="16"/>
          <w:szCs w:val="16"/>
        </w:rPr>
        <w:t xml:space="preserve">8 août 2020 : </w:t>
      </w:r>
      <w:hyperlink r:id="rId3" w:history="1">
        <w:r w:rsidRPr="00D23430">
          <w:rPr>
            <w:rStyle w:val="Lienhypertexte"/>
            <w:sz w:val="16"/>
            <w:szCs w:val="16"/>
          </w:rPr>
          <w:t>http://dircomleblog.canalblog.com/archives/2011/07/29/21695781.html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03B3F"/>
    <w:rsid w:val="00004A59"/>
    <w:rsid w:val="00011A77"/>
    <w:rsid w:val="000225EC"/>
    <w:rsid w:val="000333C2"/>
    <w:rsid w:val="00047E0A"/>
    <w:rsid w:val="00066E73"/>
    <w:rsid w:val="000766DA"/>
    <w:rsid w:val="00082C01"/>
    <w:rsid w:val="0009274A"/>
    <w:rsid w:val="000A75FF"/>
    <w:rsid w:val="000B2838"/>
    <w:rsid w:val="000C205D"/>
    <w:rsid w:val="000C461D"/>
    <w:rsid w:val="000E1BD6"/>
    <w:rsid w:val="000E4BCF"/>
    <w:rsid w:val="000F01C9"/>
    <w:rsid w:val="00100774"/>
    <w:rsid w:val="00106783"/>
    <w:rsid w:val="00107E19"/>
    <w:rsid w:val="00121344"/>
    <w:rsid w:val="00154221"/>
    <w:rsid w:val="00157E41"/>
    <w:rsid w:val="00172CE4"/>
    <w:rsid w:val="00176A12"/>
    <w:rsid w:val="001863B4"/>
    <w:rsid w:val="00196735"/>
    <w:rsid w:val="001A2CB9"/>
    <w:rsid w:val="001C4344"/>
    <w:rsid w:val="001C7CDA"/>
    <w:rsid w:val="001D48F4"/>
    <w:rsid w:val="001E237D"/>
    <w:rsid w:val="001F0A08"/>
    <w:rsid w:val="00200CCA"/>
    <w:rsid w:val="00204954"/>
    <w:rsid w:val="002079DB"/>
    <w:rsid w:val="002171FB"/>
    <w:rsid w:val="002237C0"/>
    <w:rsid w:val="0022394D"/>
    <w:rsid w:val="00223D04"/>
    <w:rsid w:val="002455A9"/>
    <w:rsid w:val="00255771"/>
    <w:rsid w:val="002733EC"/>
    <w:rsid w:val="00276D89"/>
    <w:rsid w:val="00282CA6"/>
    <w:rsid w:val="002B6FB8"/>
    <w:rsid w:val="002D64C4"/>
    <w:rsid w:val="002E4509"/>
    <w:rsid w:val="002F4C89"/>
    <w:rsid w:val="003067A3"/>
    <w:rsid w:val="00310871"/>
    <w:rsid w:val="00311322"/>
    <w:rsid w:val="00332564"/>
    <w:rsid w:val="003354E2"/>
    <w:rsid w:val="00346AD4"/>
    <w:rsid w:val="00357781"/>
    <w:rsid w:val="003717D2"/>
    <w:rsid w:val="00385696"/>
    <w:rsid w:val="00396B08"/>
    <w:rsid w:val="003B0608"/>
    <w:rsid w:val="003B12D0"/>
    <w:rsid w:val="003B599C"/>
    <w:rsid w:val="003D2745"/>
    <w:rsid w:val="003D357A"/>
    <w:rsid w:val="003D4EC3"/>
    <w:rsid w:val="003E3C62"/>
    <w:rsid w:val="003F3013"/>
    <w:rsid w:val="003F32A3"/>
    <w:rsid w:val="00412A6F"/>
    <w:rsid w:val="004137D4"/>
    <w:rsid w:val="00413F02"/>
    <w:rsid w:val="00415CAA"/>
    <w:rsid w:val="00444501"/>
    <w:rsid w:val="00450963"/>
    <w:rsid w:val="004514D7"/>
    <w:rsid w:val="00452021"/>
    <w:rsid w:val="00460844"/>
    <w:rsid w:val="00476B3F"/>
    <w:rsid w:val="004835FE"/>
    <w:rsid w:val="004C26F8"/>
    <w:rsid w:val="004C27D0"/>
    <w:rsid w:val="004D7FBF"/>
    <w:rsid w:val="004E19D7"/>
    <w:rsid w:val="004E211E"/>
    <w:rsid w:val="004E2B4F"/>
    <w:rsid w:val="004E66B8"/>
    <w:rsid w:val="00521C1D"/>
    <w:rsid w:val="005258BF"/>
    <w:rsid w:val="00534C19"/>
    <w:rsid w:val="005409CF"/>
    <w:rsid w:val="00542447"/>
    <w:rsid w:val="00552DD4"/>
    <w:rsid w:val="00556936"/>
    <w:rsid w:val="00557DCD"/>
    <w:rsid w:val="005608A3"/>
    <w:rsid w:val="00562C12"/>
    <w:rsid w:val="00573FCA"/>
    <w:rsid w:val="0057535D"/>
    <w:rsid w:val="00593C5E"/>
    <w:rsid w:val="0059685B"/>
    <w:rsid w:val="005A173B"/>
    <w:rsid w:val="005B4C9C"/>
    <w:rsid w:val="005E5C8D"/>
    <w:rsid w:val="005F3860"/>
    <w:rsid w:val="005F734E"/>
    <w:rsid w:val="006066B6"/>
    <w:rsid w:val="006114FD"/>
    <w:rsid w:val="0061208C"/>
    <w:rsid w:val="006251E8"/>
    <w:rsid w:val="00626608"/>
    <w:rsid w:val="006338FB"/>
    <w:rsid w:val="00633F5B"/>
    <w:rsid w:val="00654B62"/>
    <w:rsid w:val="0066085C"/>
    <w:rsid w:val="006612C4"/>
    <w:rsid w:val="0067693C"/>
    <w:rsid w:val="00681014"/>
    <w:rsid w:val="00684B02"/>
    <w:rsid w:val="0069271A"/>
    <w:rsid w:val="00696C1E"/>
    <w:rsid w:val="006A11D9"/>
    <w:rsid w:val="006A4F11"/>
    <w:rsid w:val="006C4B2B"/>
    <w:rsid w:val="0070665D"/>
    <w:rsid w:val="00717932"/>
    <w:rsid w:val="00721344"/>
    <w:rsid w:val="00722BED"/>
    <w:rsid w:val="00730E03"/>
    <w:rsid w:val="00740BFB"/>
    <w:rsid w:val="007738AF"/>
    <w:rsid w:val="00780CC2"/>
    <w:rsid w:val="00791739"/>
    <w:rsid w:val="0079752B"/>
    <w:rsid w:val="007A2C7C"/>
    <w:rsid w:val="007A406D"/>
    <w:rsid w:val="007B0651"/>
    <w:rsid w:val="007B15CB"/>
    <w:rsid w:val="007C185D"/>
    <w:rsid w:val="007C62D8"/>
    <w:rsid w:val="007C7B45"/>
    <w:rsid w:val="007D5C27"/>
    <w:rsid w:val="007E0E10"/>
    <w:rsid w:val="007E2056"/>
    <w:rsid w:val="007E6AD1"/>
    <w:rsid w:val="008037E9"/>
    <w:rsid w:val="0081003D"/>
    <w:rsid w:val="00810F71"/>
    <w:rsid w:val="00817D07"/>
    <w:rsid w:val="008273F3"/>
    <w:rsid w:val="0083323C"/>
    <w:rsid w:val="00860147"/>
    <w:rsid w:val="0086017C"/>
    <w:rsid w:val="00864A98"/>
    <w:rsid w:val="008B5F16"/>
    <w:rsid w:val="008D3D30"/>
    <w:rsid w:val="008D593D"/>
    <w:rsid w:val="008E20C2"/>
    <w:rsid w:val="008E58A4"/>
    <w:rsid w:val="00902E69"/>
    <w:rsid w:val="00903DB0"/>
    <w:rsid w:val="009102E7"/>
    <w:rsid w:val="009375CB"/>
    <w:rsid w:val="00956599"/>
    <w:rsid w:val="0096616B"/>
    <w:rsid w:val="00980189"/>
    <w:rsid w:val="00983CEE"/>
    <w:rsid w:val="00986742"/>
    <w:rsid w:val="00994CC2"/>
    <w:rsid w:val="00997530"/>
    <w:rsid w:val="009A6B14"/>
    <w:rsid w:val="009C23DD"/>
    <w:rsid w:val="009C6249"/>
    <w:rsid w:val="009C6473"/>
    <w:rsid w:val="009E0C59"/>
    <w:rsid w:val="009F22E8"/>
    <w:rsid w:val="00A06C24"/>
    <w:rsid w:val="00A14AB0"/>
    <w:rsid w:val="00A343D6"/>
    <w:rsid w:val="00A406AC"/>
    <w:rsid w:val="00A519C4"/>
    <w:rsid w:val="00A62B14"/>
    <w:rsid w:val="00A658CC"/>
    <w:rsid w:val="00A71808"/>
    <w:rsid w:val="00A73582"/>
    <w:rsid w:val="00A74E0F"/>
    <w:rsid w:val="00A8398F"/>
    <w:rsid w:val="00A83F65"/>
    <w:rsid w:val="00A93A14"/>
    <w:rsid w:val="00AA2BAE"/>
    <w:rsid w:val="00AA4540"/>
    <w:rsid w:val="00AA74C1"/>
    <w:rsid w:val="00AC1618"/>
    <w:rsid w:val="00AC3036"/>
    <w:rsid w:val="00AC50CF"/>
    <w:rsid w:val="00AD596C"/>
    <w:rsid w:val="00AD5B50"/>
    <w:rsid w:val="00AE0459"/>
    <w:rsid w:val="00AE246B"/>
    <w:rsid w:val="00AF2D71"/>
    <w:rsid w:val="00B04E7F"/>
    <w:rsid w:val="00B065DA"/>
    <w:rsid w:val="00B12E18"/>
    <w:rsid w:val="00B16709"/>
    <w:rsid w:val="00B211B1"/>
    <w:rsid w:val="00B22F8B"/>
    <w:rsid w:val="00B35415"/>
    <w:rsid w:val="00B55F27"/>
    <w:rsid w:val="00B566D5"/>
    <w:rsid w:val="00B66880"/>
    <w:rsid w:val="00B7075C"/>
    <w:rsid w:val="00B77BAC"/>
    <w:rsid w:val="00BB0728"/>
    <w:rsid w:val="00BB269E"/>
    <w:rsid w:val="00BC0AF2"/>
    <w:rsid w:val="00BF5FDD"/>
    <w:rsid w:val="00C221A7"/>
    <w:rsid w:val="00C23816"/>
    <w:rsid w:val="00C350A2"/>
    <w:rsid w:val="00C40C61"/>
    <w:rsid w:val="00C41996"/>
    <w:rsid w:val="00C576E2"/>
    <w:rsid w:val="00C7380D"/>
    <w:rsid w:val="00C74BDE"/>
    <w:rsid w:val="00C75BD0"/>
    <w:rsid w:val="00C9597A"/>
    <w:rsid w:val="00CB37FC"/>
    <w:rsid w:val="00D058BB"/>
    <w:rsid w:val="00D23430"/>
    <w:rsid w:val="00D37507"/>
    <w:rsid w:val="00D57E40"/>
    <w:rsid w:val="00D67030"/>
    <w:rsid w:val="00D7309D"/>
    <w:rsid w:val="00D9049F"/>
    <w:rsid w:val="00D979F3"/>
    <w:rsid w:val="00DA627D"/>
    <w:rsid w:val="00DA642D"/>
    <w:rsid w:val="00DE3D9D"/>
    <w:rsid w:val="00DE5E55"/>
    <w:rsid w:val="00DF2A58"/>
    <w:rsid w:val="00DF4E93"/>
    <w:rsid w:val="00DF62DB"/>
    <w:rsid w:val="00E03029"/>
    <w:rsid w:val="00E031ED"/>
    <w:rsid w:val="00E0747C"/>
    <w:rsid w:val="00E10BA6"/>
    <w:rsid w:val="00E14608"/>
    <w:rsid w:val="00E17681"/>
    <w:rsid w:val="00E409F3"/>
    <w:rsid w:val="00E546F1"/>
    <w:rsid w:val="00E72368"/>
    <w:rsid w:val="00E7484E"/>
    <w:rsid w:val="00E8084C"/>
    <w:rsid w:val="00E95BC7"/>
    <w:rsid w:val="00EC06E9"/>
    <w:rsid w:val="00EC0A58"/>
    <w:rsid w:val="00EE328A"/>
    <w:rsid w:val="00EF2CA6"/>
    <w:rsid w:val="00F077C3"/>
    <w:rsid w:val="00F319C9"/>
    <w:rsid w:val="00F32507"/>
    <w:rsid w:val="00F33437"/>
    <w:rsid w:val="00F334BB"/>
    <w:rsid w:val="00F366CA"/>
    <w:rsid w:val="00F455C5"/>
    <w:rsid w:val="00F51A8F"/>
    <w:rsid w:val="00F55AAD"/>
    <w:rsid w:val="00F8733A"/>
    <w:rsid w:val="00F94AA9"/>
    <w:rsid w:val="00F96FEA"/>
    <w:rsid w:val="00F97763"/>
    <w:rsid w:val="00F97BE7"/>
    <w:rsid w:val="00FA691B"/>
    <w:rsid w:val="00FB2C10"/>
    <w:rsid w:val="00FC2F8B"/>
    <w:rsid w:val="00FE7A19"/>
    <w:rsid w:val="00FF4C27"/>
    <w:rsid w:val="00FF59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E034E116-3E00-4E7E-9712-64AD387BE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1ED"/>
    <w:pPr>
      <w:spacing w:after="120" w:line="360" w:lineRule="auto"/>
      <w:jc w:val="both"/>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jc w:val="left"/>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jc w:val="left"/>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jc w:val="left"/>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jc w:val="left"/>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jc w:val="left"/>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jc w:val="left"/>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jc w:val="left"/>
    </w:pPr>
  </w:style>
  <w:style w:type="paragraph" w:styleId="En-tte">
    <w:name w:val="header"/>
    <w:basedOn w:val="Normal"/>
    <w:link w:val="En-tteCar"/>
    <w:uiPriority w:val="99"/>
    <w:unhideWhenUsed/>
    <w:rsid w:val="00C23816"/>
    <w:pPr>
      <w:tabs>
        <w:tab w:val="center" w:pos="4536"/>
        <w:tab w:val="right" w:pos="9072"/>
      </w:tabs>
      <w:spacing w:after="0" w:line="240" w:lineRule="auto"/>
      <w:jc w:val="left"/>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jc w:val="left"/>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unhideWhenUsed/>
    <w:rsid w:val="00542447"/>
    <w:pPr>
      <w:spacing w:after="0" w:line="240" w:lineRule="auto"/>
      <w:jc w:val="left"/>
    </w:pPr>
    <w:rPr>
      <w:sz w:val="20"/>
      <w:szCs w:val="20"/>
    </w:rPr>
  </w:style>
  <w:style w:type="character" w:customStyle="1" w:styleId="NotedebasdepageCar">
    <w:name w:val="Note de bas de page Car"/>
    <w:basedOn w:val="Policepardfaut"/>
    <w:link w:val="Notedebasdepage"/>
    <w:uiPriority w:val="99"/>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 w:type="character" w:styleId="Mentionnonrsolue">
    <w:name w:val="Unresolved Mention"/>
    <w:basedOn w:val="Policepardfaut"/>
    <w:uiPriority w:val="99"/>
    <w:semiHidden/>
    <w:unhideWhenUsed/>
    <w:rsid w:val="009C6249"/>
    <w:rPr>
      <w:color w:val="605E5C"/>
      <w:shd w:val="clear" w:color="auto" w:fill="E1DFDD"/>
    </w:rPr>
  </w:style>
  <w:style w:type="character" w:styleId="Textedelespacerserv">
    <w:name w:val="Placeholder Text"/>
    <w:basedOn w:val="Policepardfaut"/>
    <w:uiPriority w:val="99"/>
    <w:semiHidden/>
    <w:rsid w:val="00BB07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dircomleblog.canalblog.com/archives/2011/07/29/21695781.html" TargetMode="External"/><Relationship Id="rId2" Type="http://schemas.openxmlformats.org/officeDocument/2006/relationships/hyperlink" Target="https://www.oreilly.com/library/view/building-microservices/9781491950340/ch01.html" TargetMode="External"/><Relationship Id="rId1" Type="http://schemas.openxmlformats.org/officeDocument/2006/relationships/hyperlink" Target="https://shadow.tech/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4348</TotalTime>
  <Pages>26</Pages>
  <Words>8968</Words>
  <Characters>49329</Characters>
  <Application>Microsoft Office Word</Application>
  <DocSecurity>0</DocSecurity>
  <Lines>411</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34</cp:revision>
  <dcterms:created xsi:type="dcterms:W3CDTF">2020-07-02T19:48:00Z</dcterms:created>
  <dcterms:modified xsi:type="dcterms:W3CDTF">2020-08-18T20:59:00Z</dcterms:modified>
</cp:coreProperties>
</file>