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43E13B" wp14:paraId="7BB198E0" wp14:textId="236F4C27">
      <w:pPr>
        <w:pStyle w:val="Normal"/>
        <w:spacing w:before="120" w:beforeAutospacing="off" w:after="0" w:afterAutospacing="off" w:line="240" w:lineRule="auto"/>
        <w:jc w:val="center"/>
      </w:pPr>
      <w:r w:rsidR="6BEFE437">
        <w:drawing>
          <wp:inline xmlns:wp14="http://schemas.microsoft.com/office/word/2010/wordprocessingDrawing" wp14:editId="673133F3" wp14:anchorId="1741E75B">
            <wp:extent cx="2085975" cy="2162175"/>
            <wp:effectExtent l="0" t="0" r="0" b="0"/>
            <wp:docPr id="162300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caac7f639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43E13B" wp14:paraId="1BC43B99" wp14:textId="6C3A5680">
      <w:pPr>
        <w:spacing w:before="120" w:beforeAutospacing="off" w:after="0" w:afterAutospacing="off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943E13B" w:rsidTr="3943E13B" w14:paraId="0074EBE1">
        <w:trPr>
          <w:trHeight w:val="300"/>
        </w:trPr>
        <w:tc>
          <w:tcPr>
            <w:tcW w:w="9015" w:type="dxa"/>
            <w:tcMar/>
          </w:tcPr>
          <w:p w:rsidR="26E468A2" w:rsidP="3943E13B" w:rsidRDefault="26E468A2" w14:paraId="6E7FB811" w14:textId="6B8AF473">
            <w:pPr>
              <w:pStyle w:val="Normal"/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fr-FR"/>
              </w:rPr>
            </w:pPr>
            <w:r w:rsidRPr="3943E13B" w:rsidR="26E468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fr-FR"/>
              </w:rPr>
              <w:t>S3.A.D - Pôle Développement</w:t>
            </w:r>
            <w:r>
              <w:br/>
            </w:r>
            <w:r w:rsidRPr="3943E13B" w:rsidR="4ABE24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30"/>
                <w:szCs w:val="130"/>
                <w:lang w:val="fr-FR"/>
              </w:rPr>
              <w:t>Rist</w:t>
            </w:r>
            <w:r w:rsidRPr="3943E13B" w:rsidR="4ABE2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fr-FR"/>
              </w:rPr>
              <w:t xml:space="preserve"> </w:t>
            </w:r>
          </w:p>
          <w:p w:rsidR="4ABE24AE" w:rsidP="3943E13B" w:rsidRDefault="4ABE24AE" w14:paraId="1B70D50E" w14:textId="5357568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76"/>
                <w:szCs w:val="76"/>
                <w:lang w:val="fr-FR"/>
              </w:rPr>
            </w:pPr>
            <w:r w:rsidRPr="3943E13B" w:rsidR="4ABE2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76"/>
                <w:szCs w:val="76"/>
                <w:lang w:val="fr-FR"/>
              </w:rPr>
              <w:t>Projet 23</w:t>
            </w:r>
          </w:p>
          <w:p w:rsidR="53DAF0AF" w:rsidP="3943E13B" w:rsidRDefault="53DAF0AF" w14:paraId="74FC274E" w14:textId="3EB407B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5"/>
                <w:szCs w:val="55"/>
                <w:lang w:val="fr-FR"/>
              </w:rPr>
            </w:pPr>
            <w:r w:rsidRPr="3943E13B" w:rsidR="53DAF0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5"/>
                <w:szCs w:val="55"/>
                <w:lang w:val="fr-FR"/>
              </w:rPr>
              <w:t xml:space="preserve">Spécifications Externes </w:t>
            </w:r>
            <w:r w:rsidRPr="3943E13B" w:rsidR="4ABE2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5"/>
                <w:szCs w:val="55"/>
                <w:lang w:val="fr-FR"/>
              </w:rPr>
              <w:t>– Pôle</w:t>
            </w:r>
            <w:r w:rsidRPr="3943E13B" w:rsidR="19E075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5"/>
                <w:szCs w:val="55"/>
                <w:lang w:val="fr-FR"/>
              </w:rPr>
              <w:t>s</w:t>
            </w:r>
            <w:r w:rsidRPr="3943E13B" w:rsidR="4ABE2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5"/>
                <w:szCs w:val="55"/>
                <w:lang w:val="fr-FR"/>
              </w:rPr>
              <w:t xml:space="preserve"> C</w:t>
            </w:r>
            <w:r w:rsidRPr="3943E13B" w:rsidR="218128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55"/>
                <w:szCs w:val="55"/>
                <w:lang w:val="fr-FR"/>
              </w:rPr>
              <w:t>1&amp;C2</w:t>
            </w:r>
          </w:p>
        </w:tc>
      </w:tr>
    </w:tbl>
    <w:p xmlns:wp14="http://schemas.microsoft.com/office/word/2010/wordml" w:rsidP="3943E13B" wp14:paraId="4E2BF386" wp14:textId="4637072F">
      <w:pPr>
        <w:spacing w:before="12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>
        <w:br/>
      </w:r>
      <w:r w:rsidR="1FBBCB53">
        <w:drawing>
          <wp:inline xmlns:wp14="http://schemas.microsoft.com/office/word/2010/wordprocessingDrawing" wp14:editId="3EB0C847" wp14:anchorId="3960C4CF">
            <wp:extent cx="1238250" cy="1790700"/>
            <wp:effectExtent l="0" t="0" r="0" b="0"/>
            <wp:docPr id="1426627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008040b18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943E13B" w:rsidR="1FBBCB5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BUT Informatique Semestre 3 2023-2024 </w:t>
      </w:r>
    </w:p>
    <w:p xmlns:wp14="http://schemas.microsoft.com/office/word/2010/wordml" w:rsidP="3943E13B" wp14:paraId="5A115980" wp14:textId="6DFAEA45">
      <w:pPr>
        <w:spacing w:before="120" w:beforeAutospacing="off" w:after="24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943E13B" w:rsidR="1FBBCB53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Parcours D (IAMSI)</w:t>
      </w:r>
    </w:p>
    <w:p xmlns:wp14="http://schemas.microsoft.com/office/word/2010/wordml" w:rsidP="3943E13B" wp14:paraId="056CF587" wp14:textId="729A1E59">
      <w:pPr>
        <w:spacing w:before="12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943E13B" w:rsidR="1FBBCB5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Gauthier GOUMEAUX – TD2 / TP3 (Alternant)</w:t>
      </w:r>
    </w:p>
    <w:p xmlns:wp14="http://schemas.microsoft.com/office/word/2010/wordml" w:rsidP="3943E13B" wp14:paraId="5C301570" wp14:textId="1268523E">
      <w:pPr>
        <w:spacing w:before="12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943E13B" w:rsidR="1FBBCB5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Julien LORIDANT – TD2 / TP3 </w:t>
      </w:r>
    </w:p>
    <w:p xmlns:wp14="http://schemas.microsoft.com/office/word/2010/wordml" w:rsidP="3943E13B" wp14:paraId="3108A53D" wp14:textId="20ABCF79">
      <w:pPr>
        <w:spacing w:before="12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943E13B" w:rsidR="1FBBCB5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Axel MARRIER – TD2 / TP3 </w:t>
      </w:r>
    </w:p>
    <w:p xmlns:wp14="http://schemas.microsoft.com/office/word/2010/wordml" w:rsidP="3943E13B" wp14:paraId="30229E70" wp14:textId="4FCDE746">
      <w:pPr>
        <w:spacing w:before="12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943E13B" w:rsidR="1FBBCB5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Solène MARTIN – TD2 / TP3 </w:t>
      </w:r>
    </w:p>
    <w:p xmlns:wp14="http://schemas.microsoft.com/office/word/2010/wordml" w:rsidP="3943E13B" wp14:paraId="77F9060C" wp14:textId="53FA51DC">
      <w:pPr>
        <w:spacing w:before="12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943E13B" w:rsidR="1FBBCB5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Gabriel VERNIS – TD2 / TP3 </w:t>
      </w:r>
    </w:p>
    <w:p xmlns:wp14="http://schemas.microsoft.com/office/word/2010/wordml" w:rsidP="3943E13B" wp14:paraId="3ABAD364" wp14:textId="0C9C50E2">
      <w:pPr>
        <w:spacing w:before="24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3943E13B" w:rsidR="1FBBCB5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Enseignant tuteur : NODENOT Thierry </w:t>
      </w:r>
    </w:p>
    <w:p xmlns:wp14="http://schemas.microsoft.com/office/word/2010/wordml" w:rsidP="3943E13B" wp14:paraId="2C6250F5" wp14:textId="481837B2">
      <w:pPr>
        <w:pStyle w:val="Normal"/>
        <w:spacing w:before="240" w:beforeAutospacing="off" w:after="0" w:afterAutospacing="off" w:line="240" w:lineRule="auto"/>
        <w:jc w:val="center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3943E13B" wp14:paraId="75499375" wp14:textId="2C87277C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2F5496" w:themeColor="accent1" w:themeTint="FF" w:themeShade="BF"/>
          <w:sz w:val="25"/>
          <w:szCs w:val="25"/>
          <w:u w:val="none"/>
        </w:rPr>
      </w:pPr>
      <w:r>
        <w:br w:type="page"/>
      </w:r>
      <w:r>
        <w:br w:type="page"/>
      </w:r>
      <w:bookmarkStart w:name="_Int_kYrpRkLr" w:id="825248231"/>
      <w:bookmarkStart w:name="_Toc1291399045" w:id="1431498797"/>
      <w:bookmarkStart w:name="_Toc1783286732" w:id="80222452"/>
      <w:bookmarkStart w:name="_Toc779449179" w:id="1327233260"/>
      <w:bookmarkStart w:name="_Toc1497678072" w:id="916048215"/>
      <w:r w:rsidR="74E69A48">
        <w:rPr/>
        <w:t>Spécifications initiales</w:t>
      </w:r>
      <w:bookmarkEnd w:id="825248231"/>
      <w:bookmarkEnd w:id="1431498797"/>
      <w:bookmarkEnd w:id="80222452"/>
      <w:bookmarkEnd w:id="1327233260"/>
      <w:bookmarkEnd w:id="916048215"/>
    </w:p>
    <w:p xmlns:wp14="http://schemas.microsoft.com/office/word/2010/wordml" wp14:paraId="76FB1F50" wp14:textId="549C0E46"/>
    <w:p xmlns:wp14="http://schemas.microsoft.com/office/word/2010/wordml" w:rsidP="3943E13B" wp14:paraId="7E451F96" wp14:textId="5E884A64">
      <w:pPr>
        <w:pStyle w:val="Heading2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bookmarkStart w:name="_Toc862741177" w:id="29587209"/>
      <w:r w:rsidRPr="3943E13B" w:rsidR="74E69A48">
        <w:rPr>
          <w:noProof w:val="0"/>
          <w:lang w:val="fr-FR"/>
        </w:rPr>
        <w:t>Caractéristiques :</w:t>
      </w:r>
      <w:bookmarkEnd w:id="29587209"/>
    </w:p>
    <w:p xmlns:wp14="http://schemas.microsoft.com/office/word/2010/wordml" w:rsidP="3943E13B" wp14:paraId="7260F70E" wp14:textId="68964396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59475BE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Nombre d’</w:t>
      </w:r>
      <w:r w:rsidRPr="3943E13B" w:rsidR="4DCD571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utilisateurs :</w:t>
      </w:r>
    </w:p>
    <w:p xmlns:wp14="http://schemas.microsoft.com/office/word/2010/wordml" w:rsidP="3943E13B" wp14:paraId="46F31E0A" wp14:textId="2D42BDEB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xmlns:wp14="http://schemas.microsoft.com/office/word/2010/wordml" w:rsidP="3943E13B" wp14:paraId="117E4526" wp14:textId="71CB713D">
      <w:pPr>
        <w:pStyle w:val="Heading2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bookmarkStart w:name="_Toc482982237" w:id="1760479723"/>
      <w:r w:rsidRPr="3943E13B" w:rsidR="74E69A48">
        <w:rPr>
          <w:noProof w:val="0"/>
          <w:lang w:val="fr-FR"/>
        </w:rPr>
        <w:t>Ressources :</w:t>
      </w:r>
      <w:bookmarkEnd w:id="1760479723"/>
    </w:p>
    <w:p w:rsidR="49D2329E" w:rsidP="3943E13B" w:rsidRDefault="49D2329E" w14:paraId="4B4D36AE" w14:textId="1016AE18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both"/>
      </w:pPr>
      <w:r w:rsidRPr="3943E13B" w:rsidR="49D2329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Classes</w:t>
      </w:r>
    </w:p>
    <w:p w:rsidR="67539160" w:rsidP="3943E13B" w:rsidRDefault="67539160" w14:paraId="378ED22B" w14:textId="36B1704A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675391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Nous </w:t>
      </w:r>
      <w:r w:rsidRPr="3943E13B" w:rsidR="6D35F5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avons fait de la programmation orientée objet en réalisant deux classes : </w:t>
      </w:r>
    </w:p>
    <w:p w:rsidR="6D35F5A2" w:rsidP="3943E13B" w:rsidRDefault="6D35F5A2" w14:paraId="38A96B71" w14:textId="7785F7DE">
      <w:pPr>
        <w:pStyle w:val="ListParagraph"/>
        <w:numPr>
          <w:ilvl w:val="0"/>
          <w:numId w:val="5"/>
        </w:numPr>
        <w:suppressLineNumbers w:val="0"/>
        <w:bidi w:val="0"/>
        <w:spacing w:before="120" w:beforeAutospacing="off" w:after="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6D35F5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Utilisateur</w:t>
      </w:r>
    </w:p>
    <w:p w:rsidR="6D35F5A2" w:rsidP="3943E13B" w:rsidRDefault="6D35F5A2" w14:paraId="6F554745" w14:textId="21D0F609">
      <w:pPr>
        <w:pStyle w:val="ListParagraph"/>
        <w:numPr>
          <w:ilvl w:val="0"/>
          <w:numId w:val="5"/>
        </w:numPr>
        <w:suppressLineNumbers w:val="0"/>
        <w:bidi w:val="0"/>
        <w:spacing w:before="120" w:beforeAutospacing="off" w:after="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6D35F5A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Activité</w:t>
      </w:r>
    </w:p>
    <w:p w:rsidR="1450CC91" w:rsidP="3943E13B" w:rsidRDefault="1450CC91" w14:paraId="7847BBD3" w14:textId="12449E23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1450CC9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Elles</w:t>
      </w:r>
      <w:r w:rsidRPr="3943E13B" w:rsidR="40BC6F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contiennent toutes les données nécessaires au bon fonctionnement de notre algorithme de recommandation. Toutes les informations sont disponibles sur notre do</w:t>
      </w:r>
      <w:r w:rsidRPr="3943E13B" w:rsidR="43F6D7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cumentation </w:t>
      </w:r>
      <w:r w:rsidRPr="3943E13B" w:rsidR="43F6D7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Doxygen</w:t>
      </w:r>
      <w:r w:rsidRPr="3943E13B" w:rsidR="43F6D7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.</w:t>
      </w:r>
    </w:p>
    <w:p w:rsidR="49D2329E" w:rsidP="3943E13B" w:rsidRDefault="49D2329E" w14:paraId="4FCCDBA6" w14:textId="06667518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49D2329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Fonctions de récupération des données</w:t>
      </w:r>
    </w:p>
    <w:p w:rsidR="20806125" w:rsidP="3943E13B" w:rsidRDefault="20806125" w14:paraId="120C6E89" w14:textId="5E99F034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2080612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Pour récupérer des informations de notre base de données et instancier les classes, nous avons dévelop</w:t>
      </w:r>
      <w:r w:rsidRPr="3943E13B" w:rsidR="51F4D37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pé plusieurs </w:t>
      </w:r>
      <w:r w:rsidRPr="3943E13B" w:rsidR="55BA41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fonctions </w:t>
      </w:r>
      <w:r w:rsidRPr="3943E13B" w:rsidR="043949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:</w:t>
      </w:r>
    </w:p>
    <w:p w:rsidR="1F98E8EA" w:rsidP="3943E13B" w:rsidRDefault="1F98E8EA" w14:paraId="1E627F18" w14:textId="2FD441A6">
      <w:pPr>
        <w:pStyle w:val="ListParagraph"/>
        <w:numPr>
          <w:ilvl w:val="0"/>
          <w:numId w:val="3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1F98E8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recupererCoordGPS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1BCA0B1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objet de type </w:t>
      </w:r>
      <w:r w:rsidRPr="3943E13B" w:rsidR="1BCA0B1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mysqli</w:t>
      </w:r>
      <w:r w:rsidRPr="3943E13B" w:rsidR="1BCA0B1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lienVersLaBD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7F6D037A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string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pseudonymeUtilisateur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705BBD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 un </w:t>
      </w:r>
      <w:r w:rsidRPr="3943E13B" w:rsidR="705BBD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array</w:t>
      </w:r>
      <w:r w:rsidRPr="3943E13B" w:rsidR="705BBD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string contenant les coordonnées GPS de </w:t>
      </w:r>
      <w:r w:rsidRPr="3943E13B" w:rsidR="705BBD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l’utilisateur</w:t>
      </w:r>
      <w:r w:rsidRPr="3943E13B" w:rsidR="2B34B4E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3DDF8790" w:rsidP="3943E13B" w:rsidRDefault="3DDF8790" w14:paraId="21F2EECF" w14:textId="74A5DF2A">
      <w:pPr>
        <w:pStyle w:val="ListParagraph"/>
        <w:numPr>
          <w:ilvl w:val="0"/>
          <w:numId w:val="3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3DDF879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recupererGPSHistorique</w:t>
      </w:r>
      <w:r w:rsidRPr="3943E13B" w:rsidR="3DDF87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25631E8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objet de type </w:t>
      </w:r>
      <w:r w:rsidRPr="3943E13B" w:rsidR="25631E8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mysqli</w:t>
      </w:r>
      <w:r w:rsidRPr="3943E13B" w:rsidR="25631E8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3DDF87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lienVersLaBD</w:t>
      </w:r>
      <w:r w:rsidRPr="3943E13B" w:rsidR="3DDF87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7184A50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string </w:t>
      </w:r>
      <w:r w:rsidRPr="3943E13B" w:rsidR="3DDF87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pseudonymeUtilisateur</w:t>
      </w:r>
      <w:r w:rsidRPr="3943E13B" w:rsidR="3DDF879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0C5BEA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64AB38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qui retourne un </w:t>
      </w:r>
      <w:r w:rsidRPr="3943E13B" w:rsidR="64AB38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array</w:t>
      </w:r>
      <w:r w:rsidRPr="3943E13B" w:rsidR="64AB38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string contenant les coordonnées GPS des activités les plus récurrentes dans l’historique d’un </w:t>
      </w:r>
      <w:r w:rsidRPr="3943E13B" w:rsidR="64AB38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l'utilisateur</w:t>
      </w:r>
      <w:r w:rsidRPr="3943E13B" w:rsidR="118CFAE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1F98E8EA" w:rsidP="3943E13B" w:rsidRDefault="1F98E8EA" w14:paraId="4C50762F" w14:textId="68F7B1F6">
      <w:pPr>
        <w:pStyle w:val="ListParagraph"/>
        <w:numPr>
          <w:ilvl w:val="0"/>
          <w:numId w:val="3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1F98E8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recupererBudgetSaisi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7071F06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objet de type </w:t>
      </w:r>
      <w:r w:rsidRPr="3943E13B" w:rsidR="7071F06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mysqli</w:t>
      </w:r>
      <w:r w:rsidRPr="3943E13B" w:rsidR="7071F06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lienVersLaBD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495E9A1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string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pseudonymeUtilisateur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65BDBFB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 </w:t>
      </w:r>
      <w:r w:rsidRPr="3943E13B" w:rsidR="484A9A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un </w:t>
      </w:r>
      <w:r w:rsidRPr="3943E13B" w:rsidR="484A9A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int</w:t>
      </w:r>
      <w:r w:rsidRPr="3943E13B" w:rsidR="484A9A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correspondant au budget saisi par l’utilisateur lors de son </w:t>
      </w:r>
      <w:r w:rsidRPr="3943E13B" w:rsidR="484A9A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inscription</w:t>
      </w:r>
      <w:r w:rsidRPr="3943E13B" w:rsidR="486E3D7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1F98E8EA" w:rsidP="3943E13B" w:rsidRDefault="1F98E8EA" w14:paraId="5C5C3650" w14:textId="6EF102FB">
      <w:pPr>
        <w:pStyle w:val="ListParagraph"/>
        <w:numPr>
          <w:ilvl w:val="0"/>
          <w:numId w:val="3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1F98E8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recupererBudgetMoyen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4E54A1B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objet de type </w:t>
      </w:r>
      <w:r w:rsidRPr="3943E13B" w:rsidR="4E54A1B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mysqli</w:t>
      </w:r>
      <w:r w:rsidRPr="3943E13B" w:rsidR="4E54A1B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lienVersLaBD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3F2A827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string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pseudonymeUtilisateur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2718DA8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 un </w:t>
      </w:r>
      <w:r w:rsidRPr="3943E13B" w:rsidR="2718DA8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int</w:t>
      </w:r>
      <w:r w:rsidRPr="3943E13B" w:rsidR="2718DA8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correspondant au budget moyen de l’utilisateur calculé selon son historique </w:t>
      </w:r>
      <w:r w:rsidRPr="3943E13B" w:rsidR="2718DA8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d’activités</w:t>
      </w:r>
      <w:r w:rsidRPr="3943E13B" w:rsidR="17219DC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1F98E8EA" w:rsidP="3943E13B" w:rsidRDefault="1F98E8EA" w14:paraId="78C3A2A2" w14:textId="63D9E663">
      <w:pPr>
        <w:pStyle w:val="ListParagraph"/>
        <w:numPr>
          <w:ilvl w:val="0"/>
          <w:numId w:val="3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1F98E8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recupererCategoriesPref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3797730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objet de type </w:t>
      </w:r>
      <w:r w:rsidRPr="3943E13B" w:rsidR="3797730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mysqli</w:t>
      </w:r>
      <w:r w:rsidRPr="3943E13B" w:rsidR="3797730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lienVersLaBD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3F2A827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string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pseudonymeUtilisateur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6E6BC3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 un </w:t>
      </w:r>
      <w:r w:rsidRPr="3943E13B" w:rsidR="6E6BC3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array</w:t>
      </w:r>
      <w:r w:rsidRPr="3943E13B" w:rsidR="6E6BC3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string contenant les catégories sélectionnées par l'utilisateur lors de son </w:t>
      </w:r>
      <w:r w:rsidRPr="3943E13B" w:rsidR="6E6BC3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inscription</w:t>
      </w:r>
      <w:r w:rsidRPr="3943E13B" w:rsidR="0CCE2D4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1F98E8EA" w:rsidP="3943E13B" w:rsidRDefault="1F98E8EA" w14:paraId="0BFE68DE" w14:textId="3BBD606C">
      <w:pPr>
        <w:pStyle w:val="ListParagraph"/>
        <w:numPr>
          <w:ilvl w:val="0"/>
          <w:numId w:val="3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1F98E8E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recupererCategoriesHist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26C12533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objet de type </w:t>
      </w:r>
      <w:r w:rsidRPr="3943E13B" w:rsidR="26C12533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mysqli</w:t>
      </w:r>
      <w:r w:rsidRPr="3943E13B" w:rsidR="26C1253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lienVersLaBD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48C426F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string 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pseudonymeUtilisateur</w:t>
      </w:r>
      <w:r w:rsidRPr="3943E13B" w:rsidR="1F98E8E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7CD8881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 un </w:t>
      </w:r>
      <w:r w:rsidRPr="3943E13B" w:rsidR="7CD8881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array</w:t>
      </w:r>
      <w:r w:rsidRPr="3943E13B" w:rsidR="7CD8881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string contenant les catégories les plus récurrentes dans l’historique d’un </w:t>
      </w:r>
      <w:r w:rsidRPr="3943E13B" w:rsidR="7CD8881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l'utilisateur</w:t>
      </w:r>
      <w:r w:rsidRPr="3943E13B" w:rsidR="0CCE2D4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617F09CC" w:rsidP="3943E13B" w:rsidRDefault="617F09CC" w14:paraId="106AB96B" w14:textId="14882AE7">
      <w:pPr>
        <w:pStyle w:val="ListParagraph"/>
        <w:numPr>
          <w:ilvl w:val="0"/>
          <w:numId w:val="3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617F09C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recupererInfosPrincipalesActivite</w:t>
      </w:r>
      <w:r w:rsidRPr="3943E13B" w:rsidR="617F09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617F09C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objet de type </w:t>
      </w:r>
      <w:r w:rsidRPr="3943E13B" w:rsidR="617F09C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mysqli</w:t>
      </w:r>
      <w:r w:rsidRPr="3943E13B" w:rsidR="617F09C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617F09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lienVersLaBD</w:t>
      </w:r>
      <w:r w:rsidRPr="3943E13B" w:rsidR="617F09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) qui retourne </w:t>
      </w:r>
      <w:r w:rsidRPr="3943E13B" w:rsidR="47A840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un </w:t>
      </w:r>
      <w:r w:rsidRPr="3943E13B" w:rsidR="47A840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array</w:t>
      </w:r>
      <w:r w:rsidRPr="3943E13B" w:rsidR="47A840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d’objet </w:t>
      </w:r>
      <w:r w:rsidRPr="3943E13B" w:rsidR="47A840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Activite</w:t>
      </w:r>
      <w:r w:rsidRPr="3943E13B" w:rsidR="47A840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correspondant à toutes les activités </w:t>
      </w:r>
      <w:r w:rsidRPr="3943E13B" w:rsidR="47A840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disponibles</w:t>
      </w:r>
      <w:r w:rsidRPr="3943E13B" w:rsidR="13EA80C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6C15F62E" w:rsidP="3943E13B" w:rsidRDefault="6C15F62E" w14:paraId="00F16D8D" w14:textId="2E95A022">
      <w:pPr>
        <w:pStyle w:val="ListParagraph"/>
        <w:numPr>
          <w:ilvl w:val="0"/>
          <w:numId w:val="3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6C15F62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recupererCategories</w:t>
      </w:r>
      <w:r w:rsidRPr="3943E13B" w:rsidR="6C15F6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76BD81C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objet de type </w:t>
      </w:r>
      <w:r w:rsidRPr="3943E13B" w:rsidR="76BD81C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mysqli</w:t>
      </w:r>
      <w:r w:rsidRPr="3943E13B" w:rsidR="76BD81C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5ECFE0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lienVersLaBD</w:t>
      </w:r>
      <w:r w:rsidRPr="3943E13B" w:rsidR="6C15F6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,</w:t>
      </w:r>
      <w:r w:rsidRPr="3943E13B" w:rsidR="4C9E002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4C9E002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Int </w:t>
      </w:r>
      <w:r w:rsidRPr="3943E13B" w:rsidR="6C15F6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id</w:t>
      </w:r>
      <w:r w:rsidRPr="3943E13B" w:rsidR="238A76A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Activite</w:t>
      </w:r>
      <w:r w:rsidRPr="3943E13B" w:rsidR="6C15F6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2A351B4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 un </w:t>
      </w:r>
      <w:r w:rsidRPr="3943E13B" w:rsidR="2A351B4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array</w:t>
      </w:r>
      <w:r w:rsidRPr="3943E13B" w:rsidR="2A351B4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string contenant les catégories de l’activité</w:t>
      </w:r>
      <w:r w:rsidRPr="3943E13B" w:rsidR="69DA431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.</w:t>
      </w:r>
    </w:p>
    <w:p w:rsidR="556B3393" w:rsidP="3943E13B" w:rsidRDefault="556B3393" w14:paraId="18703445" w14:textId="543C443F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both"/>
      </w:pPr>
      <w:r w:rsidRPr="3943E13B" w:rsidR="556B339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Sous-programmes de recommandation</w:t>
      </w:r>
    </w:p>
    <w:p w:rsidR="556B3393" w:rsidP="3943E13B" w:rsidRDefault="556B3393" w14:paraId="2E170E04" w14:textId="21834B4A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556B339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Nous avons développé trois fonctions de calcul de score, une fonction de vérification de </w:t>
      </w:r>
      <w:r w:rsidRPr="3943E13B" w:rsidR="6712605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similitude</w:t>
      </w:r>
      <w:r w:rsidRPr="3943E13B" w:rsidR="556B339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entre deux catégories et une procédure</w:t>
      </w:r>
      <w:r w:rsidRPr="3943E13B" w:rsidR="2CA29B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tri des </w:t>
      </w:r>
      <w:r w:rsidRPr="3943E13B" w:rsidR="2CA29B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acti</w:t>
      </w:r>
      <w:r w:rsidRPr="3943E13B" w:rsidR="2CA29B3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vités par leur score :</w:t>
      </w:r>
    </w:p>
    <w:p w:rsidR="7EF9EAB3" w:rsidP="3943E13B" w:rsidRDefault="7EF9EAB3" w14:paraId="0EB00A62" w14:textId="0234C7F8">
      <w:pPr>
        <w:pStyle w:val="ListParagraph"/>
        <w:numPr>
          <w:ilvl w:val="0"/>
          <w:numId w:val="4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7EF9EAB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calculScoreDistance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36EFA9A7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36EFA9A7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distanceUtilisateurActivite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64EAA5E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64EAA5E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64EAA5E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distance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,</w:t>
      </w:r>
      <w:r w:rsidRPr="3943E13B" w:rsidR="579D37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579D370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579D370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</w:t>
      </w:r>
      <w:r w:rsidRPr="3943E13B" w:rsidR="2267C4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ourcentageZoneGeo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10DCB9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 le score calculé pour la distance entre l’utilisateur et l’activité</w:t>
      </w:r>
      <w:r w:rsidRPr="3943E13B" w:rsidR="589E6AF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en prenant en compte sa distance moyenne </w:t>
      </w:r>
      <w:r w:rsidRPr="3943E13B" w:rsidR="1CA6161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(ou saisie) </w:t>
      </w:r>
      <w:r w:rsidRPr="3943E13B" w:rsidR="589E6AF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et le pourcentage </w:t>
      </w:r>
      <w:r w:rsidRPr="3943E13B" w:rsidR="589E6AF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attribué</w:t>
      </w:r>
      <w:r w:rsidRPr="3943E13B" w:rsidR="304A1E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7EF9EAB3" w:rsidP="3943E13B" w:rsidRDefault="7EF9EAB3" w14:paraId="534401AE" w14:textId="5408EF30">
      <w:pPr>
        <w:pStyle w:val="ListParagraph"/>
        <w:numPr>
          <w:ilvl w:val="0"/>
          <w:numId w:val="4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7EF9EAB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calculScorePrix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19F985C3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19F985C3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prix</w:t>
      </w:r>
      <w:r w:rsidRPr="3943E13B" w:rsidR="2C006C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Activite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5B44D5C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5B44D5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budget</w:t>
      </w:r>
      <w:r w:rsidRPr="3943E13B" w:rsidR="12C89D6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Utilisat</w:t>
      </w:r>
      <w:r w:rsidRPr="3943E13B" w:rsidR="2F599B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e</w:t>
      </w:r>
      <w:r w:rsidRPr="3943E13B" w:rsidR="12C89D6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ur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4B787C5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4B787C54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4B787C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pourcentage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Prix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0749F4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 le score calculé pour le prix entre l’utilisateur et l’activité en prenant en compte sa son budget</w:t>
      </w:r>
      <w:r w:rsidRPr="3943E13B" w:rsidR="498697C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(moyen ou saisi)</w:t>
      </w:r>
      <w:r w:rsidRPr="3943E13B" w:rsidR="0749F4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et le pourcentage </w:t>
      </w:r>
      <w:r w:rsidRPr="3943E13B" w:rsidR="0749F4B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attribué</w:t>
      </w:r>
      <w:r w:rsidRPr="3943E13B" w:rsidR="53D43E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07BFEDC1" w:rsidP="3943E13B" w:rsidRDefault="07BFEDC1" w14:paraId="723A47A3" w14:textId="47D936CB">
      <w:pPr>
        <w:pStyle w:val="ListParagraph"/>
        <w:numPr>
          <w:ilvl w:val="0"/>
          <w:numId w:val="4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07BFED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calculScoreCategorie</w:t>
      </w:r>
      <w:r w:rsidRPr="3943E13B" w:rsidR="07BFED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07BD512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array</w:t>
      </w:r>
      <w:r w:rsidRPr="3943E13B" w:rsidR="07BD512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string</w:t>
      </w:r>
      <w:r w:rsidRPr="3943E13B" w:rsidR="07BD512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07BFED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listeCategorieActivite</w:t>
      </w:r>
      <w:r w:rsidRPr="3943E13B" w:rsidR="07BFED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1C21E3EF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array</w:t>
      </w:r>
      <w:r w:rsidRPr="3943E13B" w:rsidR="1C21E3EF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string </w:t>
      </w:r>
      <w:r w:rsidRPr="3943E13B" w:rsidR="07BFED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listeCategorieUtilisateur</w:t>
      </w:r>
      <w:r w:rsidRPr="3943E13B" w:rsidR="07BFED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2EF778C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2EF778C5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07BFED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</w:t>
      </w:r>
      <w:r w:rsidRPr="3943E13B" w:rsidR="4B1ECF4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ourcentage</w:t>
      </w:r>
      <w:r w:rsidRPr="3943E13B" w:rsidR="07BFED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Categories</w:t>
      </w:r>
      <w:r w:rsidRPr="3943E13B" w:rsidR="07BFEDC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470FF1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 le score calculé pour l</w:t>
      </w:r>
      <w:r w:rsidRPr="3943E13B" w:rsidR="51CBD6E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a similitude </w:t>
      </w:r>
      <w:r w:rsidRPr="3943E13B" w:rsidR="470FF1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entre</w:t>
      </w:r>
      <w:r w:rsidRPr="3943E13B" w:rsidR="470FF1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6BC9AF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les catégories de </w:t>
      </w:r>
      <w:r w:rsidRPr="3943E13B" w:rsidR="470FF1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l’utilisateur et </w:t>
      </w:r>
      <w:r w:rsidRPr="3943E13B" w:rsidR="608FE7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celles de </w:t>
      </w:r>
      <w:r w:rsidRPr="3943E13B" w:rsidR="470FF1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l’activité en prenant en compte sa</w:t>
      </w:r>
      <w:r w:rsidRPr="3943E13B" w:rsidR="3B4F53E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470FF17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le pourcentage attribué</w:t>
      </w:r>
      <w:r w:rsidRPr="3943E13B" w:rsidR="0236390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7EF9EAB3" w:rsidP="3943E13B" w:rsidRDefault="7EF9EAB3" w14:paraId="1066DDAB" w14:textId="68583C67">
      <w:pPr>
        <w:pStyle w:val="ListParagraph"/>
        <w:numPr>
          <w:ilvl w:val="0"/>
          <w:numId w:val="4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7EF9EAB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categorieSimilaire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418575F1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string 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categorie1,</w:t>
      </w:r>
      <w:r w:rsidRPr="3943E13B" w:rsidR="7040307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string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categorie2)</w:t>
      </w:r>
      <w:r w:rsidRPr="3943E13B" w:rsidR="1C2CEC1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</w:t>
      </w:r>
      <w:r w:rsidRPr="3943E13B" w:rsidR="418E99C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retourne vrai si les deux catégories</w:t>
      </w:r>
      <w:r w:rsidRPr="3943E13B" w:rsidR="319B4B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4CCE636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possèdent</w:t>
      </w:r>
      <w:r w:rsidRPr="3943E13B" w:rsidR="319B4B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un ensemble en commun et faux </w:t>
      </w:r>
      <w:r w:rsidRPr="3943E13B" w:rsidR="319B4B4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sinon</w:t>
      </w:r>
      <w:r w:rsidRPr="3943E13B" w:rsidR="0CFFCE0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;</w:t>
      </w:r>
    </w:p>
    <w:p w:rsidR="7EF9EAB3" w:rsidP="3943E13B" w:rsidRDefault="7EF9EAB3" w14:paraId="5845D27B" w14:textId="71B18A38">
      <w:pPr>
        <w:pStyle w:val="ListParagraph"/>
        <w:numPr>
          <w:ilvl w:val="0"/>
          <w:numId w:val="4"/>
        </w:num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7EF9EAB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tri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3F9947A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array</w:t>
      </w:r>
      <w:r w:rsidRPr="3943E13B" w:rsidR="3F9947A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d’objet </w:t>
      </w:r>
      <w:r w:rsidRPr="3943E13B" w:rsidR="3F9947A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Activite</w:t>
      </w:r>
      <w:r w:rsidRPr="3943E13B" w:rsidR="3F9947A8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activites</w:t>
      </w:r>
      <w:r w:rsidRPr="3943E13B" w:rsidR="7EF9EAB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3943E13B" w:rsidR="7B11FE3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effectue un tri à bulles décroissant des activités par leur score.</w:t>
      </w:r>
    </w:p>
    <w:p w:rsidR="2924A537" w:rsidP="3943E13B" w:rsidRDefault="2924A537" w14:paraId="53CD43B2" w14:textId="24FF2FCC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both"/>
      </w:pPr>
      <w:r w:rsidRPr="3943E13B" w:rsidR="2924A53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Formule </w:t>
      </w:r>
      <w:r w:rsidRPr="3943E13B" w:rsidR="2924A53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haversine</w:t>
      </w:r>
    </w:p>
    <w:p w:rsidR="00724F2F" w:rsidP="3943E13B" w:rsidRDefault="00724F2F" w14:paraId="714B86A9" w14:textId="65C986EA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00724F2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Pour calculer la distance entre deux points à partir de leurs coordonnées GPS, nous utilisons la formule </w:t>
      </w:r>
      <w:r w:rsidRPr="3943E13B" w:rsidR="00724F2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haversine</w:t>
      </w:r>
      <w:r w:rsidRPr="3943E13B" w:rsidR="00724F2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:</w:t>
      </w:r>
    </w:p>
    <w:p w:rsidR="543C967F" w:rsidP="3943E13B" w:rsidRDefault="543C967F" w14:paraId="22BECB55" w14:textId="2389596D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543C967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haversineDistance</w:t>
      </w:r>
      <w:r w:rsidRPr="3943E13B" w:rsidR="543C96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(</w:t>
      </w:r>
      <w:r w:rsidRPr="3943E13B" w:rsidR="211FDC96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211FDC96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543C96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lat</w:t>
      </w:r>
      <w:r w:rsidRPr="3943E13B" w:rsidR="002A5C9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itudePoint</w:t>
      </w:r>
      <w:r w:rsidRPr="3943E13B" w:rsidR="543C96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1, </w:t>
      </w:r>
      <w:r w:rsidRPr="3943E13B" w:rsidR="0A2F331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0A2F3310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543C96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lon</w:t>
      </w:r>
      <w:r w:rsidRPr="3943E13B" w:rsidR="752A886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gitudePoint</w:t>
      </w:r>
      <w:r w:rsidRPr="3943E13B" w:rsidR="543C96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1, </w:t>
      </w:r>
      <w:r w:rsidRPr="3943E13B" w:rsidR="1996CE6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1996CE6E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543C96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lat</w:t>
      </w:r>
      <w:r w:rsidRPr="3943E13B" w:rsidR="7BB60F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itudePoint</w:t>
      </w:r>
      <w:r w:rsidRPr="3943E13B" w:rsidR="543C96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2, </w:t>
      </w:r>
      <w:r w:rsidRPr="3943E13B" w:rsidR="405AAB3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Float</w:t>
      </w:r>
      <w:r w:rsidRPr="3943E13B" w:rsidR="405AAB3C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543C96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lon</w:t>
      </w:r>
      <w:r w:rsidRPr="3943E13B" w:rsidR="4830B11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gitudePoint</w:t>
      </w:r>
      <w:r w:rsidRPr="3943E13B" w:rsidR="543C96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2)</w:t>
      </w:r>
      <w:r w:rsidRPr="3943E13B" w:rsidR="4574407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qui retourne</w:t>
      </w:r>
      <w:r w:rsidRPr="3943E13B" w:rsidR="595C48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la distance en km à vol d’oiseau entre les deux points.</w:t>
      </w:r>
    </w:p>
    <w:p w:rsidR="52F5B1C2" w:rsidP="3943E13B" w:rsidRDefault="52F5B1C2" w14:paraId="50787DD9" w14:textId="64D1C6E1">
      <w:pPr>
        <w:pStyle w:val="Normal"/>
        <w:suppressLineNumbers w:val="0"/>
        <w:bidi w:val="0"/>
        <w:spacing w:before="12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52F5B1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Nous aurions voulu calculer la distance réelle, car évidemment que c’est plus représentatif, cependant toutes les API qui nous permettaient de le faire sont payantes.</w:t>
      </w:r>
    </w:p>
    <w:p xmlns:wp14="http://schemas.microsoft.com/office/word/2010/wordml" w:rsidP="3943E13B" wp14:paraId="343D697E" wp14:textId="01573414">
      <w:pPr>
        <w:pStyle w:val="Heading2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bookmarkStart w:name="_Toc623083682" w:id="1139832092"/>
      <w:r w:rsidRPr="3943E13B" w:rsidR="74E69A48">
        <w:rPr>
          <w:noProof w:val="0"/>
          <w:lang w:val="fr-FR"/>
        </w:rPr>
        <w:t>Scénarios :</w:t>
      </w:r>
      <w:bookmarkEnd w:id="1139832092"/>
    </w:p>
    <w:p xmlns:wp14="http://schemas.microsoft.com/office/word/2010/wordml" w:rsidP="3943E13B" wp14:paraId="5B903FB0" wp14:textId="25C7139A">
      <w:pPr>
        <w:spacing w:before="12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74E69A4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Scénario nominal : </w:t>
      </w:r>
      <w:r w:rsidRPr="3943E13B" w:rsidR="34FE59F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L’utilisateur choisit un profil d’utilisateur </w:t>
      </w:r>
      <w:r w:rsidRPr="3943E13B" w:rsidR="765974C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dont il souhaite voir la page de recommandation</w:t>
      </w:r>
    </w:p>
    <w:p w:rsidR="4A01C84C" w:rsidP="3943E13B" w:rsidRDefault="4A01C84C" w14:paraId="1A8D5541" w14:textId="4AE23F61">
      <w:pPr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4A01C84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Sur la page d’accueil contenant 3 profils d’utilisateur</w:t>
      </w:r>
      <w:r w:rsidRPr="3943E13B" w:rsidR="6F43973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variés, l’utilisateur choisit un profil</w:t>
      </w:r>
      <w:r w:rsidRPr="3943E13B" w:rsidR="6F43973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.</w:t>
      </w:r>
      <w:r w:rsidRPr="3943E13B" w:rsidR="57B2D5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</w:p>
    <w:p w:rsidR="12C87AB2" w:rsidP="3943E13B" w:rsidRDefault="12C87AB2" w14:paraId="5D07E80A" w14:textId="300B4DE7">
      <w:pPr>
        <w:pStyle w:val="Normal"/>
        <w:spacing w:before="120" w:beforeAutospacing="off" w:after="0" w:afterAutospacing="off"/>
        <w:jc w:val="both"/>
      </w:pPr>
      <w:r w:rsidR="12C87AB2">
        <w:drawing>
          <wp:inline wp14:editId="3D75D44E" wp14:anchorId="185F6138">
            <wp:extent cx="5559136" cy="2918546"/>
            <wp:effectExtent l="0" t="0" r="0" b="0"/>
            <wp:docPr id="35031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df736c9a9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36" cy="29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2D5CE" w:rsidP="3943E13B" w:rsidRDefault="57B2D5CE" w14:paraId="0A0910E4" w14:textId="1FD9DD46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57B2D5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Il accède alors à la page de recommandation avec les activités triées selon les</w:t>
      </w:r>
      <w:r w:rsidRPr="3943E13B" w:rsidR="14E19D7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valeurs des</w:t>
      </w:r>
      <w:r w:rsidRPr="3943E13B" w:rsidR="57B2D5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priorités pré-</w:t>
      </w:r>
      <w:r w:rsidRPr="3943E13B" w:rsidR="57B2D5C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saisies.</w:t>
      </w:r>
    </w:p>
    <w:p w:rsidR="66D3268A" w:rsidP="3943E13B" w:rsidRDefault="66D3268A" w14:paraId="6F9E740D" w14:textId="3CE6ED4F">
      <w:pPr>
        <w:pStyle w:val="Normal"/>
        <w:spacing w:before="120" w:beforeAutospacing="off" w:after="0" w:afterAutospacing="off"/>
        <w:jc w:val="both"/>
      </w:pPr>
      <w:r w:rsidR="66D3268A">
        <w:drawing>
          <wp:inline wp14:editId="3F5CB5DA" wp14:anchorId="656EBC5D">
            <wp:extent cx="5889046" cy="4566216"/>
            <wp:effectExtent l="0" t="0" r="0" b="0"/>
            <wp:docPr id="1648881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98c676674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046" cy="45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43E13B" wp14:paraId="1A219014" wp14:textId="79D723EE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74E69A4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Scénario où l</w:t>
      </w:r>
      <w:r w:rsidRPr="3943E13B" w:rsidR="3515B3A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'utilisateur choisit un profil</w:t>
      </w:r>
      <w:r w:rsidRPr="3943E13B" w:rsidR="5EC8B3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et </w:t>
      </w:r>
      <w:r w:rsidRPr="3943E13B" w:rsidR="4900946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modifie la répartition des pourcentages d’importance</w:t>
      </w:r>
      <w:r w:rsidRPr="3943E13B" w:rsidR="5EC8B3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pour un total de 100</w:t>
      </w:r>
      <w:r w:rsidRPr="3943E13B" w:rsidR="4C19225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%</w:t>
      </w:r>
    </w:p>
    <w:p w:rsidR="312088E9" w:rsidP="3943E13B" w:rsidRDefault="312088E9" w14:paraId="7F67A093" w14:textId="63C7CB4A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312088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L’utilisateur choisit un profil, accède à la page de recommandation e</w:t>
      </w:r>
      <w:r w:rsidRPr="3943E13B" w:rsidR="0559558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t</w:t>
      </w:r>
      <w:r w:rsidRPr="3943E13B" w:rsidR="312088E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change les valeurs </w:t>
      </w:r>
      <w:r w:rsidRPr="3943E13B" w:rsidR="41D8258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des priorités pour un total de 100%, ce qui affiche une liste d’activité recommandées nouvellement triée.</w:t>
      </w:r>
    </w:p>
    <w:p w:rsidR="0F9C4C0D" w:rsidP="3943E13B" w:rsidRDefault="0F9C4C0D" w14:paraId="6C6C3F7C" w14:textId="01FA2BB2">
      <w:pPr>
        <w:pStyle w:val="Normal"/>
        <w:spacing w:before="120" w:beforeAutospacing="off" w:after="0" w:afterAutospacing="off"/>
        <w:jc w:val="both"/>
      </w:pPr>
      <w:r w:rsidR="0F9C4C0D">
        <w:drawing>
          <wp:inline wp14:editId="56298CA2" wp14:anchorId="0059679A">
            <wp:extent cx="5989702" cy="4694093"/>
            <wp:effectExtent l="0" t="0" r="0" b="0"/>
            <wp:docPr id="1287706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c7f09687d1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702" cy="46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8EDC1" w:rsidP="3943E13B" w:rsidRDefault="1888EDC1" w14:paraId="427EDDF1" w14:textId="01AC4122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1888EDC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Scénario où l'utilisateur choisit un profil</w:t>
      </w:r>
      <w:r w:rsidRPr="3943E13B" w:rsidR="2CD021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et </w:t>
      </w:r>
      <w:r w:rsidRPr="3943E13B" w:rsidR="7A5DA8B8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modifie la répartition des pourcentages d’importance</w:t>
      </w:r>
      <w:r w:rsidRPr="3943E13B" w:rsidR="2CD02154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pour un total supérieur à 100</w:t>
      </w:r>
      <w:r w:rsidRPr="3943E13B" w:rsidR="17F7790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%</w:t>
      </w:r>
    </w:p>
    <w:p w:rsidR="2F289482" w:rsidP="3943E13B" w:rsidRDefault="2F289482" w14:paraId="62116F3F" w14:textId="4C131E16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2F2894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L’utilisateur choisit un profil, accède à la page de recommandation et change les valeurs des priorités pour un total supérieur à 100%, un message d’erreur</w:t>
      </w:r>
      <w:r w:rsidRPr="3943E13B" w:rsidR="3EABF6E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2F2894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apparait</w:t>
      </w:r>
      <w:r w:rsidRPr="3943E13B" w:rsidR="2F2894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11313C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avec la somme des valeurs saisies </w:t>
      </w:r>
      <w:r w:rsidRPr="3943E13B" w:rsidR="2F28948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pour avertir l’utilisateur que son total est incorrect.</w:t>
      </w:r>
    </w:p>
    <w:p w:rsidR="3943E13B" w:rsidP="3943E13B" w:rsidRDefault="3943E13B" w14:paraId="2A0F5D9A" w14:textId="725B856F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17F7790E" w:rsidP="3943E13B" w:rsidRDefault="17F7790E" w14:paraId="7A70549D" w14:textId="258C3920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17F7790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Scénario où l'utilisateur choisit un profil et </w:t>
      </w:r>
      <w:r w:rsidRPr="3943E13B" w:rsidR="114677B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modifie la répartition des pourcentages d’importance</w:t>
      </w:r>
      <w:r w:rsidRPr="3943E13B" w:rsidR="17F7790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pour un total inférieur à 100%</w:t>
      </w:r>
    </w:p>
    <w:p w:rsidR="7C19280E" w:rsidP="3943E13B" w:rsidRDefault="7C19280E" w14:paraId="18E3439B" w14:textId="38618654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7C1928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L’utilisateur choisit un profil, accède à la page de recommandation et change les valeurs des priorités pour un total </w:t>
      </w:r>
      <w:r w:rsidRPr="3943E13B" w:rsidR="31DECA1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inférieur </w:t>
      </w:r>
      <w:r w:rsidRPr="3943E13B" w:rsidR="7C19280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à 100%, un message d’erreur apparait avec la somme des valeurs saisies pour avertir l’utilisateur que son total est incorrect.</w:t>
      </w:r>
    </w:p>
    <w:p w:rsidR="3943E13B" w:rsidP="3943E13B" w:rsidRDefault="3943E13B" w14:paraId="109B921C" w14:textId="410522B2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</w:p>
    <w:p w:rsidR="06B4478F" w:rsidP="3943E13B" w:rsidRDefault="06B4478F" w14:paraId="362C0AF3" w14:textId="6F095B4A">
      <w:pPr>
        <w:spacing w:before="12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06B4478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Scénario où l'utilisateur choisit un profil et </w:t>
      </w:r>
      <w:r w:rsidRPr="3943E13B" w:rsidR="2EB99D6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modifie la répartition des pourcentages d’importance pour que l’un soit à </w:t>
      </w:r>
      <w:r w:rsidRPr="3943E13B" w:rsidR="06B4478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0%</w:t>
      </w:r>
    </w:p>
    <w:p w:rsidR="39964717" w:rsidP="3943E13B" w:rsidRDefault="39964717" w14:paraId="5B6D148A" w14:textId="2D9EF6A8">
      <w:pPr>
        <w:pStyle w:val="Normal"/>
        <w:spacing w:before="12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3943E13B" w:rsidR="399647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L’utilisateur choisit un profil, accède à la page de recommandation et change </w:t>
      </w:r>
      <w:r w:rsidRPr="3943E13B" w:rsidR="447F4D9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les valeurs des priorités en en mettant une à 0</w:t>
      </w:r>
      <w:r w:rsidRPr="3943E13B" w:rsidR="399647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%</w:t>
      </w:r>
      <w:r w:rsidRPr="3943E13B" w:rsidR="67F21E2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(donc qui ne compte pas)</w:t>
      </w:r>
      <w:r w:rsidRPr="3943E13B" w:rsidR="3996471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, </w:t>
      </w:r>
      <w:r w:rsidRPr="3943E13B" w:rsidR="528C5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ce qui affiche une liste d’activité recommandées nouvellement triée, avec dans les détails, un critère de score</w:t>
      </w:r>
      <w:r w:rsidRPr="3943E13B" w:rsidR="13E77255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à</w:t>
      </w:r>
      <w:r w:rsidRPr="3943E13B" w:rsidR="528C5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3943E13B" w:rsidR="528C5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0</w:t>
      </w:r>
      <w:r w:rsidRPr="3943E13B" w:rsidR="528C578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.</w:t>
      </w:r>
    </w:p>
    <w:p w:rsidR="79C2AB37" w:rsidP="3943E13B" w:rsidRDefault="79C2AB37" w14:paraId="563D3429" w14:textId="47C653E6">
      <w:pPr>
        <w:pStyle w:val="Normal"/>
        <w:spacing w:before="120" w:beforeAutospacing="off" w:after="0" w:afterAutospacing="off"/>
        <w:jc w:val="both"/>
      </w:pPr>
      <w:r w:rsidR="79C2AB37">
        <w:drawing>
          <wp:inline wp14:editId="62F07CC7" wp14:anchorId="1B3AF8D5">
            <wp:extent cx="5724524" cy="4505325"/>
            <wp:effectExtent l="0" t="0" r="0" b="0"/>
            <wp:docPr id="63949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f74f414a2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6f184ec8f844379"/>
      <w:footerReference w:type="default" r:id="R9a760b7918fe48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43E13B" w:rsidTr="3943E13B" w14:paraId="638120E2">
      <w:trPr>
        <w:trHeight w:val="300"/>
      </w:trPr>
      <w:tc>
        <w:tcPr>
          <w:tcW w:w="3005" w:type="dxa"/>
          <w:tcMar/>
        </w:tcPr>
        <w:p w:rsidR="3943E13B" w:rsidP="3943E13B" w:rsidRDefault="3943E13B" w14:paraId="3623A394" w14:textId="4889053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43E13B" w:rsidP="3943E13B" w:rsidRDefault="3943E13B" w14:paraId="6B73F826" w14:textId="42297C3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43E13B" w:rsidP="3943E13B" w:rsidRDefault="3943E13B" w14:paraId="742FCED2" w14:textId="7011606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943E13B" w:rsidP="3943E13B" w:rsidRDefault="3943E13B" w14:paraId="7F22A6F4" w14:textId="1334A6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43E13B" w:rsidTr="3943E13B" w14:paraId="213003B2">
      <w:trPr>
        <w:trHeight w:val="300"/>
      </w:trPr>
      <w:tc>
        <w:tcPr>
          <w:tcW w:w="3005" w:type="dxa"/>
          <w:tcMar/>
        </w:tcPr>
        <w:p w:rsidR="3943E13B" w:rsidP="3943E13B" w:rsidRDefault="3943E13B" w14:paraId="58400245" w14:textId="37A27C9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43E13B" w:rsidP="3943E13B" w:rsidRDefault="3943E13B" w14:paraId="767C5106" w14:textId="69D6ECB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43E13B" w:rsidP="3943E13B" w:rsidRDefault="3943E13B" w14:paraId="6CF6FBE5" w14:textId="28C40668">
          <w:pPr>
            <w:pStyle w:val="Header"/>
            <w:bidi w:val="0"/>
            <w:ind w:right="-115"/>
            <w:jc w:val="right"/>
          </w:pPr>
        </w:p>
      </w:tc>
    </w:tr>
  </w:tbl>
  <w:p w:rsidR="3943E13B" w:rsidP="3943E13B" w:rsidRDefault="3943E13B" w14:paraId="2AFAC2C5" w14:textId="0CE4268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YrpRkLr" int2:invalidationBookmarkName="" int2:hashCode="6pGgrwk4ocRa82" int2:id="FBi5xaq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16dc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cb8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2fd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d75b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87b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AF2BB"/>
    <w:rsid w:val="002A5C9D"/>
    <w:rsid w:val="00724F2F"/>
    <w:rsid w:val="0188B516"/>
    <w:rsid w:val="022222F6"/>
    <w:rsid w:val="0236390D"/>
    <w:rsid w:val="02499C65"/>
    <w:rsid w:val="02807418"/>
    <w:rsid w:val="031C4975"/>
    <w:rsid w:val="043949AA"/>
    <w:rsid w:val="045C2694"/>
    <w:rsid w:val="04B819D6"/>
    <w:rsid w:val="0559558E"/>
    <w:rsid w:val="057CDB76"/>
    <w:rsid w:val="0692AF70"/>
    <w:rsid w:val="06B4478F"/>
    <w:rsid w:val="0749F4B9"/>
    <w:rsid w:val="07BD512E"/>
    <w:rsid w:val="07BFEDC1"/>
    <w:rsid w:val="0A2F3310"/>
    <w:rsid w:val="0A583A1F"/>
    <w:rsid w:val="0B3A9A02"/>
    <w:rsid w:val="0B42B340"/>
    <w:rsid w:val="0BADB2CB"/>
    <w:rsid w:val="0BEED4E9"/>
    <w:rsid w:val="0BEED4E9"/>
    <w:rsid w:val="0C5BEA81"/>
    <w:rsid w:val="0C6D7C3D"/>
    <w:rsid w:val="0CBCC82F"/>
    <w:rsid w:val="0CCE2D4C"/>
    <w:rsid w:val="0CFFCE02"/>
    <w:rsid w:val="0D41D30F"/>
    <w:rsid w:val="0D49832C"/>
    <w:rsid w:val="0E37E84F"/>
    <w:rsid w:val="0E6F25A4"/>
    <w:rsid w:val="0F9C4C0D"/>
    <w:rsid w:val="10BE0619"/>
    <w:rsid w:val="10DCB9C2"/>
    <w:rsid w:val="11313CB8"/>
    <w:rsid w:val="114677BB"/>
    <w:rsid w:val="118CFAE1"/>
    <w:rsid w:val="11A6C666"/>
    <w:rsid w:val="11E2A0DF"/>
    <w:rsid w:val="128160FC"/>
    <w:rsid w:val="12C87AB2"/>
    <w:rsid w:val="12C89D67"/>
    <w:rsid w:val="13E77255"/>
    <w:rsid w:val="13EA80C6"/>
    <w:rsid w:val="1450CC91"/>
    <w:rsid w:val="14E19D7F"/>
    <w:rsid w:val="150D02D9"/>
    <w:rsid w:val="15AE5D44"/>
    <w:rsid w:val="16A8D33A"/>
    <w:rsid w:val="17219DC4"/>
    <w:rsid w:val="17F7790E"/>
    <w:rsid w:val="1819AA49"/>
    <w:rsid w:val="18660084"/>
    <w:rsid w:val="1888EDC1"/>
    <w:rsid w:val="18E5FE06"/>
    <w:rsid w:val="1996CE6E"/>
    <w:rsid w:val="19B1D84B"/>
    <w:rsid w:val="19E07520"/>
    <w:rsid w:val="19F985C3"/>
    <w:rsid w:val="1A2D8A47"/>
    <w:rsid w:val="1A734A84"/>
    <w:rsid w:val="1A9047B2"/>
    <w:rsid w:val="1B72375B"/>
    <w:rsid w:val="1BBC2678"/>
    <w:rsid w:val="1BCA0B10"/>
    <w:rsid w:val="1C0F1AE5"/>
    <w:rsid w:val="1C21E3EF"/>
    <w:rsid w:val="1C2CEC14"/>
    <w:rsid w:val="1CA61611"/>
    <w:rsid w:val="1CAE3FA9"/>
    <w:rsid w:val="1D200244"/>
    <w:rsid w:val="1F98E8EA"/>
    <w:rsid w:val="1FBBCB53"/>
    <w:rsid w:val="20806125"/>
    <w:rsid w:val="20E28C08"/>
    <w:rsid w:val="211FDC96"/>
    <w:rsid w:val="2181283C"/>
    <w:rsid w:val="21A10ADF"/>
    <w:rsid w:val="2267C4EE"/>
    <w:rsid w:val="228649EF"/>
    <w:rsid w:val="238A76AE"/>
    <w:rsid w:val="23CF25E3"/>
    <w:rsid w:val="23FC17D2"/>
    <w:rsid w:val="24335527"/>
    <w:rsid w:val="2461F0D8"/>
    <w:rsid w:val="24FF8D98"/>
    <w:rsid w:val="25631E88"/>
    <w:rsid w:val="256AF644"/>
    <w:rsid w:val="26C12533"/>
    <w:rsid w:val="26E468A2"/>
    <w:rsid w:val="2706C6A5"/>
    <w:rsid w:val="2715F313"/>
    <w:rsid w:val="2718DA8C"/>
    <w:rsid w:val="27683EF5"/>
    <w:rsid w:val="2862B4EB"/>
    <w:rsid w:val="28A29706"/>
    <w:rsid w:val="2924A537"/>
    <w:rsid w:val="29C34BE8"/>
    <w:rsid w:val="2A351B4F"/>
    <w:rsid w:val="2A3E6767"/>
    <w:rsid w:val="2AC93B53"/>
    <w:rsid w:val="2AE19775"/>
    <w:rsid w:val="2B34B4E7"/>
    <w:rsid w:val="2C006C82"/>
    <w:rsid w:val="2C2D2C35"/>
    <w:rsid w:val="2CA29B3D"/>
    <w:rsid w:val="2CD02154"/>
    <w:rsid w:val="2DC4E3E1"/>
    <w:rsid w:val="2EB99D63"/>
    <w:rsid w:val="2EF778C5"/>
    <w:rsid w:val="2F11D88A"/>
    <w:rsid w:val="2F289482"/>
    <w:rsid w:val="2F599B07"/>
    <w:rsid w:val="3040D3E6"/>
    <w:rsid w:val="304A1E5D"/>
    <w:rsid w:val="3111D82F"/>
    <w:rsid w:val="312088E9"/>
    <w:rsid w:val="319B4B4B"/>
    <w:rsid w:val="31DCA447"/>
    <w:rsid w:val="31DECA1F"/>
    <w:rsid w:val="32099731"/>
    <w:rsid w:val="32726F2C"/>
    <w:rsid w:val="335DA384"/>
    <w:rsid w:val="34FE59F8"/>
    <w:rsid w:val="3515B3AB"/>
    <w:rsid w:val="36EFA9A7"/>
    <w:rsid w:val="376FDEDC"/>
    <w:rsid w:val="37977308"/>
    <w:rsid w:val="389F9273"/>
    <w:rsid w:val="3943E13B"/>
    <w:rsid w:val="39964717"/>
    <w:rsid w:val="39FB80B9"/>
    <w:rsid w:val="3AEF43AC"/>
    <w:rsid w:val="3B2D7C05"/>
    <w:rsid w:val="3B4F53E2"/>
    <w:rsid w:val="3B68B569"/>
    <w:rsid w:val="3B68B569"/>
    <w:rsid w:val="3C434FFF"/>
    <w:rsid w:val="3D19D1E0"/>
    <w:rsid w:val="3DDF8790"/>
    <w:rsid w:val="3E0DBC11"/>
    <w:rsid w:val="3E26E46E"/>
    <w:rsid w:val="3EABF6E7"/>
    <w:rsid w:val="3F2A827B"/>
    <w:rsid w:val="3F7AF0C1"/>
    <w:rsid w:val="3F9947A8"/>
    <w:rsid w:val="403DCF53"/>
    <w:rsid w:val="405AAB3C"/>
    <w:rsid w:val="40BC6C0F"/>
    <w:rsid w:val="40BC6F59"/>
    <w:rsid w:val="4116C122"/>
    <w:rsid w:val="418575F1"/>
    <w:rsid w:val="418CEF0B"/>
    <w:rsid w:val="418E99CC"/>
    <w:rsid w:val="41CAF2BB"/>
    <w:rsid w:val="41D8258C"/>
    <w:rsid w:val="41F15BB8"/>
    <w:rsid w:val="41FFDF9B"/>
    <w:rsid w:val="43F6D718"/>
    <w:rsid w:val="447F4D9B"/>
    <w:rsid w:val="45744076"/>
    <w:rsid w:val="45ED4765"/>
    <w:rsid w:val="470FF173"/>
    <w:rsid w:val="47A840F7"/>
    <w:rsid w:val="47B49E57"/>
    <w:rsid w:val="47EF239D"/>
    <w:rsid w:val="4830B116"/>
    <w:rsid w:val="484A9A15"/>
    <w:rsid w:val="4855F8C2"/>
    <w:rsid w:val="486E3D7A"/>
    <w:rsid w:val="48C426FC"/>
    <w:rsid w:val="49009466"/>
    <w:rsid w:val="495E9A12"/>
    <w:rsid w:val="498697C7"/>
    <w:rsid w:val="498AF3FE"/>
    <w:rsid w:val="49D2329E"/>
    <w:rsid w:val="49F854E8"/>
    <w:rsid w:val="4A01C84C"/>
    <w:rsid w:val="4ABE24AE"/>
    <w:rsid w:val="4B1ECF4E"/>
    <w:rsid w:val="4B787C54"/>
    <w:rsid w:val="4C192256"/>
    <w:rsid w:val="4C7444ED"/>
    <w:rsid w:val="4C9E0028"/>
    <w:rsid w:val="4CCE6365"/>
    <w:rsid w:val="4DCD5710"/>
    <w:rsid w:val="4E54A1B2"/>
    <w:rsid w:val="4FD1340F"/>
    <w:rsid w:val="4FFF9257"/>
    <w:rsid w:val="506F83F2"/>
    <w:rsid w:val="50E333F4"/>
    <w:rsid w:val="515B809D"/>
    <w:rsid w:val="51CBD6EE"/>
    <w:rsid w:val="51F4D375"/>
    <w:rsid w:val="528C5786"/>
    <w:rsid w:val="52F5B1C2"/>
    <w:rsid w:val="53D43ECE"/>
    <w:rsid w:val="53DAF0AF"/>
    <w:rsid w:val="543C967F"/>
    <w:rsid w:val="5529F3F6"/>
    <w:rsid w:val="556B3393"/>
    <w:rsid w:val="55BA4148"/>
    <w:rsid w:val="5619BADA"/>
    <w:rsid w:val="56DAF0A5"/>
    <w:rsid w:val="5793EA6E"/>
    <w:rsid w:val="579D370E"/>
    <w:rsid w:val="57B2D5CE"/>
    <w:rsid w:val="58795C4F"/>
    <w:rsid w:val="589E6AF4"/>
    <w:rsid w:val="59475BE9"/>
    <w:rsid w:val="595C4826"/>
    <w:rsid w:val="5ACF1705"/>
    <w:rsid w:val="5B44D5C1"/>
    <w:rsid w:val="5C7A9A39"/>
    <w:rsid w:val="5C840FC3"/>
    <w:rsid w:val="5C88FC5E"/>
    <w:rsid w:val="5E1FE024"/>
    <w:rsid w:val="5EC8B360"/>
    <w:rsid w:val="5ECFE0AE"/>
    <w:rsid w:val="5ED4C7B3"/>
    <w:rsid w:val="5EE34B96"/>
    <w:rsid w:val="5FDB5B7B"/>
    <w:rsid w:val="608FE77F"/>
    <w:rsid w:val="6121A457"/>
    <w:rsid w:val="617F09CC"/>
    <w:rsid w:val="621DA34C"/>
    <w:rsid w:val="63D29C0A"/>
    <w:rsid w:val="64AB3871"/>
    <w:rsid w:val="64EAA5E5"/>
    <w:rsid w:val="65528D1A"/>
    <w:rsid w:val="65BDBFBD"/>
    <w:rsid w:val="66D3268A"/>
    <w:rsid w:val="67126059"/>
    <w:rsid w:val="67539160"/>
    <w:rsid w:val="67F21E2D"/>
    <w:rsid w:val="69DA4315"/>
    <w:rsid w:val="6BC9AFA4"/>
    <w:rsid w:val="6BEFE437"/>
    <w:rsid w:val="6C15F62E"/>
    <w:rsid w:val="6C9F2028"/>
    <w:rsid w:val="6D35F5A2"/>
    <w:rsid w:val="6DEE3FE0"/>
    <w:rsid w:val="6DF7288A"/>
    <w:rsid w:val="6E3EC55A"/>
    <w:rsid w:val="6E42DE0F"/>
    <w:rsid w:val="6E6BC314"/>
    <w:rsid w:val="6F439734"/>
    <w:rsid w:val="6FDA95BB"/>
    <w:rsid w:val="7040307C"/>
    <w:rsid w:val="705BBDAD"/>
    <w:rsid w:val="7071F06B"/>
    <w:rsid w:val="7097F6B5"/>
    <w:rsid w:val="70EC08FF"/>
    <w:rsid w:val="7176661C"/>
    <w:rsid w:val="7184A508"/>
    <w:rsid w:val="720DA430"/>
    <w:rsid w:val="72228C3F"/>
    <w:rsid w:val="72A4D593"/>
    <w:rsid w:val="7312367D"/>
    <w:rsid w:val="74E69A48"/>
    <w:rsid w:val="75205FF6"/>
    <w:rsid w:val="752A886E"/>
    <w:rsid w:val="7649D73F"/>
    <w:rsid w:val="765974C6"/>
    <w:rsid w:val="76BD81C5"/>
    <w:rsid w:val="7702880C"/>
    <w:rsid w:val="77E1D2CF"/>
    <w:rsid w:val="789E586D"/>
    <w:rsid w:val="78D991D1"/>
    <w:rsid w:val="79677BBE"/>
    <w:rsid w:val="79C2AB37"/>
    <w:rsid w:val="7A3A28CE"/>
    <w:rsid w:val="7A5DA8B8"/>
    <w:rsid w:val="7A79C2E8"/>
    <w:rsid w:val="7B034C1F"/>
    <w:rsid w:val="7B11FE34"/>
    <w:rsid w:val="7B216117"/>
    <w:rsid w:val="7BB60F60"/>
    <w:rsid w:val="7C19280E"/>
    <w:rsid w:val="7CD8881B"/>
    <w:rsid w:val="7D762B41"/>
    <w:rsid w:val="7EF9EAB3"/>
    <w:rsid w:val="7F6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F2BB"/>
  <w15:chartTrackingRefBased/>
  <w15:docId w15:val="{192CA29F-EE95-4830-82BF-5C2AD121B8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normaltextrun" w:customStyle="true">
    <w:uiPriority w:val="1"/>
    <w:name w:val="normaltextrun"/>
    <w:basedOn w:val="DefaultParagraphFont"/>
    <w:rsid w:val="3943E13B"/>
  </w:style>
  <w:style w:type="character" w:styleId="eop" w:customStyle="true">
    <w:uiPriority w:val="1"/>
    <w:name w:val="eop"/>
    <w:basedOn w:val="DefaultParagraphFont"/>
    <w:rsid w:val="3943E13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d8937a64e2aa479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fcaac7f63942b9" /><Relationship Type="http://schemas.openxmlformats.org/officeDocument/2006/relationships/image" Target="/media/image.jpg" Id="R0d3008040b184340" /><Relationship Type="http://schemas.openxmlformats.org/officeDocument/2006/relationships/image" Target="/media/image2.png" Id="R141df736c9a9499e" /><Relationship Type="http://schemas.openxmlformats.org/officeDocument/2006/relationships/image" Target="/media/image3.png" Id="Rf6298c67667443bb" /><Relationship Type="http://schemas.openxmlformats.org/officeDocument/2006/relationships/image" Target="/media/image4.png" Id="Rfac7f09687d14582" /><Relationship Type="http://schemas.openxmlformats.org/officeDocument/2006/relationships/image" Target="/media/image5.png" Id="Ra98f74f414a2425b" /><Relationship Type="http://schemas.openxmlformats.org/officeDocument/2006/relationships/header" Target="header.xml" Id="R36f184ec8f844379" /><Relationship Type="http://schemas.openxmlformats.org/officeDocument/2006/relationships/footer" Target="footer.xml" Id="R9a760b7918fe4895" /><Relationship Type="http://schemas.microsoft.com/office/2020/10/relationships/intelligence" Target="intelligence2.xml" Id="Rb52fb37be45e43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FC0E32442CF4581C90E7E236FD5C9" ma:contentTypeVersion="12" ma:contentTypeDescription="Crée un document." ma:contentTypeScope="" ma:versionID="655706d80c874d71bfe5b782b512a347">
  <xsd:schema xmlns:xsd="http://www.w3.org/2001/XMLSchema" xmlns:xs="http://www.w3.org/2001/XMLSchema" xmlns:p="http://schemas.microsoft.com/office/2006/metadata/properties" xmlns:ns2="44c88f8d-21fb-4351-9114-6704fe6cfb07" xmlns:ns3="20e61c85-949c-4ce6-9258-4ffee274863b" targetNamespace="http://schemas.microsoft.com/office/2006/metadata/properties" ma:root="true" ma:fieldsID="9fb96000f95f255387423ccba4829090" ns2:_="" ns3:_="">
    <xsd:import namespace="44c88f8d-21fb-4351-9114-6704fe6cfb07"/>
    <xsd:import namespace="20e61c85-949c-4ce6-9258-4ffee2748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88f8d-21fb-4351-9114-6704fe6cf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dd7cd641-bfb8-4c17-8afa-8fe5d3a82c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61c85-949c-4ce6-9258-4ffee274863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15c76be-a492-474a-8641-5b5372f0c835}" ma:internalName="TaxCatchAll" ma:showField="CatchAllData" ma:web="20e61c85-949c-4ce6-9258-4ffee27486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88f8d-21fb-4351-9114-6704fe6cfb07">
      <Terms xmlns="http://schemas.microsoft.com/office/infopath/2007/PartnerControls"/>
    </lcf76f155ced4ddcb4097134ff3c332f>
    <TaxCatchAll xmlns="20e61c85-949c-4ce6-9258-4ffee274863b" xsi:nil="true"/>
  </documentManagement>
</p:properties>
</file>

<file path=customXml/itemProps1.xml><?xml version="1.0" encoding="utf-8"?>
<ds:datastoreItem xmlns:ds="http://schemas.openxmlformats.org/officeDocument/2006/customXml" ds:itemID="{CFF52217-BF31-4A25-9066-925A98939FCD}"/>
</file>

<file path=customXml/itemProps2.xml><?xml version="1.0" encoding="utf-8"?>
<ds:datastoreItem xmlns:ds="http://schemas.openxmlformats.org/officeDocument/2006/customXml" ds:itemID="{4B6C8405-CF83-4568-AB70-D9D90530E739}"/>
</file>

<file path=customXml/itemProps3.xml><?xml version="1.0" encoding="utf-8"?>
<ds:datastoreItem xmlns:ds="http://schemas.openxmlformats.org/officeDocument/2006/customXml" ds:itemID="{4418F82A-532F-4BAC-9D2B-1DEC07C901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Solene</dc:creator>
  <cp:keywords/>
  <dc:description/>
  <cp:lastModifiedBy>Martin Solene</cp:lastModifiedBy>
  <dcterms:created xsi:type="dcterms:W3CDTF">2024-01-16T13:50:01Z</dcterms:created>
  <dcterms:modified xsi:type="dcterms:W3CDTF">2024-01-16T15:48:27Z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0x010100AB1FC0E32442CF4581C90E7E236FD5C9</vt:lpwstr>
  </property>
  <property fmtid="{D5CDD505-2E9C-101B-9397-08002B2CF9AE}" pid="3" name="MediaServiceImageTags">
    <vt:lpwstr/>
  </property>
</Properties>
</file>