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https://github.com/Gautier-c/P5_couturier_gautier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autier-c/P5_couturier_gaut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