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0F6" w:rsidRDefault="002F00F6" w:rsidP="004C4F89">
      <w:pPr>
        <w:pStyle w:val="Titre"/>
      </w:pPr>
    </w:p>
    <w:p w:rsidR="002F00F6" w:rsidRDefault="002F00F6" w:rsidP="004C4F89">
      <w:pPr>
        <w:pStyle w:val="Titre"/>
      </w:pPr>
    </w:p>
    <w:p w:rsidR="002F00F6" w:rsidRDefault="002F00F6" w:rsidP="004C4F89">
      <w:pPr>
        <w:pStyle w:val="Titre"/>
      </w:pPr>
    </w:p>
    <w:p w:rsidR="002F00F6" w:rsidRDefault="002F00F6" w:rsidP="004C4F89">
      <w:pPr>
        <w:pStyle w:val="Titre"/>
      </w:pPr>
    </w:p>
    <w:p w:rsidR="002F00F6" w:rsidRDefault="002F00F6" w:rsidP="004C4F89">
      <w:pPr>
        <w:pStyle w:val="Titre"/>
      </w:pPr>
    </w:p>
    <w:p w:rsidR="004600C2" w:rsidRDefault="004600C2" w:rsidP="004C4F89">
      <w:pPr>
        <w:pStyle w:val="Titre"/>
      </w:pPr>
      <w:r>
        <w:t>TP : Réseaux de neurones</w:t>
      </w:r>
    </w:p>
    <w:p w:rsidR="004C4F89" w:rsidRDefault="004C4F89" w:rsidP="004C4F89"/>
    <w:p w:rsidR="004C4F89" w:rsidRDefault="004C4F89" w:rsidP="004C4F89"/>
    <w:p w:rsidR="002F00F6" w:rsidRDefault="002F00F6" w:rsidP="004C4F89"/>
    <w:p w:rsidR="002F00F6" w:rsidRDefault="002F00F6" w:rsidP="004C4F89"/>
    <w:p w:rsidR="002F00F6" w:rsidRDefault="002F00F6" w:rsidP="004C4F89"/>
    <w:p w:rsidR="002F00F6" w:rsidRDefault="002F00F6" w:rsidP="004C4F89"/>
    <w:p w:rsidR="002F00F6" w:rsidRDefault="002F00F6" w:rsidP="004C4F89"/>
    <w:p w:rsidR="002F00F6" w:rsidRDefault="002F00F6" w:rsidP="004C4F89"/>
    <w:p w:rsidR="002F00F6" w:rsidRDefault="002F00F6" w:rsidP="004C4F89"/>
    <w:p w:rsidR="002F00F6" w:rsidRDefault="002F00F6" w:rsidP="004C4F89"/>
    <w:p w:rsidR="002F00F6" w:rsidRDefault="002F00F6" w:rsidP="004C4F89"/>
    <w:p w:rsidR="002F00F6" w:rsidRDefault="002F00F6" w:rsidP="004C4F89"/>
    <w:p w:rsidR="002F00F6" w:rsidRDefault="002F00F6" w:rsidP="004C4F89"/>
    <w:p w:rsidR="002F00F6" w:rsidRDefault="002F00F6" w:rsidP="004C4F89"/>
    <w:p w:rsidR="002F00F6" w:rsidRDefault="002F00F6" w:rsidP="004C4F89"/>
    <w:p w:rsidR="002F00F6" w:rsidRDefault="002F00F6" w:rsidP="004C4F89"/>
    <w:p w:rsidR="002F00F6" w:rsidRDefault="002F00F6" w:rsidP="004C4F89"/>
    <w:p w:rsidR="002F00F6" w:rsidRDefault="002F00F6" w:rsidP="004C4F89"/>
    <w:p w:rsidR="002F00F6" w:rsidRDefault="002F00F6" w:rsidP="004C4F89"/>
    <w:p w:rsidR="002F00F6" w:rsidRDefault="002F00F6" w:rsidP="004C4F89"/>
    <w:p w:rsidR="002F00F6" w:rsidRDefault="002F00F6" w:rsidP="004C4F89"/>
    <w:p w:rsidR="002F00F6" w:rsidRDefault="002F00F6" w:rsidP="004C4F89"/>
    <w:p w:rsidR="002F00F6" w:rsidRDefault="002F00F6" w:rsidP="004C4F89"/>
    <w:p w:rsidR="002F00F6" w:rsidRDefault="002F00F6" w:rsidP="004C4F89"/>
    <w:p w:rsidR="002F00F6" w:rsidRDefault="002F00F6" w:rsidP="004C4F89"/>
    <w:p w:rsidR="002F00F6" w:rsidRDefault="002F00F6" w:rsidP="004C4F89"/>
    <w:p w:rsidR="002F00F6" w:rsidRDefault="002F00F6" w:rsidP="004C4F89"/>
    <w:p w:rsidR="002F00F6" w:rsidRDefault="002F00F6" w:rsidP="004C4F89"/>
    <w:sdt>
      <w:sdtPr>
        <w:id w:val="-821735406"/>
        <w:docPartObj>
          <w:docPartGallery w:val="Table of Contents"/>
          <w:docPartUnique/>
        </w:docPartObj>
      </w:sdtPr>
      <w:sdtEndPr>
        <w:rPr>
          <w:rFonts w:asciiTheme="minorHAnsi" w:eastAsiaTheme="minorHAnsi" w:hAnsiTheme="minorHAnsi" w:cstheme="minorBidi"/>
          <w:b/>
          <w:bCs/>
          <w:color w:val="auto"/>
          <w:sz w:val="24"/>
          <w:szCs w:val="22"/>
          <w:lang w:eastAsia="en-US"/>
        </w:rPr>
      </w:sdtEndPr>
      <w:sdtContent>
        <w:p w:rsidR="002F00F6" w:rsidRDefault="002F00F6">
          <w:pPr>
            <w:pStyle w:val="En-ttedetabledesmatires"/>
            <w:rPr>
              <w:rStyle w:val="Titre2Car"/>
              <w:color w:val="auto"/>
            </w:rPr>
          </w:pPr>
          <w:r w:rsidRPr="002F00F6">
            <w:rPr>
              <w:rStyle w:val="Titre2Car"/>
              <w:color w:val="auto"/>
            </w:rPr>
            <w:t>Table des matières</w:t>
          </w:r>
        </w:p>
        <w:p w:rsidR="002F00F6" w:rsidRPr="002F00F6" w:rsidRDefault="002F00F6" w:rsidP="002F00F6">
          <w:pPr>
            <w:rPr>
              <w:lang w:eastAsia="fr-FR"/>
            </w:rPr>
          </w:pPr>
        </w:p>
        <w:p w:rsidR="002F00F6" w:rsidRDefault="002F00F6">
          <w:pPr>
            <w:pStyle w:val="TM1"/>
            <w:tabs>
              <w:tab w:val="left" w:pos="440"/>
              <w:tab w:val="right" w:leader="dot" w:pos="9062"/>
            </w:tabs>
            <w:rPr>
              <w:noProof/>
            </w:rPr>
          </w:pPr>
          <w:r>
            <w:fldChar w:fldCharType="begin"/>
          </w:r>
          <w:r>
            <w:instrText xml:space="preserve"> TOC \o "1-3" \h \z \u </w:instrText>
          </w:r>
          <w:r>
            <w:fldChar w:fldCharType="separate"/>
          </w:r>
          <w:hyperlink w:anchor="_Toc415218336" w:history="1">
            <w:r w:rsidRPr="001D5127">
              <w:rPr>
                <w:rStyle w:val="Lienhypertexte"/>
                <w:noProof/>
              </w:rPr>
              <w:t>I)</w:t>
            </w:r>
            <w:r>
              <w:rPr>
                <w:noProof/>
              </w:rPr>
              <w:tab/>
            </w:r>
            <w:r w:rsidRPr="001D5127">
              <w:rPr>
                <w:rStyle w:val="Lienhypertexte"/>
                <w:noProof/>
              </w:rPr>
              <w:t>Choix techniques</w:t>
            </w:r>
            <w:r>
              <w:rPr>
                <w:noProof/>
                <w:webHidden/>
              </w:rPr>
              <w:tab/>
            </w:r>
            <w:r>
              <w:rPr>
                <w:noProof/>
                <w:webHidden/>
              </w:rPr>
              <w:fldChar w:fldCharType="begin"/>
            </w:r>
            <w:r>
              <w:rPr>
                <w:noProof/>
                <w:webHidden/>
              </w:rPr>
              <w:instrText xml:space="preserve"> PAGEREF _Toc415218336 \h </w:instrText>
            </w:r>
            <w:r>
              <w:rPr>
                <w:noProof/>
                <w:webHidden/>
              </w:rPr>
            </w:r>
            <w:r>
              <w:rPr>
                <w:noProof/>
                <w:webHidden/>
              </w:rPr>
              <w:fldChar w:fldCharType="separate"/>
            </w:r>
            <w:r>
              <w:rPr>
                <w:noProof/>
                <w:webHidden/>
              </w:rPr>
              <w:t>3</w:t>
            </w:r>
            <w:r>
              <w:rPr>
                <w:noProof/>
                <w:webHidden/>
              </w:rPr>
              <w:fldChar w:fldCharType="end"/>
            </w:r>
          </w:hyperlink>
        </w:p>
        <w:p w:rsidR="002F00F6" w:rsidRDefault="002F00F6">
          <w:pPr>
            <w:pStyle w:val="TM1"/>
            <w:tabs>
              <w:tab w:val="left" w:pos="440"/>
              <w:tab w:val="right" w:leader="dot" w:pos="9062"/>
            </w:tabs>
            <w:rPr>
              <w:noProof/>
            </w:rPr>
          </w:pPr>
          <w:hyperlink w:anchor="_Toc415218337" w:history="1">
            <w:r w:rsidRPr="001D5127">
              <w:rPr>
                <w:rStyle w:val="Lienhypertexte"/>
                <w:noProof/>
              </w:rPr>
              <w:t>II)</w:t>
            </w:r>
            <w:r>
              <w:rPr>
                <w:noProof/>
              </w:rPr>
              <w:tab/>
            </w:r>
            <w:r w:rsidRPr="001D5127">
              <w:rPr>
                <w:rStyle w:val="Lienhypertexte"/>
                <w:noProof/>
              </w:rPr>
              <w:t>Algorithme d’apprentissage</w:t>
            </w:r>
            <w:r>
              <w:rPr>
                <w:noProof/>
                <w:webHidden/>
              </w:rPr>
              <w:tab/>
            </w:r>
            <w:r>
              <w:rPr>
                <w:noProof/>
                <w:webHidden/>
              </w:rPr>
              <w:fldChar w:fldCharType="begin"/>
            </w:r>
            <w:r>
              <w:rPr>
                <w:noProof/>
                <w:webHidden/>
              </w:rPr>
              <w:instrText xml:space="preserve"> PAGEREF _Toc415218337 \h </w:instrText>
            </w:r>
            <w:r>
              <w:rPr>
                <w:noProof/>
                <w:webHidden/>
              </w:rPr>
            </w:r>
            <w:r>
              <w:rPr>
                <w:noProof/>
                <w:webHidden/>
              </w:rPr>
              <w:fldChar w:fldCharType="separate"/>
            </w:r>
            <w:r>
              <w:rPr>
                <w:noProof/>
                <w:webHidden/>
              </w:rPr>
              <w:t>4</w:t>
            </w:r>
            <w:r>
              <w:rPr>
                <w:noProof/>
                <w:webHidden/>
              </w:rPr>
              <w:fldChar w:fldCharType="end"/>
            </w:r>
          </w:hyperlink>
        </w:p>
        <w:p w:rsidR="002F00F6" w:rsidRDefault="002F00F6">
          <w:pPr>
            <w:pStyle w:val="TM1"/>
            <w:tabs>
              <w:tab w:val="left" w:pos="660"/>
              <w:tab w:val="right" w:leader="dot" w:pos="9062"/>
            </w:tabs>
            <w:rPr>
              <w:noProof/>
            </w:rPr>
          </w:pPr>
          <w:hyperlink w:anchor="_Toc415218338" w:history="1">
            <w:r w:rsidRPr="001D5127">
              <w:rPr>
                <w:rStyle w:val="Lienhypertexte"/>
                <w:noProof/>
              </w:rPr>
              <w:t>III)</w:t>
            </w:r>
            <w:r>
              <w:rPr>
                <w:noProof/>
              </w:rPr>
              <w:tab/>
            </w:r>
            <w:r w:rsidRPr="001D5127">
              <w:rPr>
                <w:rStyle w:val="Lienhypertexte"/>
                <w:noProof/>
              </w:rPr>
              <w:t>Résultats obtenus</w:t>
            </w:r>
            <w:r>
              <w:rPr>
                <w:noProof/>
                <w:webHidden/>
              </w:rPr>
              <w:tab/>
            </w:r>
            <w:r>
              <w:rPr>
                <w:noProof/>
                <w:webHidden/>
              </w:rPr>
              <w:fldChar w:fldCharType="begin"/>
            </w:r>
            <w:r>
              <w:rPr>
                <w:noProof/>
                <w:webHidden/>
              </w:rPr>
              <w:instrText xml:space="preserve"> PAGEREF _Toc415218338 \h </w:instrText>
            </w:r>
            <w:r>
              <w:rPr>
                <w:noProof/>
                <w:webHidden/>
              </w:rPr>
            </w:r>
            <w:r>
              <w:rPr>
                <w:noProof/>
                <w:webHidden/>
              </w:rPr>
              <w:fldChar w:fldCharType="separate"/>
            </w:r>
            <w:r>
              <w:rPr>
                <w:noProof/>
                <w:webHidden/>
              </w:rPr>
              <w:t>4</w:t>
            </w:r>
            <w:r>
              <w:rPr>
                <w:noProof/>
                <w:webHidden/>
              </w:rPr>
              <w:fldChar w:fldCharType="end"/>
            </w:r>
          </w:hyperlink>
        </w:p>
        <w:p w:rsidR="002F00F6" w:rsidRDefault="002F00F6">
          <w:r>
            <w:rPr>
              <w:b/>
              <w:bCs/>
            </w:rPr>
            <w:fldChar w:fldCharType="end"/>
          </w:r>
        </w:p>
      </w:sdtContent>
    </w:sdt>
    <w:p w:rsidR="002F00F6" w:rsidRDefault="002F00F6" w:rsidP="004C4F89"/>
    <w:p w:rsidR="002F00F6" w:rsidRDefault="002F00F6" w:rsidP="004C4F89"/>
    <w:p w:rsidR="002F00F6" w:rsidRDefault="002F00F6" w:rsidP="004C4F89"/>
    <w:p w:rsidR="002F00F6" w:rsidRDefault="002F00F6" w:rsidP="004C4F89"/>
    <w:p w:rsidR="002F00F6" w:rsidRDefault="002F00F6" w:rsidP="004C4F89"/>
    <w:p w:rsidR="002F00F6" w:rsidRDefault="002F00F6" w:rsidP="004C4F89"/>
    <w:p w:rsidR="002F00F6" w:rsidRDefault="002F00F6" w:rsidP="004C4F89"/>
    <w:p w:rsidR="002F00F6" w:rsidRDefault="002F00F6" w:rsidP="004C4F89"/>
    <w:p w:rsidR="002F00F6" w:rsidRDefault="002F00F6" w:rsidP="004C4F89"/>
    <w:p w:rsidR="002F00F6" w:rsidRDefault="002F00F6" w:rsidP="004C4F89"/>
    <w:p w:rsidR="002F00F6" w:rsidRDefault="002F00F6" w:rsidP="004C4F89"/>
    <w:p w:rsidR="002F00F6" w:rsidRDefault="002F00F6" w:rsidP="004C4F89"/>
    <w:p w:rsidR="002F00F6" w:rsidRDefault="002F00F6" w:rsidP="004C4F89"/>
    <w:p w:rsidR="002F00F6" w:rsidRDefault="002F00F6" w:rsidP="004C4F89"/>
    <w:p w:rsidR="002F00F6" w:rsidRDefault="002F00F6" w:rsidP="004C4F89"/>
    <w:p w:rsidR="002F00F6" w:rsidRDefault="002F00F6" w:rsidP="004C4F89"/>
    <w:p w:rsidR="002F00F6" w:rsidRDefault="002F00F6" w:rsidP="004C4F89"/>
    <w:p w:rsidR="002F00F6" w:rsidRDefault="002F00F6" w:rsidP="004C4F89"/>
    <w:p w:rsidR="002F00F6" w:rsidRDefault="002F00F6" w:rsidP="004C4F89"/>
    <w:p w:rsidR="002F00F6" w:rsidRDefault="002F00F6" w:rsidP="004C4F89"/>
    <w:p w:rsidR="002F00F6" w:rsidRDefault="002F00F6" w:rsidP="004C4F89"/>
    <w:p w:rsidR="002F00F6" w:rsidRDefault="002F00F6" w:rsidP="004C4F89"/>
    <w:p w:rsidR="002F00F6" w:rsidRDefault="002F00F6" w:rsidP="004C4F89"/>
    <w:p w:rsidR="002F00F6" w:rsidRDefault="002F00F6" w:rsidP="004C4F89"/>
    <w:p w:rsidR="002F00F6" w:rsidRDefault="002F00F6" w:rsidP="004C4F89"/>
    <w:p w:rsidR="002F00F6" w:rsidRDefault="002F00F6" w:rsidP="004C4F89"/>
    <w:p w:rsidR="002F00F6" w:rsidRDefault="002F00F6" w:rsidP="004C4F89"/>
    <w:p w:rsidR="002F00F6" w:rsidRDefault="002F00F6" w:rsidP="004C4F89"/>
    <w:p w:rsidR="002F00F6" w:rsidRDefault="002F00F6" w:rsidP="004C4F89"/>
    <w:p w:rsidR="002F00F6" w:rsidRDefault="002F00F6" w:rsidP="004C4F89"/>
    <w:p w:rsidR="002F00F6" w:rsidRDefault="002F00F6" w:rsidP="004C4F89"/>
    <w:p w:rsidR="002F00F6" w:rsidRPr="004C4F89" w:rsidRDefault="002F00F6" w:rsidP="004C4F89"/>
    <w:p w:rsidR="00AE08EC" w:rsidRDefault="004600C2" w:rsidP="004600C2">
      <w:pPr>
        <w:pStyle w:val="Titre1"/>
        <w:numPr>
          <w:ilvl w:val="0"/>
          <w:numId w:val="1"/>
        </w:numPr>
      </w:pPr>
      <w:bookmarkStart w:id="0" w:name="_Toc415218336"/>
      <w:r>
        <w:lastRenderedPageBreak/>
        <w:t>Choix techniques</w:t>
      </w:r>
      <w:bookmarkEnd w:id="0"/>
    </w:p>
    <w:p w:rsidR="004600C2" w:rsidRDefault="004600C2" w:rsidP="004600C2"/>
    <w:p w:rsidR="004600C2" w:rsidRDefault="004600C2" w:rsidP="002F00F6">
      <w:pPr>
        <w:ind w:firstLine="360"/>
        <w:jc w:val="both"/>
      </w:pPr>
      <w:r>
        <w:t>Notre réseau de neurones est composé de trois neurones cachés. La structure adoptée est la suivante :</w:t>
      </w:r>
    </w:p>
    <w:p w:rsidR="004600C2" w:rsidRDefault="004600C2" w:rsidP="002F00F6">
      <w:pPr>
        <w:pStyle w:val="Paragraphedeliste"/>
        <w:numPr>
          <w:ilvl w:val="0"/>
          <w:numId w:val="2"/>
        </w:numPr>
        <w:jc w:val="both"/>
      </w:pPr>
      <w:r>
        <w:t>Système : Entité globale du programme, contient le réseau de neurones ainsi que les différentes informations de configurations importantes (taux d’apprentissage,..)</w:t>
      </w:r>
    </w:p>
    <w:p w:rsidR="004600C2" w:rsidRDefault="004600C2" w:rsidP="002F00F6">
      <w:pPr>
        <w:pStyle w:val="Paragraphedeliste"/>
        <w:numPr>
          <w:ilvl w:val="0"/>
          <w:numId w:val="2"/>
        </w:numPr>
        <w:jc w:val="both"/>
      </w:pPr>
      <w:proofErr w:type="spellStart"/>
      <w:r>
        <w:t>RéseauNeurones</w:t>
      </w:r>
      <w:proofErr w:type="spellEnd"/>
      <w:r>
        <w:t> : Contient les neurones cachés ainsi que le neurone de sorite, est responsable de l’évaluation des entrées ainsi que de l’ajustement des poids.</w:t>
      </w:r>
    </w:p>
    <w:p w:rsidR="004600C2" w:rsidRDefault="004600C2" w:rsidP="002F00F6">
      <w:pPr>
        <w:pStyle w:val="Paragraphedeliste"/>
        <w:numPr>
          <w:ilvl w:val="0"/>
          <w:numId w:val="2"/>
        </w:numPr>
        <w:jc w:val="both"/>
      </w:pPr>
      <w:r>
        <w:t xml:space="preserve">Neurone : </w:t>
      </w:r>
      <w:r w:rsidR="004C4F89">
        <w:t>Entité de réflexion, la fonction évaluer est une sigmoïde.</w:t>
      </w:r>
    </w:p>
    <w:p w:rsidR="004600C2" w:rsidRDefault="004600C2" w:rsidP="002F00F6">
      <w:pPr>
        <w:pStyle w:val="Paragraphedeliste"/>
        <w:numPr>
          <w:ilvl w:val="0"/>
          <w:numId w:val="2"/>
        </w:numPr>
        <w:jc w:val="both"/>
      </w:pPr>
      <w:r>
        <w:t>Entrée</w:t>
      </w:r>
      <w:r w:rsidR="004C4F89">
        <w:t xml:space="preserve"> : Objet permettant de stocker les différents cas d’apprentissage et de tests contenus dans le fichier de texte fourni, une entrée est composée d’un tableau de 3 doubles (respectivement âge, année d’opération et nombre de ganglions infectés) ainsi que </w:t>
      </w:r>
      <w:proofErr w:type="gramStart"/>
      <w:r w:rsidR="004C4F89">
        <w:t>d’un</w:t>
      </w:r>
      <w:proofErr w:type="gramEnd"/>
      <w:r w:rsidR="004C4F89">
        <w:t xml:space="preserve"> </w:t>
      </w:r>
      <w:proofErr w:type="spellStart"/>
      <w:r w:rsidR="004C4F89">
        <w:t>int</w:t>
      </w:r>
      <w:proofErr w:type="spellEnd"/>
      <w:r w:rsidR="004C4F89">
        <w:t xml:space="preserve"> contenant la sortie attendue.</w:t>
      </w:r>
    </w:p>
    <w:p w:rsidR="004C4F89" w:rsidRDefault="004600C2" w:rsidP="002F00F6">
      <w:pPr>
        <w:pStyle w:val="Paragraphedeliste"/>
        <w:numPr>
          <w:ilvl w:val="0"/>
          <w:numId w:val="2"/>
        </w:numPr>
        <w:jc w:val="both"/>
      </w:pPr>
      <w:proofErr w:type="spellStart"/>
      <w:r>
        <w:t>MainWindow</w:t>
      </w:r>
      <w:proofErr w:type="spellEnd"/>
      <w:r w:rsidR="004C4F89">
        <w:t> : Interface graphique et main du programme, effectue les différentes constructions, permet l’apprentissage ainsi que le test de nouveaux cas.</w:t>
      </w:r>
    </w:p>
    <w:p w:rsidR="00C35D70" w:rsidRDefault="00C35D70" w:rsidP="002F00F6">
      <w:pPr>
        <w:jc w:val="both"/>
      </w:pPr>
      <w:r>
        <w:t>Ci-dessous le diagramme UML correspondant à notre programme.</w:t>
      </w:r>
    </w:p>
    <w:p w:rsidR="002F00F6" w:rsidRDefault="002F00F6" w:rsidP="002F00F6">
      <w:pPr>
        <w:jc w:val="both"/>
      </w:pPr>
      <w:bookmarkStart w:id="1" w:name="_GoBack"/>
      <w:bookmarkEnd w:id="1"/>
    </w:p>
    <w:p w:rsidR="004C4F89" w:rsidRPr="004600C2" w:rsidRDefault="004C4F89" w:rsidP="002F00F6">
      <w:pPr>
        <w:ind w:left="72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383.25pt">
            <v:imagedata r:id="rId8" o:title="SurvieCancer"/>
          </v:shape>
        </w:pict>
      </w:r>
    </w:p>
    <w:p w:rsidR="004600C2" w:rsidRDefault="004600C2" w:rsidP="004600C2">
      <w:pPr>
        <w:pStyle w:val="Titre1"/>
        <w:numPr>
          <w:ilvl w:val="0"/>
          <w:numId w:val="1"/>
        </w:numPr>
      </w:pPr>
      <w:bookmarkStart w:id="2" w:name="_Toc415218337"/>
      <w:r>
        <w:lastRenderedPageBreak/>
        <w:t>Algorithme d’apprentissage</w:t>
      </w:r>
      <w:bookmarkEnd w:id="2"/>
    </w:p>
    <w:p w:rsidR="004C4F89" w:rsidRDefault="004C4F89" w:rsidP="004C4F89"/>
    <w:p w:rsidR="004C4F89" w:rsidRPr="004C4F89" w:rsidRDefault="004C4F89" w:rsidP="002F00F6">
      <w:pPr>
        <w:ind w:firstLine="360"/>
        <w:jc w:val="both"/>
      </w:pPr>
      <w:r>
        <w:t>L’algorithme d’apprentissage choisi est la retro propagation du gradient. On analyse donc la différence entre le résultat d’évaluation de notre réseau de neurones et le résultat attendu, pour ce résultat on calcule ensuite quels neurones on</w:t>
      </w:r>
      <w:r w:rsidR="00884FE7">
        <w:t>t le plus influencé ce résultat et on ajuste les poids du neurone de sortie en fonction des résultats obtenus ainsi que les différents poids des neurones cachés.</w:t>
      </w:r>
    </w:p>
    <w:p w:rsidR="004600C2" w:rsidRDefault="004600C2" w:rsidP="004600C2">
      <w:pPr>
        <w:pStyle w:val="Titre1"/>
        <w:numPr>
          <w:ilvl w:val="0"/>
          <w:numId w:val="1"/>
        </w:numPr>
      </w:pPr>
      <w:bookmarkStart w:id="3" w:name="_Toc415218338"/>
      <w:r>
        <w:t>Résultats obtenus</w:t>
      </w:r>
      <w:bookmarkEnd w:id="3"/>
    </w:p>
    <w:p w:rsidR="00884FE7" w:rsidRDefault="00884FE7" w:rsidP="00884FE7"/>
    <w:p w:rsidR="00884FE7" w:rsidRPr="00884FE7" w:rsidRDefault="00884FE7" w:rsidP="002F00F6">
      <w:pPr>
        <w:ind w:firstLine="360"/>
        <w:jc w:val="both"/>
      </w:pPr>
      <w:r>
        <w:t>L’observation que l’on peut faire de notre réseau de neurones est que l’apprentissage n’est pas fonctionnel, bien que la méthode utilisée corresponde à celle fournie dans les sources, nous n’arrivons pas à obtenir un résultat concluant. Le reste du projet est cependant fonctionnel puisque l’interface permet le lancement de l’apprentissage ainsi que le test de nouvelles valeurs, malgré des résultats peu concluants compte tenu du non-apprentissage de notre réseau.</w:t>
      </w:r>
    </w:p>
    <w:sectPr w:rsidR="00884FE7" w:rsidRPr="00884FE7">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3B3D" w:rsidRDefault="00A13B3D" w:rsidP="004600C2">
      <w:pPr>
        <w:spacing w:line="240" w:lineRule="auto"/>
      </w:pPr>
      <w:r>
        <w:separator/>
      </w:r>
    </w:p>
  </w:endnote>
  <w:endnote w:type="continuationSeparator" w:id="0">
    <w:p w:rsidR="00A13B3D" w:rsidRDefault="00A13B3D" w:rsidP="004600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7451984"/>
      <w:docPartObj>
        <w:docPartGallery w:val="Page Numbers (Bottom of Page)"/>
        <w:docPartUnique/>
      </w:docPartObj>
    </w:sdtPr>
    <w:sdtEndPr>
      <w:rPr>
        <w:color w:val="7F7F7F" w:themeColor="background1" w:themeShade="7F"/>
        <w:spacing w:val="60"/>
      </w:rPr>
    </w:sdtEndPr>
    <w:sdtContent>
      <w:p w:rsidR="004600C2" w:rsidRDefault="004600C2">
        <w:pPr>
          <w:pStyle w:val="Pieddepage"/>
          <w:pBdr>
            <w:top w:val="single" w:sz="4" w:space="1" w:color="D9D9D9" w:themeColor="background1" w:themeShade="D9"/>
          </w:pBdr>
          <w:jc w:val="right"/>
        </w:pPr>
        <w:r>
          <w:fldChar w:fldCharType="begin"/>
        </w:r>
        <w:r>
          <w:instrText>PAGE   \* MERGEFORMAT</w:instrText>
        </w:r>
        <w:r>
          <w:fldChar w:fldCharType="separate"/>
        </w:r>
        <w:r w:rsidR="002F00F6">
          <w:rPr>
            <w:noProof/>
          </w:rPr>
          <w:t>4</w:t>
        </w:r>
        <w:r>
          <w:fldChar w:fldCharType="end"/>
        </w:r>
        <w:r>
          <w:t xml:space="preserve"> | </w:t>
        </w:r>
        <w:r>
          <w:rPr>
            <w:color w:val="7F7F7F" w:themeColor="background1" w:themeShade="7F"/>
            <w:spacing w:val="60"/>
          </w:rPr>
          <w:t>Page</w:t>
        </w:r>
      </w:p>
    </w:sdtContent>
  </w:sdt>
  <w:p w:rsidR="004600C2" w:rsidRDefault="004600C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3B3D" w:rsidRDefault="00A13B3D" w:rsidP="004600C2">
      <w:pPr>
        <w:spacing w:line="240" w:lineRule="auto"/>
      </w:pPr>
      <w:r>
        <w:separator/>
      </w:r>
    </w:p>
  </w:footnote>
  <w:footnote w:type="continuationSeparator" w:id="0">
    <w:p w:rsidR="00A13B3D" w:rsidRDefault="00A13B3D" w:rsidP="004600C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00C2" w:rsidRPr="004600C2" w:rsidRDefault="004600C2">
    <w:pPr>
      <w:pStyle w:val="En-tte"/>
    </w:pPr>
    <w:r w:rsidRPr="004600C2">
      <w:rPr>
        <w:u w:val="single" w:color="FF0000"/>
      </w:rPr>
      <w:t>BOUCHET Léo</w:t>
    </w:r>
    <w:r>
      <w:tab/>
    </w:r>
    <w:r>
      <w:tab/>
    </w:r>
    <w:r w:rsidRPr="004600C2">
      <w:rPr>
        <w:u w:val="single" w:color="FF0000"/>
      </w:rPr>
      <w:t xml:space="preserve">I4 </w:t>
    </w:r>
    <w:proofErr w:type="spellStart"/>
    <w:r w:rsidRPr="004600C2">
      <w:rPr>
        <w:u w:val="single" w:color="FF0000"/>
      </w:rPr>
      <w:t>Init</w:t>
    </w:r>
    <w:proofErr w:type="spellEnd"/>
  </w:p>
  <w:p w:rsidR="004600C2" w:rsidRPr="004600C2" w:rsidRDefault="004600C2">
    <w:pPr>
      <w:pStyle w:val="En-tte"/>
    </w:pPr>
    <w:r w:rsidRPr="004600C2">
      <w:rPr>
        <w:u w:val="single" w:color="FF0000"/>
      </w:rPr>
      <w:t>LE BISSONNAIS Gautier</w:t>
    </w:r>
    <w:r>
      <w:tab/>
    </w:r>
    <w:r>
      <w:tab/>
    </w:r>
    <w:r w:rsidRPr="004600C2">
      <w:rPr>
        <w:u w:val="single" w:color="FF0000"/>
      </w:rPr>
      <w:t>27/03/15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891EF4"/>
    <w:multiLevelType w:val="hybridMultilevel"/>
    <w:tmpl w:val="49C6A658"/>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nsid w:val="6CF955BF"/>
    <w:multiLevelType w:val="hybridMultilevel"/>
    <w:tmpl w:val="0004F4EA"/>
    <w:lvl w:ilvl="0" w:tplc="CDC45A2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0C2"/>
    <w:rsid w:val="002F00F6"/>
    <w:rsid w:val="004600C2"/>
    <w:rsid w:val="004C4F89"/>
    <w:rsid w:val="00884FE7"/>
    <w:rsid w:val="008D36E3"/>
    <w:rsid w:val="00A13B3D"/>
    <w:rsid w:val="00A52665"/>
    <w:rsid w:val="00AE08EC"/>
    <w:rsid w:val="00C35D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43E12B6-6A90-41A7-9191-B3863C079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00C2"/>
    <w:pPr>
      <w:spacing w:after="0"/>
    </w:pPr>
    <w:rPr>
      <w:sz w:val="24"/>
    </w:rPr>
  </w:style>
  <w:style w:type="paragraph" w:styleId="Titre1">
    <w:name w:val="heading 1"/>
    <w:basedOn w:val="Normal"/>
    <w:next w:val="Normal"/>
    <w:link w:val="Titre1Car"/>
    <w:uiPriority w:val="9"/>
    <w:qFormat/>
    <w:rsid w:val="004600C2"/>
    <w:pPr>
      <w:keepNext/>
      <w:keepLines/>
      <w:spacing w:before="240"/>
      <w:outlineLvl w:val="0"/>
    </w:pPr>
    <w:rPr>
      <w:rFonts w:asciiTheme="majorHAnsi" w:eastAsiaTheme="majorEastAsia" w:hAnsiTheme="majorHAnsi" w:cstheme="majorBidi"/>
      <w:b/>
      <w:i/>
      <w:sz w:val="36"/>
      <w:szCs w:val="32"/>
      <w:u w:val="thick" w:color="FF0000"/>
    </w:rPr>
  </w:style>
  <w:style w:type="paragraph" w:styleId="Titre2">
    <w:name w:val="heading 2"/>
    <w:basedOn w:val="Normal"/>
    <w:next w:val="Normal"/>
    <w:link w:val="Titre2Car"/>
    <w:uiPriority w:val="9"/>
    <w:unhideWhenUsed/>
    <w:qFormat/>
    <w:rsid w:val="004600C2"/>
    <w:pPr>
      <w:keepNext/>
      <w:keepLines/>
      <w:spacing w:before="40"/>
      <w:ind w:left="708"/>
      <w:outlineLvl w:val="1"/>
    </w:pPr>
    <w:rPr>
      <w:rFonts w:asciiTheme="majorHAnsi" w:eastAsiaTheme="majorEastAsia" w:hAnsiTheme="majorHAnsi" w:cstheme="majorBidi"/>
      <w:b/>
      <w:i/>
      <w:sz w:val="28"/>
      <w:szCs w:val="26"/>
      <w:u w:val="single" w:color="FF0000"/>
    </w:rPr>
  </w:style>
  <w:style w:type="paragraph" w:styleId="Titre3">
    <w:name w:val="heading 3"/>
    <w:basedOn w:val="Normal"/>
    <w:next w:val="Normal"/>
    <w:link w:val="Titre3Car"/>
    <w:uiPriority w:val="9"/>
    <w:semiHidden/>
    <w:unhideWhenUsed/>
    <w:qFormat/>
    <w:rsid w:val="004600C2"/>
    <w:pPr>
      <w:keepNext/>
      <w:keepLines/>
      <w:spacing w:before="40"/>
      <w:ind w:left="1416"/>
      <w:outlineLvl w:val="2"/>
    </w:pPr>
    <w:rPr>
      <w:rFonts w:asciiTheme="majorHAnsi" w:eastAsiaTheme="majorEastAsia" w:hAnsiTheme="majorHAnsi" w:cstheme="majorBidi"/>
      <w:b/>
      <w:i/>
      <w:sz w:val="28"/>
      <w:szCs w:val="24"/>
      <w:u w:val="single" w:color="00B05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600C2"/>
    <w:rPr>
      <w:rFonts w:asciiTheme="majorHAnsi" w:eastAsiaTheme="majorEastAsia" w:hAnsiTheme="majorHAnsi" w:cstheme="majorBidi"/>
      <w:b/>
      <w:i/>
      <w:sz w:val="36"/>
      <w:szCs w:val="32"/>
      <w:u w:val="thick" w:color="FF0000"/>
    </w:rPr>
  </w:style>
  <w:style w:type="character" w:customStyle="1" w:styleId="Titre2Car">
    <w:name w:val="Titre 2 Car"/>
    <w:basedOn w:val="Policepardfaut"/>
    <w:link w:val="Titre2"/>
    <w:uiPriority w:val="9"/>
    <w:rsid w:val="004600C2"/>
    <w:rPr>
      <w:rFonts w:asciiTheme="majorHAnsi" w:eastAsiaTheme="majorEastAsia" w:hAnsiTheme="majorHAnsi" w:cstheme="majorBidi"/>
      <w:b/>
      <w:i/>
      <w:sz w:val="28"/>
      <w:szCs w:val="26"/>
      <w:u w:val="single" w:color="FF0000"/>
    </w:rPr>
  </w:style>
  <w:style w:type="character" w:customStyle="1" w:styleId="Titre3Car">
    <w:name w:val="Titre 3 Car"/>
    <w:basedOn w:val="Policepardfaut"/>
    <w:link w:val="Titre3"/>
    <w:uiPriority w:val="9"/>
    <w:semiHidden/>
    <w:rsid w:val="004600C2"/>
    <w:rPr>
      <w:rFonts w:asciiTheme="majorHAnsi" w:eastAsiaTheme="majorEastAsia" w:hAnsiTheme="majorHAnsi" w:cstheme="majorBidi"/>
      <w:b/>
      <w:i/>
      <w:sz w:val="28"/>
      <w:szCs w:val="24"/>
      <w:u w:val="single" w:color="00B050"/>
    </w:rPr>
  </w:style>
  <w:style w:type="paragraph" w:styleId="Titre">
    <w:name w:val="Title"/>
    <w:basedOn w:val="Normal"/>
    <w:next w:val="Normal"/>
    <w:link w:val="TitreCar"/>
    <w:uiPriority w:val="10"/>
    <w:qFormat/>
    <w:rsid w:val="004600C2"/>
    <w:pPr>
      <w:pBdr>
        <w:bottom w:val="single" w:sz="4" w:space="1" w:color="auto"/>
      </w:pBdr>
      <w:shd w:val="clear" w:color="92D050" w:fill="auto"/>
      <w:spacing w:line="276" w:lineRule="auto"/>
      <w:contextualSpacing/>
      <w:jc w:val="center"/>
    </w:pPr>
    <w:rPr>
      <w:rFonts w:asciiTheme="majorHAnsi" w:eastAsiaTheme="majorEastAsia" w:hAnsiTheme="majorHAnsi" w:cstheme="majorBidi"/>
      <w:b/>
      <w:i/>
      <w:spacing w:val="-10"/>
      <w:kern w:val="28"/>
      <w:sz w:val="72"/>
      <w:szCs w:val="72"/>
      <w:u w:val="double" w:color="FF0000"/>
      <w14:textOutline w14:w="9525" w14:cap="rnd" w14:cmpd="sng" w14:algn="ctr">
        <w14:noFill/>
        <w14:prstDash w14:val="solid"/>
        <w14:bevel/>
      </w14:textOutline>
    </w:rPr>
  </w:style>
  <w:style w:type="character" w:customStyle="1" w:styleId="TitreCar">
    <w:name w:val="Titre Car"/>
    <w:basedOn w:val="Policepardfaut"/>
    <w:link w:val="Titre"/>
    <w:uiPriority w:val="10"/>
    <w:rsid w:val="004600C2"/>
    <w:rPr>
      <w:rFonts w:asciiTheme="majorHAnsi" w:eastAsiaTheme="majorEastAsia" w:hAnsiTheme="majorHAnsi" w:cstheme="majorBidi"/>
      <w:b/>
      <w:i/>
      <w:spacing w:val="-10"/>
      <w:kern w:val="28"/>
      <w:sz w:val="72"/>
      <w:szCs w:val="72"/>
      <w:u w:val="double" w:color="FF0000"/>
      <w:shd w:val="clear" w:color="92D050" w:fill="auto"/>
      <w14:textOutline w14:w="9525" w14:cap="rnd" w14:cmpd="sng" w14:algn="ctr">
        <w14:noFill/>
        <w14:prstDash w14:val="solid"/>
        <w14:bevel/>
      </w14:textOutline>
    </w:rPr>
  </w:style>
  <w:style w:type="paragraph" w:styleId="Sous-titre">
    <w:name w:val="Subtitle"/>
    <w:basedOn w:val="Normal"/>
    <w:next w:val="Normal"/>
    <w:link w:val="Sous-titreCar"/>
    <w:uiPriority w:val="11"/>
    <w:qFormat/>
    <w:rsid w:val="004600C2"/>
    <w:pPr>
      <w:numPr>
        <w:ilvl w:val="1"/>
      </w:numPr>
      <w:spacing w:after="160"/>
    </w:pPr>
    <w:rPr>
      <w:rFonts w:eastAsiaTheme="minorEastAsia"/>
      <w:color w:val="5A5A5A" w:themeColor="text1" w:themeTint="A5"/>
      <w:spacing w:val="15"/>
      <w:sz w:val="22"/>
    </w:rPr>
  </w:style>
  <w:style w:type="character" w:customStyle="1" w:styleId="Sous-titreCar">
    <w:name w:val="Sous-titre Car"/>
    <w:basedOn w:val="Policepardfaut"/>
    <w:link w:val="Sous-titre"/>
    <w:uiPriority w:val="11"/>
    <w:rsid w:val="004600C2"/>
    <w:rPr>
      <w:rFonts w:eastAsiaTheme="minorEastAsia"/>
      <w:color w:val="5A5A5A" w:themeColor="text1" w:themeTint="A5"/>
      <w:spacing w:val="15"/>
    </w:rPr>
  </w:style>
  <w:style w:type="paragraph" w:styleId="Paragraphedeliste">
    <w:name w:val="List Paragraph"/>
    <w:basedOn w:val="Normal"/>
    <w:uiPriority w:val="34"/>
    <w:qFormat/>
    <w:rsid w:val="004600C2"/>
    <w:pPr>
      <w:ind w:left="720"/>
      <w:contextualSpacing/>
    </w:pPr>
  </w:style>
  <w:style w:type="paragraph" w:styleId="En-tte">
    <w:name w:val="header"/>
    <w:basedOn w:val="Normal"/>
    <w:link w:val="En-tteCar"/>
    <w:uiPriority w:val="99"/>
    <w:unhideWhenUsed/>
    <w:rsid w:val="004600C2"/>
    <w:pPr>
      <w:tabs>
        <w:tab w:val="center" w:pos="4536"/>
        <w:tab w:val="right" w:pos="9072"/>
      </w:tabs>
      <w:spacing w:line="240" w:lineRule="auto"/>
    </w:pPr>
  </w:style>
  <w:style w:type="character" w:customStyle="1" w:styleId="En-tteCar">
    <w:name w:val="En-tête Car"/>
    <w:basedOn w:val="Policepardfaut"/>
    <w:link w:val="En-tte"/>
    <w:uiPriority w:val="99"/>
    <w:rsid w:val="004600C2"/>
    <w:rPr>
      <w:sz w:val="24"/>
    </w:rPr>
  </w:style>
  <w:style w:type="paragraph" w:styleId="Pieddepage">
    <w:name w:val="footer"/>
    <w:basedOn w:val="Normal"/>
    <w:link w:val="PieddepageCar"/>
    <w:uiPriority w:val="99"/>
    <w:unhideWhenUsed/>
    <w:rsid w:val="004600C2"/>
    <w:pPr>
      <w:tabs>
        <w:tab w:val="center" w:pos="4536"/>
        <w:tab w:val="right" w:pos="9072"/>
      </w:tabs>
      <w:spacing w:line="240" w:lineRule="auto"/>
    </w:pPr>
  </w:style>
  <w:style w:type="character" w:customStyle="1" w:styleId="PieddepageCar">
    <w:name w:val="Pied de page Car"/>
    <w:basedOn w:val="Policepardfaut"/>
    <w:link w:val="Pieddepage"/>
    <w:uiPriority w:val="99"/>
    <w:rsid w:val="004600C2"/>
    <w:rPr>
      <w:sz w:val="24"/>
    </w:rPr>
  </w:style>
  <w:style w:type="paragraph" w:styleId="En-ttedetabledesmatires">
    <w:name w:val="TOC Heading"/>
    <w:basedOn w:val="Titre1"/>
    <w:next w:val="Normal"/>
    <w:uiPriority w:val="39"/>
    <w:unhideWhenUsed/>
    <w:qFormat/>
    <w:rsid w:val="002F00F6"/>
    <w:pPr>
      <w:outlineLvl w:val="9"/>
    </w:pPr>
    <w:rPr>
      <w:b w:val="0"/>
      <w:i w:val="0"/>
      <w:color w:val="2E74B5" w:themeColor="accent1" w:themeShade="BF"/>
      <w:sz w:val="32"/>
      <w:u w:val="none"/>
      <w:lang w:eastAsia="fr-FR"/>
    </w:rPr>
  </w:style>
  <w:style w:type="paragraph" w:styleId="TM1">
    <w:name w:val="toc 1"/>
    <w:basedOn w:val="Normal"/>
    <w:next w:val="Normal"/>
    <w:autoRedefine/>
    <w:uiPriority w:val="39"/>
    <w:unhideWhenUsed/>
    <w:rsid w:val="002F00F6"/>
    <w:pPr>
      <w:spacing w:after="100"/>
    </w:pPr>
  </w:style>
  <w:style w:type="character" w:styleId="Lienhypertexte">
    <w:name w:val="Hyperlink"/>
    <w:basedOn w:val="Policepardfaut"/>
    <w:uiPriority w:val="99"/>
    <w:unhideWhenUsed/>
    <w:rsid w:val="002F00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A4183-5274-466C-A664-229AA576E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4</Pages>
  <Words>362</Words>
  <Characters>1992</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Gautier LE BISSONNAIS</dc:creator>
  <cp:keywords/>
  <dc:description/>
  <cp:lastModifiedBy>Gautier LE BISSONNAIS</cp:lastModifiedBy>
  <cp:revision>4</cp:revision>
  <cp:lastPrinted>2015-03-27T10:11:00Z</cp:lastPrinted>
  <dcterms:created xsi:type="dcterms:W3CDTF">2015-03-27T09:35:00Z</dcterms:created>
  <dcterms:modified xsi:type="dcterms:W3CDTF">2015-03-27T10:17:00Z</dcterms:modified>
</cp:coreProperties>
</file>