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05B" w:rsidRDefault="00347A09">
      <w:r>
        <w:t>L’</w:t>
      </w:r>
      <w:r w:rsidR="0084156A">
        <w:t>école Louis R</w:t>
      </w:r>
      <w:r>
        <w:t xml:space="preserve">obineau a poursuivi son processus de modernisation, notamment </w:t>
      </w:r>
      <w:r w:rsidR="00E64E30">
        <w:t>avec</w:t>
      </w:r>
      <w:r>
        <w:t xml:space="preserve"> l’acquisition de nouveaux matériels.</w:t>
      </w:r>
    </w:p>
    <w:p w:rsidR="000620F3" w:rsidRDefault="000620F3"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295275</wp:posOffset>
            </wp:positionV>
            <wp:extent cx="2552700" cy="1918335"/>
            <wp:effectExtent l="19050" t="0" r="0" b="0"/>
            <wp:wrapSquare wrapText="bothSides"/>
            <wp:docPr id="6" name="Image 6" descr="C:\Users\Grégory\AppData\Local\Microsoft\Windows\INetCache\Content.Word\20150702_0836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régory\AppData\Local\Microsoft\Windows\INetCache\Content.Word\20150702_083625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1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47A09" w:rsidRDefault="00347A09">
      <w:r>
        <w:t>Côté maternelle, un rétroprojecteur a été installé dans la salle de motricité peu avant la fin de l’année scolaire. Les élèves, comme les enseignants, p</w:t>
      </w:r>
      <w:r w:rsidR="00BC789A">
        <w:t>euvent</w:t>
      </w:r>
      <w:r>
        <w:t xml:space="preserve"> ainsi profit</w:t>
      </w:r>
      <w:r w:rsidR="00BC789A">
        <w:t>er</w:t>
      </w:r>
      <w:r>
        <w:t xml:space="preserve"> d’un meilleur confort pour visionner des vidéos, sachant qu’ils devaient auparavant se contenter d’un simple écran d’ordinateur pour tous les élèves.</w:t>
      </w:r>
      <w:r w:rsidR="00BC789A">
        <w:t xml:space="preserve"> Un</w:t>
      </w:r>
      <w:r w:rsidR="00C52464">
        <w:t>e</w:t>
      </w:r>
      <w:r w:rsidR="00BC789A">
        <w:t xml:space="preserve"> barre de son accompagne ce rétroprojecteur afin d’améliorer</w:t>
      </w:r>
      <w:r w:rsidR="00080DBE">
        <w:t>,</w:t>
      </w:r>
      <w:r w:rsidR="00BC789A">
        <w:t xml:space="preserve"> </w:t>
      </w:r>
      <w:r w:rsidR="00C52464">
        <w:t>pour</w:t>
      </w:r>
      <w:r w:rsidR="00BC789A">
        <w:t xml:space="preserve"> l’ensemble de la salle</w:t>
      </w:r>
      <w:r w:rsidR="00080DBE">
        <w:t>,</w:t>
      </w:r>
      <w:r w:rsidR="00BC789A">
        <w:t xml:space="preserve"> l’écoute des programmes diffusés.</w:t>
      </w:r>
    </w:p>
    <w:p w:rsidR="000620F3" w:rsidRDefault="000620F3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294.3pt;margin-top:18.6pt;width:200.35pt;height:150.4pt;z-index:251660288">
            <v:imagedata r:id="rId5" o:title="20150702_083728"/>
            <w10:wrap type="square"/>
          </v:shape>
        </w:pict>
      </w:r>
    </w:p>
    <w:p w:rsidR="000620F3" w:rsidRDefault="000620F3"/>
    <w:p w:rsidR="00080DBE" w:rsidRDefault="00080DBE">
      <w:r>
        <w:t>Un nouvel ordinateur est également à disposition des enseignants, avec un écran tactile pour répondre aux dernières évolutions technologiques. Equipé de Windows, c’est un PC « tout en un »</w:t>
      </w:r>
      <w:r w:rsidR="00C52464">
        <w:t>, sans unité centrale, facilitant</w:t>
      </w:r>
      <w:r>
        <w:t xml:space="preserve"> le transport d’une classe à l’autre.</w:t>
      </w:r>
    </w:p>
    <w:p w:rsidR="000620F3" w:rsidRDefault="000620F3"/>
    <w:p w:rsidR="000620F3" w:rsidRDefault="000620F3"/>
    <w:p w:rsidR="000620F3" w:rsidRDefault="000620F3"/>
    <w:p w:rsidR="00BC789A" w:rsidRDefault="00BC789A">
      <w:r>
        <w:t xml:space="preserve">Côté primaire, le tableau interactif </w:t>
      </w:r>
      <w:r w:rsidR="00155CC2">
        <w:t>a</w:t>
      </w:r>
      <w:r>
        <w:t xml:space="preserve"> pris place pendant les grandes vacances dans une des classes</w:t>
      </w:r>
      <w:r w:rsidR="00155CC2">
        <w:t xml:space="preserve"> (NB : ou « dans la classe de CE1 ? »)</w:t>
      </w:r>
      <w:r w:rsidR="00C52464">
        <w:t>, a</w:t>
      </w:r>
      <w:r>
        <w:t xml:space="preserve">pportant une plus value importante à </w:t>
      </w:r>
      <w:r w:rsidR="00155CC2">
        <w:t xml:space="preserve">l’école de </w:t>
      </w:r>
      <w:proofErr w:type="spellStart"/>
      <w:r w:rsidR="00155CC2">
        <w:t>Chacé</w:t>
      </w:r>
      <w:proofErr w:type="spellEnd"/>
      <w:r w:rsidR="00C52464">
        <w:t>. Grâce à ce nouvel outil,</w:t>
      </w:r>
      <w:r>
        <w:t xml:space="preserve"> </w:t>
      </w:r>
      <w:r w:rsidR="00155CC2">
        <w:t>les professeurs pourront ajouter en plus de l’enseignement traditionnel,  de nouvelles méthodes pédagogiques</w:t>
      </w:r>
      <w:r w:rsidR="00C52464">
        <w:t xml:space="preserve"> pour diversifier leurs cours et captiver l’attention des élèves</w:t>
      </w:r>
      <w:r w:rsidR="00155CC2">
        <w:t xml:space="preserve">. </w:t>
      </w:r>
    </w:p>
    <w:p w:rsidR="00080DBE" w:rsidRDefault="00436B47">
      <w:r>
        <w:t xml:space="preserve">La cantine est également </w:t>
      </w:r>
      <w:r w:rsidR="00080DBE">
        <w:t>doté</w:t>
      </w:r>
      <w:r>
        <w:t>e</w:t>
      </w:r>
      <w:r w:rsidR="00080DBE">
        <w:t xml:space="preserve"> d’un nouveau four</w:t>
      </w:r>
      <w:r>
        <w:t>,</w:t>
      </w:r>
      <w:r w:rsidR="00080DBE">
        <w:t xml:space="preserve"> </w:t>
      </w:r>
      <w:r>
        <w:t>permettant d’accueillir plus de plat</w:t>
      </w:r>
      <w:r w:rsidR="008159F9">
        <w:t>s</w:t>
      </w:r>
      <w:r>
        <w:t xml:space="preserve"> pour répondre à l’accroissement du nombre d’élèves mangeant à l’école. Les conditions de travail du personnel </w:t>
      </w:r>
      <w:proofErr w:type="gramStart"/>
      <w:r>
        <w:t>de la</w:t>
      </w:r>
      <w:proofErr w:type="gramEnd"/>
      <w:r>
        <w:t xml:space="preserve"> cantique seront ainsi améliorés pour mieux servir les enfants. </w:t>
      </w:r>
      <w:r w:rsidR="001C1477">
        <w:t>L</w:t>
      </w:r>
      <w:r>
        <w:t>’ancien four a été conservé</w:t>
      </w:r>
      <w:r w:rsidR="001C1477">
        <w:t xml:space="preserve"> pour prévoir la préparation d’assiettes supplémentaires</w:t>
      </w:r>
      <w:r>
        <w:t>.</w:t>
      </w:r>
    </w:p>
    <w:sectPr w:rsidR="00080DBE" w:rsidSect="001420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hyphenationZone w:val="425"/>
  <w:characterSpacingControl w:val="doNotCompress"/>
  <w:compat/>
  <w:rsids>
    <w:rsidRoot w:val="0062125F"/>
    <w:rsid w:val="000123DF"/>
    <w:rsid w:val="000620F3"/>
    <w:rsid w:val="00070139"/>
    <w:rsid w:val="00071A8A"/>
    <w:rsid w:val="00071F58"/>
    <w:rsid w:val="0007271F"/>
    <w:rsid w:val="00080DBE"/>
    <w:rsid w:val="00084503"/>
    <w:rsid w:val="0008455C"/>
    <w:rsid w:val="00086971"/>
    <w:rsid w:val="000B2F7C"/>
    <w:rsid w:val="001004E0"/>
    <w:rsid w:val="001050E1"/>
    <w:rsid w:val="0010684F"/>
    <w:rsid w:val="00112C58"/>
    <w:rsid w:val="00114DD6"/>
    <w:rsid w:val="00134428"/>
    <w:rsid w:val="00134451"/>
    <w:rsid w:val="00136146"/>
    <w:rsid w:val="0014205B"/>
    <w:rsid w:val="00155CC2"/>
    <w:rsid w:val="00170756"/>
    <w:rsid w:val="00194CB3"/>
    <w:rsid w:val="001963A7"/>
    <w:rsid w:val="001C0B5E"/>
    <w:rsid w:val="001C1477"/>
    <w:rsid w:val="001E1133"/>
    <w:rsid w:val="0027488D"/>
    <w:rsid w:val="002B673F"/>
    <w:rsid w:val="002D2160"/>
    <w:rsid w:val="002D2748"/>
    <w:rsid w:val="002E13E7"/>
    <w:rsid w:val="002E7EE4"/>
    <w:rsid w:val="00300E98"/>
    <w:rsid w:val="00306A3F"/>
    <w:rsid w:val="0031134D"/>
    <w:rsid w:val="00347A09"/>
    <w:rsid w:val="00351717"/>
    <w:rsid w:val="00355DAD"/>
    <w:rsid w:val="0037177F"/>
    <w:rsid w:val="003A1CCC"/>
    <w:rsid w:val="003B033E"/>
    <w:rsid w:val="003C08FB"/>
    <w:rsid w:val="003D387C"/>
    <w:rsid w:val="003F536F"/>
    <w:rsid w:val="0042666F"/>
    <w:rsid w:val="00436B47"/>
    <w:rsid w:val="00442C0F"/>
    <w:rsid w:val="00443362"/>
    <w:rsid w:val="00445132"/>
    <w:rsid w:val="004643A3"/>
    <w:rsid w:val="00482A4C"/>
    <w:rsid w:val="004B33FB"/>
    <w:rsid w:val="004B4C28"/>
    <w:rsid w:val="004E18A6"/>
    <w:rsid w:val="0050335F"/>
    <w:rsid w:val="0051451C"/>
    <w:rsid w:val="00563465"/>
    <w:rsid w:val="005B02A0"/>
    <w:rsid w:val="005D0FBD"/>
    <w:rsid w:val="005D2FDA"/>
    <w:rsid w:val="005F7AEA"/>
    <w:rsid w:val="00604B87"/>
    <w:rsid w:val="0061087D"/>
    <w:rsid w:val="00613D32"/>
    <w:rsid w:val="0062125F"/>
    <w:rsid w:val="00634255"/>
    <w:rsid w:val="0063547D"/>
    <w:rsid w:val="006410D7"/>
    <w:rsid w:val="006734E6"/>
    <w:rsid w:val="00682D2A"/>
    <w:rsid w:val="006974BF"/>
    <w:rsid w:val="006A50C7"/>
    <w:rsid w:val="006B73A7"/>
    <w:rsid w:val="006C328A"/>
    <w:rsid w:val="006C6664"/>
    <w:rsid w:val="006E609B"/>
    <w:rsid w:val="0070598C"/>
    <w:rsid w:val="00713A9C"/>
    <w:rsid w:val="007141D9"/>
    <w:rsid w:val="007509DA"/>
    <w:rsid w:val="0077175F"/>
    <w:rsid w:val="0079789C"/>
    <w:rsid w:val="007B607F"/>
    <w:rsid w:val="007C4442"/>
    <w:rsid w:val="007E3AAF"/>
    <w:rsid w:val="008159F9"/>
    <w:rsid w:val="0084156A"/>
    <w:rsid w:val="00872FA1"/>
    <w:rsid w:val="008B34DD"/>
    <w:rsid w:val="008C416D"/>
    <w:rsid w:val="00923595"/>
    <w:rsid w:val="00983864"/>
    <w:rsid w:val="00993400"/>
    <w:rsid w:val="009A5BD7"/>
    <w:rsid w:val="009B4B24"/>
    <w:rsid w:val="009D4A74"/>
    <w:rsid w:val="009E1C42"/>
    <w:rsid w:val="009F2BCF"/>
    <w:rsid w:val="00A341C1"/>
    <w:rsid w:val="00A351F7"/>
    <w:rsid w:val="00A436B6"/>
    <w:rsid w:val="00A5781B"/>
    <w:rsid w:val="00A75BA1"/>
    <w:rsid w:val="00A905C8"/>
    <w:rsid w:val="00A92784"/>
    <w:rsid w:val="00AD1A3D"/>
    <w:rsid w:val="00AD678C"/>
    <w:rsid w:val="00B15EC0"/>
    <w:rsid w:val="00B52F0E"/>
    <w:rsid w:val="00B72660"/>
    <w:rsid w:val="00B81629"/>
    <w:rsid w:val="00B903CD"/>
    <w:rsid w:val="00BC789A"/>
    <w:rsid w:val="00BD5C12"/>
    <w:rsid w:val="00BE7369"/>
    <w:rsid w:val="00C036B7"/>
    <w:rsid w:val="00C053B0"/>
    <w:rsid w:val="00C147C6"/>
    <w:rsid w:val="00C2037B"/>
    <w:rsid w:val="00C24EF9"/>
    <w:rsid w:val="00C36F42"/>
    <w:rsid w:val="00C440AC"/>
    <w:rsid w:val="00C46C0A"/>
    <w:rsid w:val="00C52464"/>
    <w:rsid w:val="00C8100D"/>
    <w:rsid w:val="00C95D65"/>
    <w:rsid w:val="00CC023D"/>
    <w:rsid w:val="00CC7D4B"/>
    <w:rsid w:val="00CD3725"/>
    <w:rsid w:val="00D025EC"/>
    <w:rsid w:val="00D0470F"/>
    <w:rsid w:val="00D31499"/>
    <w:rsid w:val="00D651B9"/>
    <w:rsid w:val="00DB731C"/>
    <w:rsid w:val="00DE31D1"/>
    <w:rsid w:val="00DE4EA1"/>
    <w:rsid w:val="00E140DF"/>
    <w:rsid w:val="00E44D1D"/>
    <w:rsid w:val="00E47F90"/>
    <w:rsid w:val="00E64E30"/>
    <w:rsid w:val="00E76B6A"/>
    <w:rsid w:val="00E83DA0"/>
    <w:rsid w:val="00E94757"/>
    <w:rsid w:val="00EC6B6F"/>
    <w:rsid w:val="00F045D9"/>
    <w:rsid w:val="00F13A84"/>
    <w:rsid w:val="00F3787C"/>
    <w:rsid w:val="00F53C11"/>
    <w:rsid w:val="00F8049B"/>
    <w:rsid w:val="00FA36B5"/>
    <w:rsid w:val="00FC531A"/>
    <w:rsid w:val="00FC6462"/>
    <w:rsid w:val="00FF4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0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620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20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244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Perceval-Cr</dc:creator>
  <cp:lastModifiedBy>Perceval-Cr</cp:lastModifiedBy>
  <cp:revision>9</cp:revision>
  <cp:lastPrinted>2015-08-24T16:16:00Z</cp:lastPrinted>
  <dcterms:created xsi:type="dcterms:W3CDTF">2015-08-24T14:22:00Z</dcterms:created>
  <dcterms:modified xsi:type="dcterms:W3CDTF">2015-08-24T16:19:00Z</dcterms:modified>
</cp:coreProperties>
</file>