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E6" w:rsidRDefault="00A04CE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-653411</wp:posOffset>
            </wp:positionH>
            <wp:positionV relativeFrom="paragraph">
              <wp:posOffset>0</wp:posOffset>
            </wp:positionV>
            <wp:extent cx="1379216" cy="1074420"/>
            <wp:effectExtent l="0" t="0" r="0" b="0"/>
            <wp:wrapTight wrapText="bothSides">
              <wp:wrapPolygon edited="0">
                <wp:start x="10745" y="0"/>
                <wp:lineTo x="9551" y="1915"/>
                <wp:lineTo x="9253" y="3830"/>
                <wp:lineTo x="9551" y="6128"/>
                <wp:lineTo x="7760" y="9957"/>
                <wp:lineTo x="7760" y="12255"/>
                <wp:lineTo x="0" y="14170"/>
                <wp:lineTo x="0" y="15702"/>
                <wp:lineTo x="9551" y="18000"/>
                <wp:lineTo x="15222" y="18000"/>
                <wp:lineTo x="16118" y="17234"/>
                <wp:lineTo x="17909" y="13404"/>
                <wp:lineTo x="17610" y="11106"/>
                <wp:lineTo x="12835" y="6128"/>
                <wp:lineTo x="14029" y="6128"/>
                <wp:lineTo x="14626" y="3830"/>
                <wp:lineTo x="13432" y="0"/>
                <wp:lineTo x="10745" y="0"/>
              </wp:wrapPolygon>
            </wp:wrapTight>
            <wp:docPr id="1" name="Imagem 2" descr="ipbe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74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4796156</wp:posOffset>
            </wp:positionH>
            <wp:positionV relativeFrom="paragraph">
              <wp:posOffset>0</wp:posOffset>
            </wp:positionV>
            <wp:extent cx="1379216" cy="1066803"/>
            <wp:effectExtent l="0" t="0" r="0" b="0"/>
            <wp:wrapTight wrapText="bothSides">
              <wp:wrapPolygon edited="0">
                <wp:start x="8059" y="1543"/>
                <wp:lineTo x="5970" y="4243"/>
                <wp:lineTo x="5373" y="6171"/>
                <wp:lineTo x="5671" y="8486"/>
                <wp:lineTo x="597" y="12343"/>
                <wp:lineTo x="597" y="14657"/>
                <wp:lineTo x="2985" y="14657"/>
                <wp:lineTo x="3582" y="18129"/>
                <wp:lineTo x="11641" y="20057"/>
                <wp:lineTo x="17312" y="20057"/>
                <wp:lineTo x="20894" y="15429"/>
                <wp:lineTo x="21192" y="13500"/>
                <wp:lineTo x="18207" y="11571"/>
                <wp:lineTo x="12238" y="8486"/>
                <wp:lineTo x="12536" y="6943"/>
                <wp:lineTo x="11641" y="3471"/>
                <wp:lineTo x="10148" y="1543"/>
                <wp:lineTo x="8059" y="1543"/>
              </wp:wrapPolygon>
            </wp:wrapTight>
            <wp:docPr id="2" name="Imagem 1" descr="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16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D52E6" w:rsidRDefault="006D52E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INSTITUTO POLITECNICO DE BEJA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Escola superior de Tecnologia e Gestão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Licenciatura de Engenharia Informática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40"/>
          <w:szCs w:val="36"/>
          <w:lang w:eastAsia="pt-PT"/>
        </w:rPr>
        <w:t>Sistemas Operativos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Trabalho Prático</w:t>
      </w: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6D52E6">
      <w:pPr>
        <w:spacing w:after="0" w:line="240" w:lineRule="auto"/>
        <w:rPr>
          <w:rFonts w:eastAsia="Times New Roman" w:cs="Calibri"/>
          <w:sz w:val="28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Relatório Técnico do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32"/>
          <w:szCs w:val="28"/>
          <w:lang w:eastAsia="pt-PT"/>
        </w:rPr>
        <w:t>Jogo “</w:t>
      </w:r>
      <w:r>
        <w:rPr>
          <w:rFonts w:eastAsia="Times New Roman" w:cs="Calibri"/>
          <w:b/>
          <w:bCs/>
          <w:i/>
          <w:iCs/>
          <w:color w:val="000000"/>
          <w:sz w:val="32"/>
          <w:szCs w:val="28"/>
          <w:lang w:eastAsia="pt-PT"/>
        </w:rPr>
        <w:t>Hunter Hallow</w:t>
      </w:r>
      <w:r>
        <w:rPr>
          <w:rFonts w:eastAsia="Times New Roman" w:cs="Calibri"/>
          <w:color w:val="000000"/>
          <w:sz w:val="32"/>
          <w:szCs w:val="28"/>
          <w:lang w:eastAsia="pt-PT"/>
        </w:rPr>
        <w:t>”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Rute Figueiredo, nº </w:t>
      </w:r>
    </w:p>
    <w:p w:rsidR="006D52E6" w:rsidRDefault="00A04CEF">
      <w:pPr>
        <w:spacing w:after="0" w:line="240" w:lineRule="auto"/>
        <w:jc w:val="center"/>
      </w:pPr>
      <w:r>
        <w:rPr>
          <w:rFonts w:eastAsia="Times New Roman" w:cs="Calibri"/>
          <w:color w:val="000000"/>
          <w:sz w:val="28"/>
          <w:szCs w:val="28"/>
          <w:lang w:eastAsia="pt-PT"/>
        </w:rPr>
        <w:t>Tiago Campos, nº 13953</w:t>
      </w:r>
    </w:p>
    <w:p w:rsidR="006D52E6" w:rsidRDefault="00A04CEF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  <w:r>
        <w:rPr>
          <w:rFonts w:eastAsia="Times New Roman" w:cs="Calibri"/>
          <w:sz w:val="24"/>
          <w:szCs w:val="24"/>
          <w:lang w:eastAsia="pt-PT"/>
        </w:rPr>
        <w:br/>
      </w:r>
    </w:p>
    <w:p w:rsidR="006D52E6" w:rsidRDefault="006D52E6">
      <w:pPr>
        <w:spacing w:after="240" w:line="240" w:lineRule="auto"/>
        <w:rPr>
          <w:rFonts w:eastAsia="Times New Roman" w:cs="Calibri"/>
          <w:sz w:val="24"/>
          <w:szCs w:val="24"/>
          <w:lang w:eastAsia="pt-PT"/>
        </w:rPr>
      </w:pPr>
    </w:p>
    <w:p w:rsidR="006D52E6" w:rsidRDefault="00A04CEF">
      <w:pPr>
        <w:spacing w:after="0" w:line="240" w:lineRule="auto"/>
        <w:jc w:val="center"/>
        <w:rPr>
          <w:rFonts w:eastAsia="Times New Roman" w:cs="Calibri"/>
          <w:color w:val="000000"/>
          <w:sz w:val="28"/>
          <w:szCs w:val="28"/>
          <w:lang w:eastAsia="pt-PT"/>
        </w:rPr>
        <w:sectPr w:rsidR="006D52E6">
          <w:pgSz w:w="11906" w:h="16838"/>
          <w:pgMar w:top="1417" w:right="1701" w:bottom="1417" w:left="1701" w:header="720" w:footer="720" w:gutter="0"/>
          <w:cols w:space="720"/>
        </w:sectPr>
      </w:pPr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25 de </w:t>
      </w:r>
      <w:proofErr w:type="gramStart"/>
      <w:r>
        <w:rPr>
          <w:rFonts w:eastAsia="Times New Roman" w:cs="Calibri"/>
          <w:color w:val="000000"/>
          <w:sz w:val="28"/>
          <w:szCs w:val="28"/>
          <w:lang w:eastAsia="pt-PT"/>
        </w:rPr>
        <w:t>Novembro</w:t>
      </w:r>
      <w:proofErr w:type="gramEnd"/>
      <w:r>
        <w:rPr>
          <w:rFonts w:eastAsia="Times New Roman" w:cs="Calibri"/>
          <w:color w:val="000000"/>
          <w:sz w:val="28"/>
          <w:szCs w:val="28"/>
          <w:lang w:eastAsia="pt-PT"/>
        </w:rPr>
        <w:t xml:space="preserve"> de 2017</w:t>
      </w:r>
    </w:p>
    <w:p w:rsidR="006D52E6" w:rsidRDefault="00A04CEF">
      <w:pPr>
        <w:pStyle w:val="Cabealhodondice"/>
        <w:jc w:val="center"/>
        <w:outlineLvl w:val="9"/>
      </w:pPr>
      <w:r>
        <w:rPr>
          <w:b/>
          <w:i/>
          <w:sz w:val="36"/>
          <w:szCs w:val="24"/>
        </w:rPr>
        <w:lastRenderedPageBreak/>
        <w:t>Índice</w:t>
      </w:r>
    </w:p>
    <w:p w:rsidR="006D52E6" w:rsidRDefault="00A04CEF">
      <w:pPr>
        <w:pStyle w:val="ndice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499419599" w:history="1">
        <w:r>
          <w:rPr>
            <w:rStyle w:val="Hiperligao"/>
            <w:sz w:val="24"/>
            <w:szCs w:val="24"/>
          </w:rPr>
          <w:t>Introdução</w:t>
        </w:r>
        <w:r>
          <w:rPr>
            <w:sz w:val="24"/>
            <w:szCs w:val="24"/>
          </w:rPr>
          <w:tab/>
          <w:t>3</w:t>
        </w:r>
      </w:hyperlink>
    </w:p>
    <w:p w:rsidR="006D52E6" w:rsidRDefault="00283CC4">
      <w:pPr>
        <w:pStyle w:val="ndice1"/>
        <w:tabs>
          <w:tab w:val="right" w:leader="dot" w:pos="8494"/>
        </w:tabs>
      </w:pPr>
      <w:hyperlink w:anchor="_Toc499419600" w:history="1">
        <w:r w:rsidR="00A04CEF">
          <w:rPr>
            <w:rStyle w:val="Hiperligao"/>
            <w:sz w:val="24"/>
            <w:szCs w:val="24"/>
          </w:rPr>
          <w:t>Mecânica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01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História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02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Mapa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03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Objetivos do jogo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04" w:history="1">
        <w:r w:rsidR="00A04CEF">
          <w:rPr>
            <w:rStyle w:val="Hiperligao"/>
            <w:sz w:val="24"/>
            <w:szCs w:val="24"/>
          </w:rPr>
          <w:t>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Super User</w:t>
        </w:r>
        <w:r w:rsidR="00A04CEF">
          <w:rPr>
            <w:sz w:val="24"/>
            <w:szCs w:val="24"/>
          </w:rPr>
          <w:tab/>
          <w:t>4</w:t>
        </w:r>
      </w:hyperlink>
    </w:p>
    <w:p w:rsidR="006D52E6" w:rsidRDefault="00283CC4">
      <w:pPr>
        <w:pStyle w:val="ndice1"/>
        <w:tabs>
          <w:tab w:val="right" w:leader="dot" w:pos="8494"/>
        </w:tabs>
      </w:pPr>
      <w:hyperlink w:anchor="_Toc499419605" w:history="1">
        <w:r w:rsidR="00A04CEF">
          <w:rPr>
            <w:rStyle w:val="Hiperligao"/>
            <w:rFonts w:ascii="Calibri Light" w:hAnsi="Calibri Light"/>
            <w:sz w:val="24"/>
            <w:szCs w:val="24"/>
          </w:rPr>
          <w:t>Desenvolvimento do Jogo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06" w:history="1">
        <w:r w:rsidR="00A04CEF">
          <w:rPr>
            <w:rStyle w:val="Hiperligao"/>
            <w:sz w:val="24"/>
            <w:szCs w:val="24"/>
          </w:rPr>
          <w:t>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Primeira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07" w:history="1">
        <w:r w:rsidR="00A04CEF">
          <w:rPr>
            <w:rStyle w:val="Hiperligao"/>
            <w:sz w:val="24"/>
            <w:szCs w:val="24"/>
          </w:rPr>
          <w:t>1.1.1.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Definição das Estruturas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08" w:history="1">
        <w:r w:rsidR="00A04CEF">
          <w:rPr>
            <w:rStyle w:val="Hiperligao"/>
            <w:sz w:val="24"/>
            <w:szCs w:val="24"/>
          </w:rPr>
          <w:t>1.1.2.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Jogador e do Monstro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09" w:history="1">
        <w:r w:rsidR="00A04CEF">
          <w:rPr>
            <w:rStyle w:val="Hiperligao"/>
            <w:sz w:val="24"/>
            <w:szCs w:val="24"/>
          </w:rPr>
          <w:t>1.1.3.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0" w:history="1">
        <w:r w:rsidR="00A04CEF">
          <w:rPr>
            <w:rStyle w:val="Hiperligao"/>
            <w:sz w:val="24"/>
            <w:szCs w:val="24"/>
          </w:rPr>
          <w:t>1.1.4.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no código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11" w:history="1">
        <w:r w:rsidR="00A04CEF">
          <w:rPr>
            <w:rStyle w:val="Hiperligao"/>
            <w:sz w:val="24"/>
            <w:szCs w:val="24"/>
          </w:rPr>
          <w:t>1.2.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Segunda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2" w:history="1">
        <w:r w:rsidR="00A04CEF">
          <w:rPr>
            <w:rStyle w:val="Hiperligao"/>
            <w:sz w:val="24"/>
            <w:szCs w:val="24"/>
          </w:rPr>
          <w:t>1.2.1.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 Mapa através da leitura do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3" w:history="1">
        <w:r w:rsidR="00A04CEF">
          <w:rPr>
            <w:rStyle w:val="Hiperligao"/>
            <w:sz w:val="24"/>
            <w:szCs w:val="24"/>
          </w:rPr>
          <w:t>1.2.2.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Inicialização dos Itens e dos Tesouros a partir de um Ficheiro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4" w:history="1">
        <w:r w:rsidR="00A04CEF">
          <w:rPr>
            <w:rStyle w:val="Hiperligao"/>
            <w:sz w:val="24"/>
            <w:szCs w:val="24"/>
          </w:rPr>
          <w:t>1.2.3.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 Jogador andar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5" w:history="1">
        <w:r w:rsidR="00A04CEF">
          <w:rPr>
            <w:rStyle w:val="Hiperligao"/>
            <w:sz w:val="24"/>
            <w:szCs w:val="24"/>
          </w:rPr>
          <w:t>1.2.4.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fazer os Monstros andarem no Mapa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6" w:history="1">
        <w:r w:rsidR="00A04CEF">
          <w:rPr>
            <w:rStyle w:val="Hiperligao"/>
            <w:sz w:val="24"/>
            <w:szCs w:val="24"/>
          </w:rPr>
          <w:t>1.2.5.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Desenvolvimento da Função para a Batalha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2"/>
        <w:tabs>
          <w:tab w:val="right" w:leader="dot" w:pos="880"/>
          <w:tab w:val="right" w:leader="dot" w:pos="8494"/>
        </w:tabs>
      </w:pPr>
      <w:hyperlink w:anchor="_Toc499419617" w:history="1">
        <w:r w:rsidR="00A04CEF">
          <w:rPr>
            <w:rStyle w:val="Hiperligao"/>
            <w:sz w:val="24"/>
            <w:szCs w:val="24"/>
          </w:rPr>
          <w:t>1.3.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Terceira Fase do Desenvolvimento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8" w:history="1">
        <w:r w:rsidR="00A04CEF">
          <w:rPr>
            <w:rStyle w:val="Hiperligao"/>
            <w:sz w:val="24"/>
            <w:szCs w:val="24"/>
          </w:rPr>
          <w:t>1.3.1.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Permitir o Jogador apanhar os Itens e os Tesouros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19" w:history="1">
        <w:r w:rsidR="00A04CEF">
          <w:rPr>
            <w:rStyle w:val="Hiperligao"/>
            <w:sz w:val="24"/>
            <w:szCs w:val="24"/>
          </w:rPr>
          <w:t>1.3.2.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Implementar o Save e o Load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20" w:history="1">
        <w:r w:rsidR="00A04CEF">
          <w:rPr>
            <w:rStyle w:val="Hiperligao"/>
            <w:sz w:val="24"/>
            <w:szCs w:val="24"/>
          </w:rPr>
          <w:t>1.3.3.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Revisão do Código e Correção de Bugs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3"/>
        <w:tabs>
          <w:tab w:val="right" w:leader="dot" w:pos="1320"/>
          <w:tab w:val="right" w:leader="dot" w:pos="8494"/>
        </w:tabs>
      </w:pPr>
      <w:hyperlink w:anchor="_Toc499419621" w:history="1">
        <w:r w:rsidR="00A04CEF">
          <w:rPr>
            <w:rStyle w:val="Hiperligao"/>
            <w:sz w:val="24"/>
            <w:szCs w:val="24"/>
          </w:rPr>
          <w:t>1.3.4.</w:t>
        </w:r>
        <w:r w:rsidR="00A04CEF">
          <w:rPr>
            <w:sz w:val="24"/>
            <w:szCs w:val="24"/>
          </w:rPr>
          <w:tab/>
        </w:r>
        <w:r w:rsidR="00A04CEF">
          <w:rPr>
            <w:rStyle w:val="Hiperligao"/>
            <w:sz w:val="24"/>
            <w:szCs w:val="24"/>
          </w:rPr>
          <w:t>Melhorar API</w:t>
        </w:r>
        <w:r w:rsidR="00A04CEF">
          <w:rPr>
            <w:sz w:val="24"/>
            <w:szCs w:val="24"/>
          </w:rPr>
          <w:tab/>
          <w:t>5</w:t>
        </w:r>
      </w:hyperlink>
    </w:p>
    <w:p w:rsidR="006D52E6" w:rsidRDefault="00283CC4">
      <w:pPr>
        <w:pStyle w:val="ndice1"/>
        <w:tabs>
          <w:tab w:val="right" w:leader="dot" w:pos="8494"/>
        </w:tabs>
      </w:pPr>
      <w:hyperlink w:anchor="_Toc499419622" w:history="1">
        <w:r w:rsidR="00A04CEF">
          <w:rPr>
            <w:rStyle w:val="Hiperligao"/>
            <w:sz w:val="24"/>
            <w:szCs w:val="24"/>
          </w:rPr>
          <w:t>Conclusão</w:t>
        </w:r>
        <w:r w:rsidR="00A04CEF">
          <w:rPr>
            <w:sz w:val="24"/>
            <w:szCs w:val="24"/>
          </w:rPr>
          <w:tab/>
          <w:t>6</w:t>
        </w:r>
      </w:hyperlink>
    </w:p>
    <w:p w:rsidR="006D52E6" w:rsidRDefault="00283CC4">
      <w:pPr>
        <w:pStyle w:val="ndice1"/>
        <w:tabs>
          <w:tab w:val="right" w:leader="dot" w:pos="8494"/>
        </w:tabs>
      </w:pPr>
      <w:hyperlink w:anchor="_Toc499419623" w:history="1">
        <w:r w:rsidR="00A04CEF">
          <w:rPr>
            <w:rStyle w:val="Hiperligao"/>
            <w:sz w:val="24"/>
            <w:szCs w:val="24"/>
          </w:rPr>
          <w:t>Referencias</w:t>
        </w:r>
        <w:r w:rsidR="00A04CEF">
          <w:rPr>
            <w:sz w:val="24"/>
            <w:szCs w:val="24"/>
          </w:rPr>
          <w:tab/>
          <w:t>7</w:t>
        </w:r>
      </w:hyperlink>
    </w:p>
    <w:p w:rsidR="006D52E6" w:rsidRDefault="00283CC4">
      <w:pPr>
        <w:pStyle w:val="ndice1"/>
        <w:tabs>
          <w:tab w:val="right" w:leader="dot" w:pos="8494"/>
        </w:tabs>
      </w:pPr>
      <w:hyperlink w:anchor="_Toc499419624" w:history="1">
        <w:r w:rsidR="00A04CEF">
          <w:rPr>
            <w:rStyle w:val="Hiperligao"/>
            <w:sz w:val="24"/>
            <w:szCs w:val="24"/>
          </w:rPr>
          <w:t>Anexos</w:t>
        </w:r>
        <w:r w:rsidR="00A04CEF">
          <w:rPr>
            <w:sz w:val="24"/>
            <w:szCs w:val="24"/>
          </w:rPr>
          <w:tab/>
          <w:t>8</w:t>
        </w:r>
      </w:hyperlink>
    </w:p>
    <w:p w:rsidR="006D52E6" w:rsidRDefault="00A04CEF">
      <w:r>
        <w:rPr>
          <w:rFonts w:eastAsia="Times New Roman"/>
          <w:lang w:eastAsia="pt-PT"/>
        </w:rPr>
        <w:fldChar w:fldCharType="end"/>
      </w:r>
    </w:p>
    <w:p w:rsidR="006D52E6" w:rsidRDefault="006D52E6">
      <w:pPr>
        <w:pageBreakBefore/>
      </w:pPr>
    </w:p>
    <w:p w:rsidR="006D52E6" w:rsidRDefault="00A04CEF">
      <w:pPr>
        <w:sectPr w:rsidR="006D52E6">
          <w:head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t>Indice de Figuras</w:t>
      </w: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0" w:name="_Toc499419599"/>
      <w:r>
        <w:rPr>
          <w:b/>
          <w:i/>
          <w:sz w:val="36"/>
        </w:rPr>
        <w:lastRenderedPageBreak/>
        <w:t>Introdução</w:t>
      </w:r>
      <w:bookmarkEnd w:id="0"/>
    </w:p>
    <w:p w:rsidR="006D52E6" w:rsidRDefault="006D52E6">
      <w:pPr>
        <w:pageBreakBefore/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1" w:name="_Toc499419600"/>
      <w:r>
        <w:rPr>
          <w:b/>
          <w:i/>
          <w:sz w:val="36"/>
        </w:rPr>
        <w:t>Mecânica do Jogo</w:t>
      </w:r>
      <w:bookmarkEnd w:id="1"/>
    </w:p>
    <w:p w:rsidR="006D52E6" w:rsidRDefault="006D52E6">
      <w:pPr>
        <w:jc w:val="both"/>
        <w:rPr>
          <w:b/>
        </w:rPr>
      </w:pPr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2" w:name="_Toc499419601"/>
      <w:r>
        <w:rPr>
          <w:b/>
          <w:i/>
          <w:sz w:val="28"/>
          <w:szCs w:val="28"/>
        </w:rPr>
        <w:t>História do Jogo</w:t>
      </w:r>
      <w:bookmarkEnd w:id="2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3" w:name="_Toc499419602"/>
      <w:r>
        <w:rPr>
          <w:b/>
          <w:i/>
          <w:sz w:val="28"/>
          <w:szCs w:val="28"/>
        </w:rPr>
        <w:t>Mapa do jogo</w:t>
      </w:r>
      <w:bookmarkEnd w:id="3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4" w:name="_Toc499419603"/>
      <w:r>
        <w:rPr>
          <w:b/>
          <w:i/>
          <w:sz w:val="28"/>
          <w:szCs w:val="28"/>
        </w:rPr>
        <w:t>Objetivos do jogo</w:t>
      </w:r>
      <w:bookmarkEnd w:id="4"/>
    </w:p>
    <w:p w:rsidR="006D52E6" w:rsidRDefault="00A04CEF">
      <w:pPr>
        <w:pStyle w:val="PargrafodaLista"/>
        <w:numPr>
          <w:ilvl w:val="1"/>
          <w:numId w:val="1"/>
        </w:numPr>
        <w:jc w:val="both"/>
        <w:rPr>
          <w:b/>
          <w:i/>
          <w:sz w:val="28"/>
          <w:szCs w:val="28"/>
        </w:rPr>
      </w:pPr>
      <w:bookmarkStart w:id="5" w:name="_Toc499419604"/>
      <w:r>
        <w:rPr>
          <w:b/>
          <w:i/>
          <w:sz w:val="28"/>
          <w:szCs w:val="28"/>
        </w:rPr>
        <w:t>Super User</w:t>
      </w:r>
      <w:bookmarkEnd w:id="5"/>
    </w:p>
    <w:p w:rsidR="006D52E6" w:rsidRDefault="006D52E6">
      <w:pPr>
        <w:pageBreakBefore/>
        <w:jc w:val="both"/>
      </w:pPr>
    </w:p>
    <w:p w:rsidR="006D52E6" w:rsidRDefault="00A04CEF">
      <w:pPr>
        <w:pStyle w:val="PargrafodaLista"/>
        <w:ind w:left="360" w:firstLine="348"/>
        <w:jc w:val="center"/>
        <w:outlineLvl w:val="0"/>
        <w:rPr>
          <w:rFonts w:ascii="Calibri Light" w:eastAsia="Times New Roman" w:hAnsi="Calibri Light"/>
          <w:b/>
          <w:i/>
          <w:color w:val="2F5496"/>
          <w:sz w:val="36"/>
          <w:szCs w:val="32"/>
        </w:rPr>
      </w:pPr>
      <w:bookmarkStart w:id="6" w:name="_Toc499419605"/>
      <w:r>
        <w:rPr>
          <w:rFonts w:ascii="Calibri Light" w:eastAsia="Times New Roman" w:hAnsi="Calibri Light"/>
          <w:b/>
          <w:i/>
          <w:color w:val="2F5496"/>
          <w:sz w:val="36"/>
          <w:szCs w:val="32"/>
        </w:rPr>
        <w:t>Desenvolvimento do Jogo</w:t>
      </w:r>
      <w:bookmarkEnd w:id="6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7" w:name="_Toc499419606"/>
      <w:r>
        <w:rPr>
          <w:b/>
          <w:i/>
          <w:sz w:val="28"/>
          <w:szCs w:val="28"/>
        </w:rPr>
        <w:t>Primeira Fase do Desenvolvimento</w:t>
      </w:r>
      <w:bookmarkEnd w:id="7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8" w:name="_Toc499419607"/>
      <w:r>
        <w:rPr>
          <w:i/>
          <w:sz w:val="24"/>
        </w:rPr>
        <w:t>Definição das Estruturas</w:t>
      </w:r>
      <w:bookmarkEnd w:id="8"/>
    </w:p>
    <w:p w:rsidR="005A4948" w:rsidRDefault="005A4948" w:rsidP="005A4948">
      <w:pPr>
        <w:pStyle w:val="PargrafodaLista"/>
        <w:ind w:left="144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Player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struct Player {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namePlayer[MAX_NAME];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energyPlayer;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  <w:u w:val="single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cellPlayer;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itemPlayer;</w:t>
      </w:r>
    </w:p>
    <w:p w:rsidR="005A4948" w:rsidRPr="0011015B" w:rsidRDefault="005A4948" w:rsidP="005A4948">
      <w:pPr>
        <w:suppressAutoHyphens w:val="0"/>
        <w:autoSpaceDE w:val="0"/>
        <w:adjustRightInd w:val="0"/>
        <w:spacing w:after="0" w:line="240" w:lineRule="auto"/>
        <w:ind w:left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</w: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treasurePlayer;</w:t>
      </w:r>
    </w:p>
    <w:p w:rsidR="005A4948" w:rsidRDefault="005A4948" w:rsidP="005A4948">
      <w:pPr>
        <w:ind w:left="708" w:firstLine="708"/>
        <w:jc w:val="both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11015B" w:rsidRPr="0011015B" w:rsidRDefault="0011015B" w:rsidP="0011015B">
      <w:pPr>
        <w:pStyle w:val="PargrafodaLista"/>
        <w:ind w:left="1440"/>
        <w:jc w:val="both"/>
        <w:rPr>
          <w:b/>
          <w:sz w:val="24"/>
        </w:rPr>
      </w:pPr>
      <w:r w:rsidRPr="0011015B">
        <w:rPr>
          <w:b/>
          <w:sz w:val="24"/>
          <w:u w:val="single"/>
        </w:rPr>
        <w:t>Monster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struct Monster {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nameMosnter[MAX_NAME];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lifeMonster;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cellMonster;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treasureMonster;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nMonsters;</w:t>
      </w:r>
    </w:p>
    <w:p w:rsid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1015B" w:rsidRPr="0011015B" w:rsidRDefault="0011015B" w:rsidP="0011015B">
      <w:pPr>
        <w:pStyle w:val="PargrafodaLista"/>
        <w:ind w:left="1440"/>
        <w:jc w:val="both"/>
        <w:rPr>
          <w:b/>
          <w:sz w:val="24"/>
          <w:u w:val="single"/>
        </w:rPr>
      </w:pPr>
      <w:r w:rsidRPr="0011015B">
        <w:rPr>
          <w:b/>
          <w:sz w:val="24"/>
          <w:u w:val="single"/>
        </w:rPr>
        <w:t>Item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struct Item {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CodItem;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NameItem[MAX_NAME];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DamageItem;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CriticItem;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PositionItem;</w:t>
      </w:r>
    </w:p>
    <w:p w:rsidR="0011015B" w:rsidRP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LifeItem;</w:t>
      </w:r>
    </w:p>
    <w:p w:rsidR="0011015B" w:rsidRDefault="0011015B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1015B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5B5937" w:rsidRDefault="005B5937" w:rsidP="0011015B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5B5937" w:rsidRPr="005B5937" w:rsidRDefault="005B5937" w:rsidP="005B5937">
      <w:pPr>
        <w:pStyle w:val="PargrafodaLista"/>
        <w:ind w:left="1440"/>
        <w:jc w:val="both"/>
        <w:rPr>
          <w:b/>
          <w:sz w:val="24"/>
          <w:u w:val="single"/>
        </w:rPr>
      </w:pPr>
      <w:r w:rsidRPr="005B5937">
        <w:rPr>
          <w:b/>
          <w:sz w:val="24"/>
          <w:u w:val="single"/>
        </w:rPr>
        <w:t>Treasure</w:t>
      </w:r>
    </w:p>
    <w:p w:rsidR="005B5937" w:rsidRP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>struct Tresure {</w:t>
      </w:r>
    </w:p>
    <w:p w:rsidR="005B5937" w:rsidRP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CodTresure;</w:t>
      </w:r>
    </w:p>
    <w:p w:rsidR="005B5937" w:rsidRP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NameTreasure[MAX_NAME];</w:t>
      </w:r>
    </w:p>
    <w:p w:rsidR="005B5937" w:rsidRP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Gold;</w:t>
      </w:r>
    </w:p>
    <w:p w:rsidR="005B5937" w:rsidRP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PositionTresure;</w:t>
      </w:r>
    </w:p>
    <w:p w:rsidR="005B5937" w:rsidRDefault="005B5937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5B5937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1032D2" w:rsidRDefault="001032D2" w:rsidP="005B5937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032D2" w:rsidRPr="001032D2" w:rsidRDefault="001032D2" w:rsidP="001032D2">
      <w:pPr>
        <w:pStyle w:val="PargrafodaLista"/>
        <w:ind w:left="1440"/>
        <w:jc w:val="both"/>
        <w:rPr>
          <w:b/>
          <w:sz w:val="24"/>
          <w:u w:val="single"/>
        </w:rPr>
      </w:pPr>
      <w:r w:rsidRPr="001032D2">
        <w:rPr>
          <w:b/>
          <w:sz w:val="24"/>
          <w:u w:val="single"/>
        </w:rPr>
        <w:t>Cell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struct Cell {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north;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south;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east;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west;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up;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lastRenderedPageBreak/>
        <w:tab/>
        <w:t>int down;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treasureCell;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itemCell;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char descriptionCell[MAX_DESCRIPTION_CELL];</w:t>
      </w:r>
    </w:p>
    <w:p w:rsid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032D2" w:rsidRDefault="001032D2" w:rsidP="001032D2">
      <w:pPr>
        <w:pStyle w:val="PargrafodaLista"/>
        <w:ind w:left="1440"/>
        <w:jc w:val="both"/>
        <w:rPr>
          <w:b/>
          <w:sz w:val="24"/>
          <w:u w:val="single"/>
        </w:rPr>
      </w:pPr>
      <w:r w:rsidRPr="001032D2">
        <w:rPr>
          <w:b/>
          <w:sz w:val="24"/>
          <w:u w:val="single"/>
        </w:rPr>
        <w:t>Map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struct Map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{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struct Cell cell[MAX_CELLS];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struct Item item[MAX_ITEMS];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struct Tresure treasure[MAX_TREASURE];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int nCells;</w:t>
      </w:r>
    </w:p>
    <w:p w:rsid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</w:p>
    <w:p w:rsidR="001032D2" w:rsidRPr="001032D2" w:rsidRDefault="001032D2" w:rsidP="001032D2">
      <w:pPr>
        <w:pStyle w:val="PargrafodaLista"/>
        <w:ind w:left="1440"/>
        <w:jc w:val="both"/>
        <w:rPr>
          <w:b/>
          <w:sz w:val="24"/>
          <w:u w:val="single"/>
        </w:rPr>
      </w:pPr>
      <w:r w:rsidRPr="001032D2">
        <w:rPr>
          <w:b/>
          <w:sz w:val="24"/>
          <w:u w:val="single"/>
        </w:rPr>
        <w:t>SaveGame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struct SaveGame {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ab/>
        <w:t>struct Monster saveMonster;</w:t>
      </w:r>
    </w:p>
    <w:p w:rsidR="001032D2" w:rsidRPr="001032D2" w:rsidRDefault="001032D2" w:rsidP="001032D2">
      <w:pPr>
        <w:suppressAutoHyphens w:val="0"/>
        <w:autoSpaceDE w:val="0"/>
        <w:adjustRightInd w:val="0"/>
        <w:spacing w:after="0" w:line="240" w:lineRule="auto"/>
        <w:ind w:left="708" w:firstLine="708"/>
        <w:textAlignment w:val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1032D2">
        <w:rPr>
          <w:rFonts w:ascii="Consolas" w:hAnsi="Consolas" w:cs="Consolas"/>
          <w:color w:val="595959" w:themeColor="text1" w:themeTint="A6"/>
          <w:sz w:val="19"/>
          <w:szCs w:val="19"/>
        </w:rPr>
        <w:t>};</w:t>
      </w: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9" w:name="_Toc499419608"/>
      <w:r>
        <w:rPr>
          <w:i/>
          <w:sz w:val="24"/>
        </w:rPr>
        <w:t>Inicialização do Jogador e do Monstro</w:t>
      </w:r>
      <w:bookmarkEnd w:id="9"/>
    </w:p>
    <w:p w:rsidR="005F5298" w:rsidRDefault="005F5298" w:rsidP="005F5298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A inicialização do Jogador é feita através do método </w:t>
      </w:r>
      <w:r>
        <w:rPr>
          <w:i/>
          <w:sz w:val="24"/>
        </w:rPr>
        <w:t>InsertPlayer</w:t>
      </w:r>
      <w:r>
        <w:rPr>
          <w:sz w:val="24"/>
        </w:rPr>
        <w:t xml:space="preserve">, que pede o nome do jogador e </w:t>
      </w:r>
      <w:r w:rsidR="00D208A3">
        <w:rPr>
          <w:sz w:val="24"/>
        </w:rPr>
        <w:t xml:space="preserve">inicializa-o com esse nome e as características que estão pré-definidas para o início do jogo (Energy=100, Damage=50, Critic=10). No caso </w:t>
      </w:r>
      <w:proofErr w:type="gramStart"/>
      <w:r w:rsidR="00D208A3">
        <w:rPr>
          <w:sz w:val="24"/>
        </w:rPr>
        <w:t>do</w:t>
      </w:r>
      <w:proofErr w:type="gramEnd"/>
      <w:r w:rsidR="00D208A3">
        <w:rPr>
          <w:sz w:val="24"/>
        </w:rPr>
        <w:t xml:space="preserve"> jogador inserir um dos comandos de SuperUser em vez do seu nome, o jogador recebe valores muito mais generosos que vão facilitar bastante o jogo</w:t>
      </w:r>
      <w:r w:rsidR="00AD7B29">
        <w:rPr>
          <w:sz w:val="24"/>
        </w:rPr>
        <w:t xml:space="preserve"> </w:t>
      </w:r>
      <w:r w:rsidR="00D208A3">
        <w:rPr>
          <w:sz w:val="24"/>
        </w:rPr>
        <w:t>(Energy=10000, Damage=1000, Critic=200, Item=Gold Armor + Sword, Treasure=Cofre Grande)</w:t>
      </w:r>
      <w:r w:rsidR="00BD67B2">
        <w:rPr>
          <w:sz w:val="24"/>
        </w:rPr>
        <w:t>.</w:t>
      </w:r>
    </w:p>
    <w:p w:rsidR="00AD7B29" w:rsidRPr="005F5298" w:rsidRDefault="00AD7B29" w:rsidP="005F5298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A inicialização do Monstro é feita através da função InicializeMonster. São inicializados 5 monstros que permanecem sempre nas mesmas salas e outros 5 que se movimentam de forma aleatória pelo mapa. </w:t>
      </w:r>
      <w:r w:rsidR="00FA7260">
        <w:rPr>
          <w:sz w:val="24"/>
        </w:rPr>
        <w:t>Um dos monstros é o que vai definir se o jogo é ganho ou não, porque é apenas depois deste ser derrotado que o jogador ganha.</w:t>
      </w:r>
    </w:p>
    <w:p w:rsidR="00F47142" w:rsidRDefault="00A04CEF" w:rsidP="00F47142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0" w:name="_Toc499419609"/>
      <w:r>
        <w:rPr>
          <w:i/>
          <w:sz w:val="24"/>
        </w:rPr>
        <w:t>Inicialização do Mapa no código</w:t>
      </w:r>
      <w:bookmarkEnd w:id="10"/>
    </w:p>
    <w:p w:rsidR="0091106A" w:rsidRPr="00BD67B2" w:rsidRDefault="00F47142" w:rsidP="00BD67B2">
      <w:pPr>
        <w:pStyle w:val="PargrafodaLista"/>
        <w:ind w:left="1440"/>
        <w:jc w:val="both"/>
        <w:rPr>
          <w:i/>
          <w:sz w:val="24"/>
        </w:rPr>
      </w:pPr>
      <w:r>
        <w:rPr>
          <w:sz w:val="24"/>
        </w:rPr>
        <w:t>Para a inicialização do Mapa inicialmente foi criada uma função</w:t>
      </w:r>
      <w:r w:rsidR="008B644D">
        <w:rPr>
          <w:sz w:val="24"/>
        </w:rPr>
        <w:t xml:space="preserve"> (</w:t>
      </w:r>
      <w:r w:rsidR="008B644D" w:rsidRPr="00BD67B2">
        <w:rPr>
          <w:rFonts w:ascii="Consolas" w:hAnsi="Consolas" w:cs="Consolas"/>
          <w:i/>
          <w:color w:val="595959" w:themeColor="text1" w:themeTint="A6"/>
          <w:sz w:val="19"/>
          <w:szCs w:val="19"/>
        </w:rPr>
        <w:t>InitMap</w:t>
      </w:r>
      <w:r w:rsidR="008B644D">
        <w:rPr>
          <w:sz w:val="24"/>
        </w:rPr>
        <w:t>)</w:t>
      </w:r>
      <w:r>
        <w:rPr>
          <w:sz w:val="24"/>
        </w:rPr>
        <w:t xml:space="preserve"> que inicializasse o mapa estando o mesmo definido nessa mesma função</w:t>
      </w:r>
      <w:r w:rsidR="00BD67B2">
        <w:rPr>
          <w:sz w:val="24"/>
        </w:rPr>
        <w:t>.</w:t>
      </w:r>
      <w:r>
        <w:rPr>
          <w:sz w:val="24"/>
        </w:rPr>
        <w:t xml:space="preserve"> </w:t>
      </w: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</w:rPr>
      </w:pPr>
      <w:bookmarkStart w:id="11" w:name="_Toc499419610"/>
      <w:r>
        <w:rPr>
          <w:i/>
          <w:sz w:val="24"/>
        </w:rPr>
        <w:t>Inicialização dos Itens e dos Tesouros no código</w:t>
      </w:r>
      <w:bookmarkEnd w:id="11"/>
    </w:p>
    <w:p w:rsidR="0091106A" w:rsidRPr="00D12704" w:rsidRDefault="00D12704" w:rsidP="00D12704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Inicialmente foi criada uma função que inicializa os itens e os tesouros a partir do código – </w:t>
      </w:r>
      <w:r w:rsidRPr="00D12704">
        <w:rPr>
          <w:rFonts w:ascii="Consolas" w:hAnsi="Consolas" w:cs="Consolas"/>
          <w:i/>
          <w:color w:val="595959" w:themeColor="text1" w:themeTint="A6"/>
          <w:sz w:val="19"/>
          <w:szCs w:val="19"/>
        </w:rPr>
        <w:t>InitItemPlusTreasure</w:t>
      </w:r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2" w:name="_Toc499419611"/>
      <w:r>
        <w:rPr>
          <w:b/>
          <w:i/>
          <w:sz w:val="28"/>
          <w:szCs w:val="28"/>
        </w:rPr>
        <w:t>Segunda Fase do Desenvolvimento</w:t>
      </w:r>
      <w:bookmarkEnd w:id="1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3" w:name="_Toc499419612"/>
      <w:r>
        <w:rPr>
          <w:i/>
          <w:sz w:val="24"/>
          <w:szCs w:val="28"/>
        </w:rPr>
        <w:t>Inicialização do Mapa através da leitura do Ficheiro</w:t>
      </w:r>
      <w:bookmarkEnd w:id="13"/>
    </w:p>
    <w:p w:rsidR="00BD67B2" w:rsidRDefault="00BD67B2" w:rsidP="00BD67B2">
      <w:pPr>
        <w:pStyle w:val="PargrafodaLista"/>
        <w:ind w:left="1416"/>
        <w:jc w:val="both"/>
        <w:rPr>
          <w:sz w:val="24"/>
        </w:rPr>
      </w:pPr>
      <w:r>
        <w:rPr>
          <w:sz w:val="24"/>
        </w:rPr>
        <w:lastRenderedPageBreak/>
        <w:t>F</w:t>
      </w:r>
      <w:r>
        <w:rPr>
          <w:sz w:val="24"/>
        </w:rPr>
        <w:t xml:space="preserve">oi criada </w:t>
      </w:r>
      <w:r>
        <w:rPr>
          <w:sz w:val="24"/>
        </w:rPr>
        <w:t>uma</w:t>
      </w:r>
      <w:r>
        <w:rPr>
          <w:sz w:val="24"/>
        </w:rPr>
        <w:t xml:space="preserve"> função (</w:t>
      </w:r>
      <w:r w:rsidRPr="00BD67B2">
        <w:rPr>
          <w:rFonts w:ascii="Consolas" w:hAnsi="Consolas" w:cs="Consolas"/>
          <w:i/>
          <w:color w:val="595959" w:themeColor="text1" w:themeTint="A6"/>
          <w:sz w:val="19"/>
          <w:szCs w:val="19"/>
        </w:rPr>
        <w:t>LoadMapFromFile</w:t>
      </w:r>
      <w:r>
        <w:rPr>
          <w:sz w:val="24"/>
        </w:rPr>
        <w:t>) que vai descarregar as características do mapa a um ficheiro com o nome “map.txt” com a seguinte estrutura:</w:t>
      </w:r>
    </w:p>
    <w:p w:rsidR="00BD67B2" w:rsidRPr="00BD67B2" w:rsidRDefault="00BD67B2" w:rsidP="00BD67B2">
      <w:pPr>
        <w:pStyle w:val="PargrafodaLista"/>
        <w:ind w:left="1416"/>
        <w:jc w:val="both"/>
        <w:rPr>
          <w:i/>
          <w:sz w:val="24"/>
        </w:rPr>
      </w:pPr>
      <w:r w:rsidRPr="00BD67B2">
        <w:rPr>
          <w:i/>
          <w:sz w:val="24"/>
        </w:rPr>
        <w:t>north south west east up down item treasure</w:t>
      </w:r>
    </w:p>
    <w:p w:rsidR="00BD67B2" w:rsidRPr="00BD67B2" w:rsidRDefault="00BD67B2" w:rsidP="00BD67B2">
      <w:pPr>
        <w:pStyle w:val="PargrafodaLista"/>
        <w:ind w:left="1416"/>
        <w:jc w:val="both"/>
        <w:rPr>
          <w:i/>
          <w:sz w:val="24"/>
        </w:rPr>
      </w:pPr>
      <w:r w:rsidRPr="00BD67B2">
        <w:rPr>
          <w:i/>
          <w:sz w:val="24"/>
        </w:rPr>
        <w:t>descriptionCell</w:t>
      </w:r>
    </w:p>
    <w:p w:rsidR="00BD67B2" w:rsidRDefault="00BD67B2" w:rsidP="00BD67B2">
      <w:pPr>
        <w:pStyle w:val="PargrafodaLista"/>
        <w:ind w:left="1440"/>
        <w:jc w:val="both"/>
        <w:rPr>
          <w:i/>
          <w:sz w:val="24"/>
          <w:szCs w:val="28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4" w:name="_Toc499419613"/>
      <w:r>
        <w:rPr>
          <w:i/>
          <w:sz w:val="24"/>
          <w:szCs w:val="28"/>
        </w:rPr>
        <w:t>Inicialização dos Itens e dos Tesouros a partir de um Ficheiro</w:t>
      </w:r>
      <w:bookmarkEnd w:id="14"/>
    </w:p>
    <w:p w:rsidR="006C188D" w:rsidRDefault="006C188D" w:rsidP="00F3196E">
      <w:pPr>
        <w:pStyle w:val="PargrafodaLista"/>
        <w:ind w:left="1416"/>
        <w:jc w:val="both"/>
        <w:rPr>
          <w:rFonts w:ascii="Consolas" w:hAnsi="Consolas" w:cs="Consolas"/>
          <w:i/>
          <w:color w:val="595959" w:themeColor="text1" w:themeTint="A6"/>
          <w:sz w:val="19"/>
          <w:szCs w:val="19"/>
        </w:rPr>
      </w:pPr>
      <w:r>
        <w:rPr>
          <w:sz w:val="24"/>
        </w:rPr>
        <w:t>F</w:t>
      </w:r>
      <w:r>
        <w:rPr>
          <w:sz w:val="24"/>
        </w:rPr>
        <w:t xml:space="preserve">oram criadas duas funções para carregarem os itens e os tesouros a partir de ficheiros “.txt” – </w:t>
      </w:r>
      <w:r w:rsidRPr="00BF5DFC"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InitObejectItem </w:t>
      </w:r>
      <w:r w:rsidRPr="0007670B">
        <w:rPr>
          <w:sz w:val="24"/>
        </w:rPr>
        <w:t xml:space="preserve">e </w:t>
      </w:r>
      <w:r w:rsidRPr="00BF5DFC"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InitObejectTreasure</w:t>
      </w:r>
    </w:p>
    <w:p w:rsidR="00F3196E" w:rsidRPr="00F3196E" w:rsidRDefault="00F3196E" w:rsidP="00F3196E">
      <w:pPr>
        <w:ind w:left="1416"/>
        <w:jc w:val="both"/>
        <w:rPr>
          <w:sz w:val="24"/>
        </w:rPr>
      </w:pPr>
      <w:r w:rsidRPr="00F3196E">
        <w:rPr>
          <w:sz w:val="24"/>
        </w:rPr>
        <w:t xml:space="preserve">Após isso ainda foi criada outra função para carregar os itens a partir de um ficheiro binário com o nome “objectos.dat” - </w:t>
      </w:r>
      <w:r w:rsidRPr="00F3196E">
        <w:rPr>
          <w:rFonts w:ascii="Consolas" w:hAnsi="Consolas" w:cs="Consolas"/>
          <w:i/>
          <w:color w:val="595959" w:themeColor="text1" w:themeTint="A6"/>
          <w:sz w:val="19"/>
          <w:szCs w:val="19"/>
        </w:rPr>
        <w:t>InitObejectItemBin</w:t>
      </w:r>
    </w:p>
    <w:p w:rsidR="00F3196E" w:rsidRPr="00F3196E" w:rsidRDefault="00F3196E" w:rsidP="00F3196E">
      <w:pPr>
        <w:pStyle w:val="PargrafodaLista"/>
        <w:ind w:left="1416"/>
        <w:jc w:val="both"/>
        <w:rPr>
          <w:sz w:val="24"/>
        </w:rPr>
      </w:pP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5" w:name="_Toc499419614"/>
      <w:r>
        <w:rPr>
          <w:i/>
          <w:sz w:val="24"/>
          <w:szCs w:val="28"/>
        </w:rPr>
        <w:t>Desenvolvimento da Função para fazer o Jogador andar no Mapa</w:t>
      </w:r>
      <w:bookmarkEnd w:id="15"/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função criada para definir o movimento do jogador no mapa é a função </w:t>
      </w:r>
      <w:r w:rsidRPr="0099246C">
        <w:rPr>
          <w:rFonts w:ascii="Consolas" w:hAnsi="Consolas" w:cs="Consolas"/>
          <w:i/>
          <w:color w:val="595959" w:themeColor="text1" w:themeTint="A6"/>
          <w:sz w:val="19"/>
          <w:szCs w:val="19"/>
        </w:rPr>
        <w:t>PlayerWalk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. </w:t>
      </w:r>
      <w:r w:rsidRPr="0099246C">
        <w:rPr>
          <w:sz w:val="24"/>
          <w:szCs w:val="28"/>
        </w:rPr>
        <w:t>Esta função</w:t>
      </w:r>
      <w:r>
        <w:rPr>
          <w:sz w:val="24"/>
          <w:szCs w:val="28"/>
        </w:rPr>
        <w:t xml:space="preserve"> apresenta ao jogador uma lista de opções: 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1 – Norte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2 – Sul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3 – Oeste 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4 – Este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5 – Subir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6 – Descer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7 – Save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>8 – Menu Principal</w:t>
      </w:r>
    </w:p>
    <w:p w:rsidR="0099246C" w:rsidRDefault="0099246C" w:rsidP="0099246C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Consoante o que o jogador escolher </w:t>
      </w:r>
      <w:r w:rsidR="00D4671D">
        <w:rPr>
          <w:sz w:val="24"/>
          <w:szCs w:val="28"/>
        </w:rPr>
        <w:t>pode-se movimentar pelo mapa (caso exista uma forma de passagem na direção escolhida), gravar o jogo ou ir para o menu principal.</w:t>
      </w: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6" w:name="_Toc499419615"/>
      <w:r>
        <w:rPr>
          <w:i/>
          <w:sz w:val="24"/>
          <w:szCs w:val="28"/>
        </w:rPr>
        <w:t>Desenvolvimento da Função para fazer os Monstros andarem no Mapa</w:t>
      </w:r>
      <w:bookmarkEnd w:id="16"/>
    </w:p>
    <w:p w:rsidR="00D37EFF" w:rsidRPr="00D37EFF" w:rsidRDefault="00012EBE" w:rsidP="00D37EFF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este objetivo foi criada a função </w:t>
      </w:r>
      <w:r w:rsidRPr="00012EBE">
        <w:rPr>
          <w:rFonts w:ascii="Consolas" w:hAnsi="Consolas" w:cs="Consolas"/>
          <w:i/>
          <w:color w:val="595959" w:themeColor="text1" w:themeTint="A6"/>
          <w:sz w:val="19"/>
          <w:szCs w:val="19"/>
        </w:rPr>
        <w:t>MonstersWalk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, </w:t>
      </w:r>
      <w:r w:rsidRPr="00012EBE">
        <w:rPr>
          <w:sz w:val="24"/>
          <w:szCs w:val="28"/>
        </w:rPr>
        <w:t>que escolhe</w:t>
      </w:r>
      <w:r>
        <w:rPr>
          <w:sz w:val="24"/>
          <w:szCs w:val="28"/>
        </w:rPr>
        <w:t xml:space="preserve"> um dos monstros, que se movimentam pelas salas, aleatoriamente e escolhe uma direção aleatória também para este se movimentar. Após isso, é verificado se o monstro se pode movimentar nessa direção, e caso o player seja super user ainda </w:t>
      </w:r>
      <w:r w:rsidR="009B38AB">
        <w:rPr>
          <w:sz w:val="24"/>
          <w:szCs w:val="28"/>
        </w:rPr>
        <w:t>escreve na consola onde se encontra o monstro.</w:t>
      </w:r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17" w:name="_Toc499419616"/>
      <w:r>
        <w:rPr>
          <w:i/>
          <w:sz w:val="24"/>
          <w:szCs w:val="28"/>
        </w:rPr>
        <w:t>Desenvolvimento da Função para a Batalha</w:t>
      </w:r>
      <w:bookmarkEnd w:id="17"/>
    </w:p>
    <w:p w:rsidR="00CA6457" w:rsidRPr="00CA6457" w:rsidRDefault="00CA6457" w:rsidP="00CA6457">
      <w:pPr>
        <w:pStyle w:val="PargrafodaLista"/>
        <w:ind w:left="1440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Para a batalha entre o player e qualquer um dos monstros foi desenvolvida a função </w:t>
      </w:r>
      <w:r w:rsidRPr="00CA6457">
        <w:rPr>
          <w:rFonts w:ascii="Consolas" w:hAnsi="Consolas" w:cs="Consolas"/>
          <w:i/>
          <w:color w:val="595959" w:themeColor="text1" w:themeTint="A6"/>
          <w:sz w:val="19"/>
          <w:szCs w:val="19"/>
        </w:rPr>
        <w:t>Battle</w:t>
      </w:r>
      <w:r>
        <w:rPr>
          <w:rFonts w:ascii="Consolas" w:hAnsi="Consolas" w:cs="Consolas"/>
          <w:i/>
          <w:color w:val="595959" w:themeColor="text1" w:themeTint="A6"/>
          <w:sz w:val="19"/>
          <w:szCs w:val="19"/>
        </w:rPr>
        <w:t xml:space="preserve"> </w:t>
      </w:r>
      <w:r w:rsidRPr="00CA6457">
        <w:rPr>
          <w:sz w:val="24"/>
          <w:szCs w:val="28"/>
        </w:rPr>
        <w:t xml:space="preserve">que vai </w:t>
      </w:r>
      <w:r>
        <w:rPr>
          <w:sz w:val="24"/>
          <w:szCs w:val="28"/>
        </w:rPr>
        <w:t>sortear valores para o ataque crítico do Player e do Monstro que vai depois modificar o valor de ataque de cada um deles. É ainda sorteado se o Player e o Monster atacam ou falham os seus ataques. O Player vai sendo informado sobre todos os momentos de ataque</w:t>
      </w:r>
      <w:r w:rsidR="004F327D">
        <w:rPr>
          <w:sz w:val="24"/>
          <w:szCs w:val="28"/>
        </w:rPr>
        <w:t>, e quando a energia do Monstro for menor ou igual a zero a luta acaba e o jogador recolhe o item e o tesouro que estejam nessa sala.</w:t>
      </w:r>
      <w:bookmarkStart w:id="18" w:name="_GoBack"/>
      <w:bookmarkEnd w:id="18"/>
    </w:p>
    <w:p w:rsidR="006D52E6" w:rsidRDefault="00A04CEF">
      <w:pPr>
        <w:pStyle w:val="PargrafodaLista"/>
        <w:numPr>
          <w:ilvl w:val="1"/>
          <w:numId w:val="2"/>
        </w:numPr>
        <w:jc w:val="both"/>
        <w:rPr>
          <w:b/>
          <w:i/>
          <w:sz w:val="28"/>
          <w:szCs w:val="28"/>
        </w:rPr>
      </w:pPr>
      <w:bookmarkStart w:id="19" w:name="_Toc499419617"/>
      <w:r>
        <w:rPr>
          <w:b/>
          <w:i/>
          <w:sz w:val="28"/>
          <w:szCs w:val="28"/>
        </w:rPr>
        <w:t>Terceira Fase do Desenvolvimento</w:t>
      </w:r>
      <w:bookmarkEnd w:id="19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0" w:name="_Toc499419618"/>
      <w:r>
        <w:rPr>
          <w:i/>
          <w:sz w:val="24"/>
          <w:szCs w:val="28"/>
        </w:rPr>
        <w:t>Permitir o Jogador apanhar os Itens e os Tesouros</w:t>
      </w:r>
      <w:bookmarkEnd w:id="20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1" w:name="_Toc499419619"/>
      <w:r>
        <w:rPr>
          <w:i/>
          <w:sz w:val="24"/>
          <w:szCs w:val="28"/>
        </w:rPr>
        <w:t>Implementar o Save e o Load</w:t>
      </w:r>
      <w:bookmarkEnd w:id="21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2" w:name="_Toc499419620"/>
      <w:r>
        <w:rPr>
          <w:i/>
          <w:sz w:val="24"/>
          <w:szCs w:val="28"/>
        </w:rPr>
        <w:t>Revisão do Código e Correção de Bugs</w:t>
      </w:r>
      <w:bookmarkEnd w:id="22"/>
    </w:p>
    <w:p w:rsidR="006D52E6" w:rsidRDefault="00A04CEF">
      <w:pPr>
        <w:pStyle w:val="PargrafodaLista"/>
        <w:numPr>
          <w:ilvl w:val="2"/>
          <w:numId w:val="2"/>
        </w:numPr>
        <w:jc w:val="both"/>
        <w:rPr>
          <w:i/>
          <w:sz w:val="24"/>
          <w:szCs w:val="28"/>
        </w:rPr>
      </w:pPr>
      <w:bookmarkStart w:id="23" w:name="_Toc499419621"/>
      <w:r>
        <w:rPr>
          <w:i/>
          <w:sz w:val="24"/>
          <w:szCs w:val="28"/>
        </w:rPr>
        <w:t>Melhorar API</w:t>
      </w:r>
      <w:bookmarkEnd w:id="23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4" w:name="_Toc499419622"/>
      <w:r>
        <w:rPr>
          <w:b/>
          <w:i/>
          <w:sz w:val="36"/>
        </w:rPr>
        <w:t>Conclusão</w:t>
      </w:r>
      <w:bookmarkEnd w:id="24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  <w:rPr>
          <w:b/>
          <w:i/>
          <w:sz w:val="36"/>
        </w:rPr>
      </w:pPr>
      <w:bookmarkStart w:id="25" w:name="_Toc499419623"/>
      <w:r>
        <w:rPr>
          <w:b/>
          <w:i/>
          <w:sz w:val="36"/>
        </w:rPr>
        <w:t>Referencias</w:t>
      </w:r>
      <w:bookmarkEnd w:id="25"/>
    </w:p>
    <w:p w:rsidR="006D52E6" w:rsidRDefault="006D52E6">
      <w:pPr>
        <w:pageBreakBefore/>
        <w:rPr>
          <w:i/>
          <w:sz w:val="24"/>
          <w:szCs w:val="28"/>
        </w:rPr>
      </w:pPr>
    </w:p>
    <w:p w:rsidR="006D52E6" w:rsidRDefault="00A04CEF">
      <w:pPr>
        <w:pStyle w:val="Cabealho1"/>
        <w:jc w:val="center"/>
      </w:pPr>
      <w:bookmarkStart w:id="26" w:name="_Toc499419624"/>
      <w:r>
        <w:rPr>
          <w:b/>
          <w:i/>
          <w:sz w:val="36"/>
        </w:rPr>
        <w:t>Anexos</w:t>
      </w:r>
      <w:bookmarkEnd w:id="26"/>
    </w:p>
    <w:sectPr w:rsidR="006D52E6">
      <w:headerReference w:type="first" r:id="rId10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0B5" w:rsidRDefault="00B850B5">
      <w:pPr>
        <w:spacing w:after="0" w:line="240" w:lineRule="auto"/>
      </w:pPr>
      <w:r>
        <w:separator/>
      </w:r>
    </w:p>
  </w:endnote>
  <w:endnote w:type="continuationSeparator" w:id="0">
    <w:p w:rsidR="00B850B5" w:rsidRDefault="00B8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0B5" w:rsidRDefault="00B850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50B5" w:rsidRDefault="00B8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CC4" w:rsidRDefault="00283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CC4" w:rsidRDefault="00283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7DB"/>
    <w:multiLevelType w:val="multilevel"/>
    <w:tmpl w:val="0A7E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998002A"/>
    <w:multiLevelType w:val="multilevel"/>
    <w:tmpl w:val="F7FC2B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30724B57"/>
    <w:multiLevelType w:val="hybridMultilevel"/>
    <w:tmpl w:val="F5AEC0D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C17FA5"/>
    <w:multiLevelType w:val="hybridMultilevel"/>
    <w:tmpl w:val="3EC6A19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5D1E6F"/>
    <w:multiLevelType w:val="hybridMultilevel"/>
    <w:tmpl w:val="986A7EE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E6"/>
    <w:rsid w:val="00012EBE"/>
    <w:rsid w:val="00060886"/>
    <w:rsid w:val="0007670B"/>
    <w:rsid w:val="00086736"/>
    <w:rsid w:val="00093662"/>
    <w:rsid w:val="001032D2"/>
    <w:rsid w:val="0011015B"/>
    <w:rsid w:val="002751D2"/>
    <w:rsid w:val="00283CC4"/>
    <w:rsid w:val="00361FE1"/>
    <w:rsid w:val="004F327D"/>
    <w:rsid w:val="00570BF3"/>
    <w:rsid w:val="005A4948"/>
    <w:rsid w:val="005B5937"/>
    <w:rsid w:val="005F5298"/>
    <w:rsid w:val="006C188D"/>
    <w:rsid w:val="006D52E6"/>
    <w:rsid w:val="008B644D"/>
    <w:rsid w:val="0091106A"/>
    <w:rsid w:val="0099246C"/>
    <w:rsid w:val="009B38AB"/>
    <w:rsid w:val="00A04CEF"/>
    <w:rsid w:val="00AD189C"/>
    <w:rsid w:val="00AD7B29"/>
    <w:rsid w:val="00AE68F1"/>
    <w:rsid w:val="00B850B5"/>
    <w:rsid w:val="00B902F1"/>
    <w:rsid w:val="00BB5D6C"/>
    <w:rsid w:val="00BD67B2"/>
    <w:rsid w:val="00BF5DFC"/>
    <w:rsid w:val="00CA6457"/>
    <w:rsid w:val="00D12704"/>
    <w:rsid w:val="00D208A3"/>
    <w:rsid w:val="00D37EFF"/>
    <w:rsid w:val="00D4671D"/>
    <w:rsid w:val="00E06AFC"/>
    <w:rsid w:val="00F3196E"/>
    <w:rsid w:val="00F47142"/>
    <w:rsid w:val="00F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6380"/>
  <w15:docId w15:val="{2902D9E0-295B-40D0-AD50-A0E082A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Cabealho1"/>
    <w:next w:val="Normal"/>
    <w:rPr>
      <w:lang w:eastAsia="pt-PT"/>
    </w:rPr>
  </w:style>
  <w:style w:type="paragraph" w:styleId="ndice2">
    <w:name w:val="toc 2"/>
    <w:basedOn w:val="Normal"/>
    <w:next w:val="Normal"/>
    <w:autoRedefine/>
    <w:pPr>
      <w:spacing w:after="100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/>
      <w:ind w:left="440"/>
    </w:pPr>
    <w:rPr>
      <w:rFonts w:eastAsia="Times New Roman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Campos</dc:creator>
  <dc:description/>
  <cp:lastModifiedBy>Rute Miriam Ferreira Figueiredo</cp:lastModifiedBy>
  <cp:revision>26</cp:revision>
  <dcterms:created xsi:type="dcterms:W3CDTF">2017-11-27T15:33:00Z</dcterms:created>
  <dcterms:modified xsi:type="dcterms:W3CDTF">2017-11-27T18:00:00Z</dcterms:modified>
</cp:coreProperties>
</file>