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798CF" w14:textId="77777777" w:rsidR="00BB13FD" w:rsidRPr="00814DAB" w:rsidRDefault="00BB13FD" w:rsidP="00807709">
      <w:pPr>
        <w:pStyle w:val="Capa-TrebuchetMS36ptDireita"/>
        <w:spacing w:line="360" w:lineRule="auto"/>
        <w:rPr>
          <w:rFonts w:ascii="Arial" w:hAnsi="Arial" w:cs="Arial"/>
          <w:sz w:val="68"/>
          <w:szCs w:val="56"/>
          <w:lang w:val="pt-BR"/>
        </w:rPr>
      </w:pPr>
    </w:p>
    <w:p w14:paraId="7E6E2CC4" w14:textId="77777777" w:rsidR="00BB13FD" w:rsidRPr="00814DAB" w:rsidRDefault="00BB13FD" w:rsidP="00807709">
      <w:pPr>
        <w:pStyle w:val="Capa-TrebuchetMS36ptDireita"/>
        <w:spacing w:line="360" w:lineRule="auto"/>
        <w:rPr>
          <w:rFonts w:ascii="Arial" w:hAnsi="Arial" w:cs="Arial"/>
          <w:sz w:val="68"/>
          <w:szCs w:val="56"/>
          <w:lang w:val="pt-BR"/>
        </w:rPr>
      </w:pPr>
    </w:p>
    <w:p w14:paraId="63B846CC" w14:textId="77777777" w:rsidR="000E7057" w:rsidRPr="00814DAB" w:rsidRDefault="00E214EE" w:rsidP="00807709">
      <w:pPr>
        <w:pStyle w:val="Capa-TrebuchetMS36ptDireita"/>
        <w:spacing w:line="360" w:lineRule="auto"/>
        <w:rPr>
          <w:rFonts w:ascii="Arial" w:hAnsi="Arial" w:cs="Arial"/>
          <w:sz w:val="68"/>
          <w:szCs w:val="56"/>
          <w:lang w:val="pt-BR"/>
        </w:rPr>
      </w:pPr>
      <w:r w:rsidRPr="00814DAB">
        <w:rPr>
          <w:rFonts w:ascii="Arial" w:hAnsi="Arial" w:cs="Arial"/>
          <w:sz w:val="68"/>
          <w:szCs w:val="56"/>
          <w:lang w:val="pt-BR"/>
        </w:rPr>
        <w:t>SISTEMA DE INFORMAÇÃO</w:t>
      </w:r>
    </w:p>
    <w:p w14:paraId="2F80FA05" w14:textId="77777777" w:rsidR="00990B33" w:rsidRPr="00814DAB" w:rsidRDefault="00990B33" w:rsidP="00807709">
      <w:pPr>
        <w:spacing w:line="360" w:lineRule="auto"/>
        <w:jc w:val="right"/>
        <w:rPr>
          <w:rFonts w:ascii="Arial" w:hAnsi="Arial" w:cs="Arial"/>
          <w:sz w:val="36"/>
          <w:szCs w:val="24"/>
        </w:rPr>
      </w:pPr>
    </w:p>
    <w:p w14:paraId="0204599A" w14:textId="77777777" w:rsidR="00990B33" w:rsidRPr="00814DAB" w:rsidRDefault="00990B33" w:rsidP="00807709">
      <w:pPr>
        <w:spacing w:line="360" w:lineRule="auto"/>
        <w:jc w:val="right"/>
        <w:rPr>
          <w:rFonts w:ascii="Arial" w:hAnsi="Arial" w:cs="Arial"/>
          <w:sz w:val="56"/>
          <w:szCs w:val="44"/>
        </w:rPr>
      </w:pPr>
    </w:p>
    <w:p w14:paraId="7BEE1CDE" w14:textId="7219E106" w:rsidR="00807709" w:rsidRPr="00814DAB" w:rsidRDefault="00A3219B" w:rsidP="00807709">
      <w:pPr>
        <w:pStyle w:val="Capa-TrebuchetMS18ptsDireita"/>
        <w:spacing w:line="360" w:lineRule="auto"/>
        <w:rPr>
          <w:rFonts w:ascii="Arial" w:hAnsi="Arial" w:cs="Arial"/>
          <w:sz w:val="56"/>
          <w:szCs w:val="44"/>
          <w:lang w:val="pt-BR"/>
        </w:rPr>
      </w:pPr>
      <w:r w:rsidRPr="00814DAB">
        <w:rPr>
          <w:rFonts w:ascii="Arial" w:hAnsi="Arial" w:cs="Arial"/>
          <w:sz w:val="56"/>
          <w:szCs w:val="44"/>
          <w:lang w:val="pt-BR"/>
        </w:rPr>
        <w:t>Parecer de Segurança da Informação</w:t>
      </w:r>
    </w:p>
    <w:p w14:paraId="78D66C21" w14:textId="3EB8E83B" w:rsidR="007A0AEE" w:rsidRPr="00814DAB" w:rsidRDefault="00A3219B" w:rsidP="00807709">
      <w:pPr>
        <w:pStyle w:val="Capa-TrebuchetMS18ptsDireita"/>
        <w:spacing w:line="360" w:lineRule="auto"/>
        <w:rPr>
          <w:rFonts w:ascii="Arial" w:hAnsi="Arial" w:cs="Arial"/>
          <w:szCs w:val="24"/>
          <w:lang w:val="pt-BR"/>
        </w:rPr>
      </w:pPr>
      <w:proofErr w:type="spellStart"/>
      <w:r w:rsidRPr="00814DAB">
        <w:rPr>
          <w:rFonts w:ascii="Arial" w:hAnsi="Arial" w:cs="Arial"/>
          <w:sz w:val="56"/>
          <w:szCs w:val="44"/>
          <w:lang w:val="pt-BR"/>
        </w:rPr>
        <w:t>GameVAG</w:t>
      </w:r>
      <w:proofErr w:type="spellEnd"/>
    </w:p>
    <w:p w14:paraId="54FF2C17" w14:textId="77777777" w:rsidR="00091E3D" w:rsidRPr="00814DAB" w:rsidRDefault="00091E3D" w:rsidP="00807709">
      <w:pPr>
        <w:spacing w:line="360" w:lineRule="auto"/>
        <w:jc w:val="center"/>
        <w:rPr>
          <w:rFonts w:ascii="Arial" w:hAnsi="Arial" w:cs="Arial"/>
          <w:szCs w:val="24"/>
        </w:rPr>
      </w:pPr>
    </w:p>
    <w:p w14:paraId="5C4B632B" w14:textId="77777777" w:rsidR="00990B33" w:rsidRPr="00814DAB" w:rsidRDefault="00990B33" w:rsidP="00807709">
      <w:pPr>
        <w:spacing w:line="360" w:lineRule="auto"/>
        <w:jc w:val="center"/>
        <w:rPr>
          <w:rFonts w:ascii="Arial" w:hAnsi="Arial" w:cs="Arial"/>
          <w:szCs w:val="24"/>
        </w:rPr>
      </w:pPr>
    </w:p>
    <w:p w14:paraId="53284947" w14:textId="77777777" w:rsidR="007616AC" w:rsidRPr="00814DAB" w:rsidRDefault="007616AC" w:rsidP="00807709">
      <w:pPr>
        <w:spacing w:line="360" w:lineRule="auto"/>
        <w:jc w:val="center"/>
        <w:rPr>
          <w:rFonts w:ascii="Arial" w:hAnsi="Arial" w:cs="Arial"/>
          <w:szCs w:val="24"/>
        </w:rPr>
      </w:pPr>
    </w:p>
    <w:p w14:paraId="4B900EC5" w14:textId="77777777" w:rsidR="007616AC" w:rsidRPr="00814DAB" w:rsidRDefault="007616AC" w:rsidP="00807709">
      <w:pPr>
        <w:spacing w:line="360" w:lineRule="auto"/>
        <w:jc w:val="center"/>
        <w:rPr>
          <w:rFonts w:ascii="Arial" w:hAnsi="Arial" w:cs="Arial"/>
          <w:szCs w:val="24"/>
        </w:rPr>
      </w:pPr>
    </w:p>
    <w:p w14:paraId="70937D92" w14:textId="77777777" w:rsidR="007616AC" w:rsidRPr="00814DAB" w:rsidRDefault="007616AC" w:rsidP="00807709">
      <w:pPr>
        <w:spacing w:line="360" w:lineRule="auto"/>
        <w:jc w:val="center"/>
        <w:rPr>
          <w:rFonts w:ascii="Arial" w:hAnsi="Arial" w:cs="Arial"/>
          <w:szCs w:val="24"/>
        </w:rPr>
      </w:pPr>
    </w:p>
    <w:p w14:paraId="65453A5B" w14:textId="77777777" w:rsidR="005E3EB5" w:rsidRDefault="005E3EB5" w:rsidP="00807709">
      <w:pPr>
        <w:spacing w:before="0" w:after="0" w:line="360" w:lineRule="auto"/>
        <w:jc w:val="left"/>
        <w:rPr>
          <w:rFonts w:ascii="Arial" w:hAnsi="Arial" w:cs="Arial"/>
          <w:szCs w:val="24"/>
        </w:rPr>
      </w:pPr>
      <w:r w:rsidRPr="00814DAB">
        <w:rPr>
          <w:rFonts w:ascii="Arial" w:hAnsi="Arial" w:cs="Arial"/>
          <w:szCs w:val="24"/>
        </w:rPr>
        <w:br w:type="page"/>
      </w:r>
    </w:p>
    <w:p w14:paraId="08300368" w14:textId="34FF5997" w:rsidR="00500EB0" w:rsidRPr="00500EB0" w:rsidRDefault="00500EB0" w:rsidP="00500EB0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500EB0">
        <w:rPr>
          <w:rFonts w:ascii="Arial" w:hAnsi="Arial" w:cs="Arial"/>
          <w:b/>
          <w:szCs w:val="24"/>
        </w:rPr>
        <w:lastRenderedPageBreak/>
        <w:t>Integrantes da Equipe</w:t>
      </w: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9"/>
        <w:gridCol w:w="4990"/>
      </w:tblGrid>
      <w:tr w:rsidR="00500EB0" w14:paraId="4E963AB0" w14:textId="77777777" w:rsidTr="00500EB0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02502" w14:textId="69C18616" w:rsidR="00500EB0" w:rsidRDefault="00500EB0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/>
                <w:szCs w:val="24"/>
              </w:rPr>
              <w:br w:type="page"/>
            </w:r>
            <w:r>
              <w:rPr>
                <w:rFonts w:ascii="Arial" w:hAnsi="Arial" w:cs="Arial"/>
                <w:b/>
                <w:szCs w:val="24"/>
              </w:rPr>
              <w:br w:type="page"/>
              <w:t xml:space="preserve">Nome 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E879D3" w14:textId="77777777" w:rsidR="00500EB0" w:rsidRDefault="00500EB0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Cargo Ocupado</w:t>
            </w:r>
          </w:p>
        </w:tc>
      </w:tr>
      <w:tr w:rsidR="00500EB0" w14:paraId="52D7DE08" w14:textId="77777777" w:rsidTr="00500EB0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6421" w14:textId="77777777" w:rsidR="00500EB0" w:rsidRDefault="00500EB0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eastAsia="Trebuchet MS" w:hAnsi="Arial" w:cs="Arial"/>
                <w:color w:val="000000"/>
                <w:szCs w:val="24"/>
              </w:rPr>
              <w:t>Bruno Marques França Araújo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2FF0" w14:textId="77777777" w:rsidR="00500EB0" w:rsidRDefault="00500EB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Trebuchet MS" w:hAnsi="Arial" w:cs="Arial"/>
                <w:color w:val="000000"/>
                <w:szCs w:val="24"/>
              </w:rPr>
              <w:t>Programador</w:t>
            </w:r>
          </w:p>
        </w:tc>
      </w:tr>
      <w:tr w:rsidR="00500EB0" w14:paraId="5C761784" w14:textId="77777777" w:rsidTr="00500EB0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BC90" w14:textId="77777777" w:rsidR="00500EB0" w:rsidRDefault="00500EB0">
            <w:pPr>
              <w:spacing w:line="360" w:lineRule="auto"/>
              <w:rPr>
                <w:rFonts w:ascii="Arial" w:eastAsia="Trebuchet MS" w:hAnsi="Arial" w:cs="Arial"/>
                <w:color w:val="000000"/>
                <w:szCs w:val="24"/>
              </w:rPr>
            </w:pPr>
            <w:r>
              <w:rPr>
                <w:rFonts w:ascii="Arial" w:eastAsia="Trebuchet MS" w:hAnsi="Arial" w:cs="Arial"/>
                <w:color w:val="000000"/>
                <w:szCs w:val="24"/>
              </w:rPr>
              <w:t>Deborah Oliveira da Silva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AA1F" w14:textId="77777777" w:rsidR="00500EB0" w:rsidRDefault="00500EB0">
            <w:pPr>
              <w:spacing w:line="360" w:lineRule="auto"/>
              <w:rPr>
                <w:rFonts w:ascii="Arial" w:eastAsia="Trebuchet MS" w:hAnsi="Arial" w:cs="Arial"/>
                <w:color w:val="000000"/>
                <w:szCs w:val="24"/>
              </w:rPr>
            </w:pPr>
            <w:r>
              <w:rPr>
                <w:rFonts w:ascii="Arial" w:eastAsia="Trebuchet MS" w:hAnsi="Arial" w:cs="Arial"/>
                <w:color w:val="000000"/>
                <w:szCs w:val="24"/>
              </w:rPr>
              <w:t>Analista de Requisitos</w:t>
            </w:r>
          </w:p>
        </w:tc>
      </w:tr>
      <w:tr w:rsidR="00500EB0" w14:paraId="4154F093" w14:textId="77777777" w:rsidTr="00500EB0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FBE5" w14:textId="77777777" w:rsidR="00500EB0" w:rsidRDefault="00500EB0">
            <w:pPr>
              <w:spacing w:line="360" w:lineRule="auto"/>
              <w:rPr>
                <w:rFonts w:ascii="Arial" w:eastAsiaTheme="minorHAnsi" w:hAnsi="Arial" w:cs="Arial"/>
                <w:szCs w:val="22"/>
              </w:rPr>
            </w:pPr>
            <w:r>
              <w:rPr>
                <w:rFonts w:ascii="Arial" w:eastAsia="Trebuchet MS" w:hAnsi="Arial" w:cs="Arial"/>
                <w:color w:val="000000"/>
                <w:szCs w:val="24"/>
              </w:rPr>
              <w:t xml:space="preserve">Matheus </w:t>
            </w:r>
            <w:proofErr w:type="spellStart"/>
            <w:r>
              <w:rPr>
                <w:rFonts w:ascii="Arial" w:eastAsia="Trebuchet MS" w:hAnsi="Arial" w:cs="Arial"/>
                <w:color w:val="000000"/>
                <w:szCs w:val="24"/>
              </w:rPr>
              <w:t>Gavelli</w:t>
            </w:r>
            <w:proofErr w:type="spellEnd"/>
            <w:r>
              <w:rPr>
                <w:rFonts w:ascii="Arial" w:eastAsia="Trebuchet MS" w:hAnsi="Arial" w:cs="Arial"/>
                <w:color w:val="000000"/>
                <w:szCs w:val="24"/>
              </w:rPr>
              <w:t xml:space="preserve"> Soares 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4AF8" w14:textId="77777777" w:rsidR="00500EB0" w:rsidRDefault="00500EB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Trebuchet MS" w:hAnsi="Arial" w:cs="Arial"/>
                <w:color w:val="000000"/>
                <w:szCs w:val="24"/>
              </w:rPr>
              <w:t xml:space="preserve">Designer </w:t>
            </w:r>
          </w:p>
        </w:tc>
      </w:tr>
      <w:tr w:rsidR="00500EB0" w14:paraId="7CC9EE22" w14:textId="77777777" w:rsidTr="00500EB0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E0121" w14:textId="77777777" w:rsidR="00500EB0" w:rsidRDefault="00500EB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Trebuchet MS" w:hAnsi="Arial" w:cs="Arial"/>
                <w:color w:val="000000"/>
                <w:szCs w:val="24"/>
              </w:rPr>
              <w:t>Thiago Almeida Gonçalves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4500" w14:textId="77777777" w:rsidR="00500EB0" w:rsidRDefault="00500EB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Trebuchet MS" w:hAnsi="Arial" w:cs="Arial"/>
                <w:color w:val="000000"/>
                <w:szCs w:val="24"/>
              </w:rPr>
              <w:t>Analista de Projeto</w:t>
            </w:r>
          </w:p>
        </w:tc>
      </w:tr>
    </w:tbl>
    <w:p w14:paraId="7B6C8DA6" w14:textId="4CA0C4F8" w:rsidR="00500EB0" w:rsidRDefault="00500EB0">
      <w:pPr>
        <w:spacing w:before="0" w:after="0"/>
        <w:jc w:val="left"/>
        <w:rPr>
          <w:rFonts w:ascii="Arial" w:hAnsi="Arial" w:cs="Arial"/>
          <w:b/>
          <w:bCs/>
          <w:szCs w:val="24"/>
        </w:rPr>
      </w:pPr>
    </w:p>
    <w:p w14:paraId="4EB12FEA" w14:textId="77777777" w:rsidR="00500EB0" w:rsidRDefault="00500EB0">
      <w:pPr>
        <w:spacing w:before="0" w:after="0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br w:type="page"/>
      </w:r>
      <w:bookmarkStart w:id="0" w:name="_GoBack"/>
      <w:bookmarkEnd w:id="0"/>
    </w:p>
    <w:p w14:paraId="2BDC99B0" w14:textId="1756E3C4" w:rsidR="007616AC" w:rsidRPr="00814DAB" w:rsidRDefault="007616AC" w:rsidP="00807709">
      <w:pPr>
        <w:pStyle w:val="ndice"/>
        <w:spacing w:before="60" w:after="60" w:line="360" w:lineRule="auto"/>
        <w:rPr>
          <w:rFonts w:ascii="Arial" w:hAnsi="Arial"/>
          <w:sz w:val="24"/>
          <w:szCs w:val="24"/>
        </w:rPr>
      </w:pPr>
      <w:r w:rsidRPr="00814DAB">
        <w:rPr>
          <w:rFonts w:ascii="Arial" w:hAnsi="Arial"/>
          <w:kern w:val="0"/>
          <w:sz w:val="24"/>
          <w:szCs w:val="24"/>
          <w:lang w:val="pt-BR"/>
        </w:rPr>
        <w:lastRenderedPageBreak/>
        <w:t>Histórico da Revisão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7"/>
        <w:gridCol w:w="1198"/>
        <w:gridCol w:w="4253"/>
        <w:gridCol w:w="2551"/>
      </w:tblGrid>
      <w:tr w:rsidR="00807709" w:rsidRPr="00814DAB" w14:paraId="3156CA8A" w14:textId="77777777" w:rsidTr="00FD5E7A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0CC9A" w14:textId="77777777" w:rsidR="007616AC" w:rsidRPr="00814DAB" w:rsidRDefault="007616AC" w:rsidP="00807709">
            <w:pPr>
              <w:spacing w:after="0" w:line="360" w:lineRule="auto"/>
              <w:rPr>
                <w:rFonts w:ascii="Arial" w:hAnsi="Arial" w:cs="Arial"/>
                <w:b/>
                <w:szCs w:val="24"/>
                <w:lang w:eastAsia="en-US"/>
              </w:rPr>
            </w:pPr>
            <w:r w:rsidRPr="00814DAB">
              <w:rPr>
                <w:rFonts w:ascii="Arial" w:hAnsi="Arial" w:cs="Arial"/>
                <w:b/>
                <w:szCs w:val="24"/>
              </w:rPr>
              <w:br w:type="page"/>
              <w:t>Data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B61DB7" w14:textId="77777777" w:rsidR="007616AC" w:rsidRPr="00814DAB" w:rsidRDefault="007616AC" w:rsidP="00807709">
            <w:pPr>
              <w:spacing w:after="0" w:line="360" w:lineRule="auto"/>
              <w:rPr>
                <w:rFonts w:ascii="Arial" w:hAnsi="Arial" w:cs="Arial"/>
                <w:b/>
                <w:szCs w:val="24"/>
                <w:lang w:eastAsia="en-US"/>
              </w:rPr>
            </w:pPr>
            <w:r w:rsidRPr="00814DAB">
              <w:rPr>
                <w:rFonts w:ascii="Arial" w:hAnsi="Arial" w:cs="Arial"/>
                <w:b/>
                <w:szCs w:val="24"/>
              </w:rPr>
              <w:t>Versão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9ED34A" w14:textId="77777777" w:rsidR="007616AC" w:rsidRPr="00814DAB" w:rsidRDefault="007616AC" w:rsidP="00807709">
            <w:pPr>
              <w:spacing w:after="0" w:line="360" w:lineRule="auto"/>
              <w:rPr>
                <w:rFonts w:ascii="Arial" w:hAnsi="Arial" w:cs="Arial"/>
                <w:b/>
                <w:szCs w:val="24"/>
                <w:lang w:eastAsia="en-US"/>
              </w:rPr>
            </w:pPr>
            <w:r w:rsidRPr="00814DA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1CA79B" w14:textId="77777777" w:rsidR="007616AC" w:rsidRPr="00814DAB" w:rsidRDefault="007616AC" w:rsidP="00807709">
            <w:pPr>
              <w:spacing w:after="0" w:line="360" w:lineRule="auto"/>
              <w:rPr>
                <w:rFonts w:ascii="Arial" w:hAnsi="Arial" w:cs="Arial"/>
                <w:b/>
                <w:szCs w:val="24"/>
                <w:lang w:eastAsia="en-US"/>
              </w:rPr>
            </w:pPr>
            <w:r w:rsidRPr="00814DAB">
              <w:rPr>
                <w:rFonts w:ascii="Arial" w:hAnsi="Arial" w:cs="Arial"/>
                <w:b/>
                <w:szCs w:val="24"/>
              </w:rPr>
              <w:t>Autor</w:t>
            </w:r>
          </w:p>
        </w:tc>
      </w:tr>
      <w:tr w:rsidR="00807709" w:rsidRPr="00814DAB" w14:paraId="4D968CF6" w14:textId="77777777" w:rsidTr="00FD5E7A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D2D1" w14:textId="5402DD4D" w:rsidR="007616AC" w:rsidRPr="00814DAB" w:rsidRDefault="00A3219B" w:rsidP="006D1C4A">
            <w:pPr>
              <w:spacing w:after="0" w:line="360" w:lineRule="auto"/>
              <w:rPr>
                <w:rFonts w:ascii="Arial" w:hAnsi="Arial" w:cs="Arial"/>
                <w:szCs w:val="24"/>
                <w:lang w:eastAsia="en-US"/>
              </w:rPr>
            </w:pPr>
            <w:r w:rsidRPr="00814DAB">
              <w:rPr>
                <w:rFonts w:ascii="Arial" w:hAnsi="Arial" w:cs="Arial"/>
                <w:szCs w:val="24"/>
              </w:rPr>
              <w:t>15</w:t>
            </w:r>
            <w:r w:rsidR="00ED46D7" w:rsidRPr="00814DAB">
              <w:rPr>
                <w:rFonts w:ascii="Arial" w:hAnsi="Arial" w:cs="Arial"/>
                <w:szCs w:val="24"/>
              </w:rPr>
              <w:t>/</w:t>
            </w:r>
            <w:r w:rsidRPr="00814DAB">
              <w:rPr>
                <w:rFonts w:ascii="Arial" w:hAnsi="Arial" w:cs="Arial"/>
                <w:szCs w:val="24"/>
              </w:rPr>
              <w:t>11</w:t>
            </w:r>
            <w:r w:rsidR="007616AC" w:rsidRPr="00814DAB">
              <w:rPr>
                <w:rFonts w:ascii="Arial" w:hAnsi="Arial" w:cs="Arial"/>
                <w:szCs w:val="24"/>
              </w:rPr>
              <w:t>/20</w:t>
            </w:r>
            <w:r w:rsidRPr="00814DAB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8F16" w14:textId="77777777" w:rsidR="007616AC" w:rsidRPr="00814DAB" w:rsidRDefault="001066F0" w:rsidP="00807709">
            <w:pPr>
              <w:spacing w:after="0" w:line="360" w:lineRule="auto"/>
              <w:rPr>
                <w:rFonts w:ascii="Arial" w:hAnsi="Arial" w:cs="Arial"/>
                <w:szCs w:val="24"/>
                <w:lang w:eastAsia="en-US"/>
              </w:rPr>
            </w:pPr>
            <w:r w:rsidRPr="00814DAB">
              <w:rPr>
                <w:rFonts w:ascii="Arial" w:hAnsi="Arial" w:cs="Arial"/>
                <w:szCs w:val="24"/>
              </w:rPr>
              <w:t>1.0.0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4629" w14:textId="532ED616" w:rsidR="007616AC" w:rsidRPr="00814DAB" w:rsidRDefault="00A3219B" w:rsidP="00807709">
            <w:pPr>
              <w:spacing w:after="0" w:line="360" w:lineRule="auto"/>
              <w:rPr>
                <w:rFonts w:ascii="Arial" w:hAnsi="Arial" w:cs="Arial"/>
                <w:szCs w:val="24"/>
                <w:lang w:eastAsia="en-US"/>
              </w:rPr>
            </w:pPr>
            <w:r w:rsidRPr="00814DAB">
              <w:rPr>
                <w:rFonts w:ascii="Arial" w:hAnsi="Arial" w:cs="Arial"/>
                <w:szCs w:val="24"/>
              </w:rPr>
              <w:t>Versão inicial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86CF" w14:textId="0D99FF0A" w:rsidR="007616AC" w:rsidRPr="00814DAB" w:rsidRDefault="00A3219B" w:rsidP="00E214EE">
            <w:pPr>
              <w:spacing w:after="0" w:line="360" w:lineRule="auto"/>
              <w:jc w:val="left"/>
              <w:rPr>
                <w:rFonts w:ascii="Arial" w:hAnsi="Arial" w:cs="Arial"/>
                <w:szCs w:val="24"/>
                <w:u w:val="single"/>
                <w:lang w:eastAsia="en-US"/>
              </w:rPr>
            </w:pPr>
            <w:r w:rsidRPr="00814DAB">
              <w:rPr>
                <w:rFonts w:ascii="Arial" w:hAnsi="Arial" w:cs="Arial"/>
                <w:szCs w:val="24"/>
              </w:rPr>
              <w:t>Thiago Almeida</w:t>
            </w:r>
          </w:p>
        </w:tc>
      </w:tr>
    </w:tbl>
    <w:p w14:paraId="23AAAA70" w14:textId="77777777" w:rsidR="007616AC" w:rsidRPr="00814DAB" w:rsidRDefault="007616AC" w:rsidP="00807709">
      <w:pPr>
        <w:pStyle w:val="ndice"/>
        <w:spacing w:before="60" w:after="60" w:line="360" w:lineRule="auto"/>
        <w:rPr>
          <w:rFonts w:ascii="Arial" w:hAnsi="Arial"/>
          <w:kern w:val="0"/>
          <w:sz w:val="24"/>
          <w:szCs w:val="24"/>
          <w:lang w:val="pt-BR"/>
        </w:rPr>
      </w:pPr>
    </w:p>
    <w:p w14:paraId="61715615" w14:textId="1F8028B2" w:rsidR="00091E3D" w:rsidRPr="00814DAB" w:rsidRDefault="007616AC" w:rsidP="006B698B">
      <w:pPr>
        <w:pStyle w:val="ndice"/>
        <w:tabs>
          <w:tab w:val="left" w:pos="1010"/>
          <w:tab w:val="center" w:pos="4819"/>
        </w:tabs>
        <w:spacing w:before="60" w:after="60" w:line="360" w:lineRule="auto"/>
        <w:jc w:val="left"/>
        <w:rPr>
          <w:rFonts w:ascii="Arial" w:hAnsi="Arial"/>
          <w:szCs w:val="24"/>
        </w:rPr>
      </w:pPr>
      <w:r w:rsidRPr="00814DAB">
        <w:rPr>
          <w:rFonts w:ascii="Arial" w:hAnsi="Arial"/>
          <w:kern w:val="0"/>
          <w:sz w:val="36"/>
          <w:szCs w:val="36"/>
          <w:lang w:val="pt-BR"/>
        </w:rPr>
        <w:br w:type="page"/>
      </w:r>
      <w:bookmarkStart w:id="1" w:name="_Toc81635120"/>
      <w:r w:rsidR="006B698B">
        <w:rPr>
          <w:rFonts w:ascii="Arial" w:hAnsi="Arial"/>
          <w:kern w:val="0"/>
          <w:sz w:val="36"/>
          <w:szCs w:val="36"/>
          <w:lang w:val="pt-BR"/>
        </w:rPr>
        <w:lastRenderedPageBreak/>
        <w:tab/>
      </w:r>
      <w:r w:rsidR="006B698B">
        <w:rPr>
          <w:rFonts w:ascii="Arial" w:hAnsi="Arial"/>
          <w:kern w:val="0"/>
          <w:sz w:val="36"/>
          <w:szCs w:val="36"/>
          <w:lang w:val="pt-BR"/>
        </w:rPr>
        <w:tab/>
      </w:r>
      <w:r w:rsidR="007A0AEE" w:rsidRPr="00814DAB">
        <w:rPr>
          <w:rFonts w:ascii="Arial" w:hAnsi="Arial"/>
          <w:kern w:val="0"/>
          <w:sz w:val="36"/>
          <w:szCs w:val="36"/>
          <w:lang w:val="pt-BR"/>
        </w:rPr>
        <w:t>Sumário</w:t>
      </w:r>
      <w:bookmarkStart w:id="2" w:name="_Toc467473439"/>
      <w:bookmarkStart w:id="3" w:name="_Toc467473971"/>
      <w:bookmarkStart w:id="4" w:name="_Toc467477710"/>
      <w:bookmarkStart w:id="5" w:name="_Toc467494864"/>
      <w:bookmarkStart w:id="6" w:name="_Toc467495234"/>
      <w:bookmarkStart w:id="7" w:name="_Toc468086040"/>
      <w:bookmarkStart w:id="8" w:name="_Toc497896595"/>
      <w:bookmarkStart w:id="9" w:name="_Toc49166283"/>
      <w:bookmarkStart w:id="10" w:name="_Toc75148931"/>
      <w:bookmarkEnd w:id="1"/>
    </w:p>
    <w:p w14:paraId="31847088" w14:textId="77777777" w:rsidR="00500EB0" w:rsidRDefault="00076221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814DAB">
        <w:rPr>
          <w:rFonts w:ascii="Arial" w:hAnsi="Arial" w:cs="Arial"/>
        </w:rPr>
        <w:fldChar w:fldCharType="begin"/>
      </w:r>
      <w:r w:rsidR="007A0AEE" w:rsidRPr="00814DAB">
        <w:rPr>
          <w:rFonts w:ascii="Arial" w:hAnsi="Arial" w:cs="Arial"/>
        </w:rPr>
        <w:instrText xml:space="preserve"> TOC \o "1-3" \h \z </w:instrText>
      </w:r>
      <w:r w:rsidRPr="00814DAB">
        <w:rPr>
          <w:rFonts w:ascii="Arial" w:hAnsi="Arial" w:cs="Arial"/>
        </w:rPr>
        <w:fldChar w:fldCharType="separate"/>
      </w:r>
      <w:hyperlink w:anchor="_Toc57925040" w:history="1">
        <w:r w:rsidR="00500EB0" w:rsidRPr="0039233B">
          <w:rPr>
            <w:rStyle w:val="Hyperlink"/>
            <w:rFonts w:ascii="Arial" w:hAnsi="Arial" w:cs="Arial"/>
            <w:noProof/>
          </w:rPr>
          <w:t>1</w:t>
        </w:r>
        <w:r w:rsidR="00500E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00EB0" w:rsidRPr="0039233B">
          <w:rPr>
            <w:rStyle w:val="Hyperlink"/>
            <w:rFonts w:ascii="Arial" w:hAnsi="Arial" w:cs="Arial"/>
            <w:noProof/>
          </w:rPr>
          <w:t>Introdução</w:t>
        </w:r>
        <w:r w:rsidR="00500EB0">
          <w:rPr>
            <w:noProof/>
            <w:webHidden/>
          </w:rPr>
          <w:tab/>
        </w:r>
        <w:r w:rsidR="00500EB0">
          <w:rPr>
            <w:noProof/>
            <w:webHidden/>
          </w:rPr>
          <w:fldChar w:fldCharType="begin"/>
        </w:r>
        <w:r w:rsidR="00500EB0">
          <w:rPr>
            <w:noProof/>
            <w:webHidden/>
          </w:rPr>
          <w:instrText xml:space="preserve"> PAGEREF _Toc57925040 \h </w:instrText>
        </w:r>
        <w:r w:rsidR="00500EB0">
          <w:rPr>
            <w:noProof/>
            <w:webHidden/>
          </w:rPr>
        </w:r>
        <w:r w:rsidR="00500EB0">
          <w:rPr>
            <w:noProof/>
            <w:webHidden/>
          </w:rPr>
          <w:fldChar w:fldCharType="separate"/>
        </w:r>
        <w:r w:rsidR="00500EB0">
          <w:rPr>
            <w:noProof/>
            <w:webHidden/>
          </w:rPr>
          <w:t>5</w:t>
        </w:r>
        <w:r w:rsidR="00500EB0">
          <w:rPr>
            <w:noProof/>
            <w:webHidden/>
          </w:rPr>
          <w:fldChar w:fldCharType="end"/>
        </w:r>
      </w:hyperlink>
    </w:p>
    <w:p w14:paraId="40DDE46D" w14:textId="77777777" w:rsidR="00500EB0" w:rsidRDefault="00500EB0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7925041" w:history="1">
        <w:r w:rsidRPr="0039233B">
          <w:rPr>
            <w:rStyle w:val="Hyperlink"/>
            <w:rFonts w:ascii="Arial" w:hAnsi="Arial" w:cs="Arial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9233B">
          <w:rPr>
            <w:rStyle w:val="Hyperlink"/>
            <w:rFonts w:ascii="Arial" w:hAnsi="Arial" w:cs="Arial"/>
            <w:noProof/>
          </w:rPr>
          <w:t>Segurança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910D54" w14:textId="77777777" w:rsidR="00500EB0" w:rsidRDefault="00500EB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7925042" w:history="1">
        <w:r w:rsidRPr="0039233B">
          <w:rPr>
            <w:rStyle w:val="Hyperlink"/>
            <w:rFonts w:ascii="Arial" w:hAnsi="Arial" w:cs="Arial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9233B">
          <w:rPr>
            <w:rStyle w:val="Hyperlink"/>
            <w:rFonts w:ascii="Arial" w:hAnsi="Arial" w:cs="Arial"/>
            <w:noProof/>
          </w:rPr>
          <w:t>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B9204A" w14:textId="77777777" w:rsidR="00500EB0" w:rsidRDefault="00500EB0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7925043" w:history="1">
        <w:r w:rsidRPr="0039233B">
          <w:rPr>
            <w:rStyle w:val="Hyperlink"/>
            <w:rFonts w:ascii="Arial" w:hAnsi="Arial" w:cs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9233B">
          <w:rPr>
            <w:rStyle w:val="Hyperlink"/>
            <w:rFonts w:ascii="Arial" w:hAnsi="Arial" w:cs="Arial"/>
            <w:noProof/>
          </w:rPr>
          <w:t>Conteúdo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188961" w14:textId="77777777" w:rsidR="00500EB0" w:rsidRDefault="00500EB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7925044" w:history="1">
        <w:r w:rsidRPr="0039233B">
          <w:rPr>
            <w:rStyle w:val="Hyperlink"/>
            <w:rFonts w:ascii="Arial" w:hAnsi="Arial" w:cs="Arial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9233B">
          <w:rPr>
            <w:rStyle w:val="Hyperlink"/>
            <w:rFonts w:ascii="Arial" w:hAnsi="Arial" w:cs="Arial"/>
            <w:noProof/>
          </w:rPr>
          <w:t>Diretrizes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5B278D" w14:textId="77777777" w:rsidR="00500EB0" w:rsidRDefault="00500EB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7925045" w:history="1">
        <w:r w:rsidRPr="0039233B">
          <w:rPr>
            <w:rStyle w:val="Hyperlink"/>
            <w:rFonts w:ascii="Arial" w:hAnsi="Arial" w:cs="Arial"/>
            <w:noProof/>
            <w:lang w:val="pt-PT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9233B">
          <w:rPr>
            <w:rStyle w:val="Hyperlink"/>
            <w:rFonts w:ascii="Arial" w:hAnsi="Arial" w:cs="Arial"/>
            <w:noProof/>
            <w:lang w:val="pt-PT"/>
          </w:rPr>
          <w:t>Principios de Segurança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0939D9" w14:textId="77777777" w:rsidR="00500EB0" w:rsidRDefault="00500EB0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7925046" w:history="1">
        <w:r w:rsidRPr="0039233B">
          <w:rPr>
            <w:rStyle w:val="Hyperlink"/>
            <w:rFonts w:ascii="Arial" w:hAnsi="Arial" w:cs="Arial"/>
            <w:noProof/>
            <w:lang w:val="pt-PT"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9233B">
          <w:rPr>
            <w:rStyle w:val="Hyperlink"/>
            <w:rFonts w:ascii="Arial" w:hAnsi="Arial" w:cs="Arial"/>
            <w:noProof/>
            <w:lang w:val="pt-PT"/>
          </w:rPr>
          <w:t>Proteção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FCE36A" w14:textId="77777777" w:rsidR="00500EB0" w:rsidRDefault="00500EB0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7925047" w:history="1">
        <w:r w:rsidRPr="0039233B">
          <w:rPr>
            <w:rStyle w:val="Hyperlink"/>
            <w:rFonts w:ascii="Arial" w:hAnsi="Arial" w:cs="Arial"/>
            <w:noProof/>
            <w:lang w:val="pt-PT"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9233B">
          <w:rPr>
            <w:rStyle w:val="Hyperlink"/>
            <w:rFonts w:ascii="Arial" w:hAnsi="Arial" w:cs="Arial"/>
            <w:noProof/>
            <w:lang w:val="pt-PT"/>
          </w:rPr>
          <w:t>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AD5272" w14:textId="77777777" w:rsidR="00500EB0" w:rsidRDefault="00500EB0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7925048" w:history="1">
        <w:r w:rsidRPr="0039233B">
          <w:rPr>
            <w:rStyle w:val="Hyperlink"/>
            <w:rFonts w:ascii="Arial" w:hAnsi="Arial" w:cs="Arial"/>
            <w:noProof/>
            <w:lang w:val="pt-PT"/>
          </w:rPr>
          <w:t>3.2.3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9233B">
          <w:rPr>
            <w:rStyle w:val="Hyperlink"/>
            <w:rFonts w:ascii="Arial" w:hAnsi="Arial" w:cs="Arial"/>
            <w:noProof/>
            <w:lang w:val="pt-PT"/>
          </w:rPr>
          <w:t>Informações Confidenciais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40997C" w14:textId="77777777" w:rsidR="00500EB0" w:rsidRDefault="00500EB0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7925049" w:history="1">
        <w:r w:rsidRPr="0039233B">
          <w:rPr>
            <w:rStyle w:val="Hyperlink"/>
            <w:rFonts w:ascii="Arial" w:hAnsi="Arial" w:cs="Arial"/>
            <w:noProof/>
            <w:lang w:val="pt-PT"/>
          </w:rPr>
          <w:t>3.2.4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9233B">
          <w:rPr>
            <w:rStyle w:val="Hyperlink"/>
            <w:rFonts w:ascii="Arial" w:hAnsi="Arial" w:cs="Arial"/>
            <w:noProof/>
            <w:lang w:val="pt-PT"/>
          </w:rPr>
          <w:t>Violação da Política, Normas e Procedimentos de Segurança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4CFB1E" w14:textId="77777777" w:rsidR="00500EB0" w:rsidRDefault="00500EB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7925050" w:history="1">
        <w:r w:rsidRPr="0039233B">
          <w:rPr>
            <w:rStyle w:val="Hyperlink"/>
            <w:rFonts w:ascii="Arial" w:hAnsi="Arial" w:cs="Arial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9233B">
          <w:rPr>
            <w:rStyle w:val="Hyperlink"/>
            <w:rFonts w:ascii="Arial" w:hAnsi="Arial" w:cs="Arial"/>
            <w:noProof/>
          </w:rPr>
          <w:t>Atribuição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4A9C45" w14:textId="77777777" w:rsidR="00500EB0" w:rsidRDefault="00500EB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7925051" w:history="1">
        <w:r w:rsidRPr="0039233B">
          <w:rPr>
            <w:rStyle w:val="Hyperlink"/>
            <w:rFonts w:ascii="Arial" w:hAnsi="Arial" w:cs="Arial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9233B">
          <w:rPr>
            <w:rStyle w:val="Hyperlink"/>
            <w:rFonts w:ascii="Arial" w:hAnsi="Arial" w:cs="Arial"/>
            <w:noProof/>
          </w:rPr>
          <w:t>Compromisso e Penalidades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59CBF8" w14:textId="77777777" w:rsidR="00500EB0" w:rsidRDefault="00500EB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7925052" w:history="1">
        <w:r w:rsidRPr="0039233B">
          <w:rPr>
            <w:rStyle w:val="Hyperlink"/>
            <w:rFonts w:ascii="Arial" w:hAnsi="Arial" w:cs="Arial"/>
            <w:noProof/>
            <w:lang w:val="pt-PT"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39233B">
          <w:rPr>
            <w:rStyle w:val="Hyperlink"/>
            <w:rFonts w:ascii="Arial" w:hAnsi="Arial" w:cs="Arial"/>
            <w:noProof/>
            <w:lang w:val="pt-PT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_Toc57925052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93D251" w14:textId="35B39F63" w:rsidR="00B761A2" w:rsidRPr="00814DAB" w:rsidRDefault="00076221" w:rsidP="00B761A2">
      <w:pPr>
        <w:pStyle w:val="ndice"/>
        <w:spacing w:before="60" w:after="60" w:line="360" w:lineRule="auto"/>
        <w:rPr>
          <w:rFonts w:ascii="Arial" w:hAnsi="Arial"/>
        </w:rPr>
      </w:pPr>
      <w:r w:rsidRPr="00814DAB">
        <w:rPr>
          <w:rFonts w:ascii="Arial" w:hAnsi="Arial"/>
          <w:szCs w:val="24"/>
        </w:rPr>
        <w:fldChar w:fldCharType="end"/>
      </w:r>
      <w:r w:rsidR="00DC03EC" w:rsidRPr="00814DAB">
        <w:rPr>
          <w:rFonts w:ascii="Arial" w:hAnsi="Arial"/>
          <w:sz w:val="48"/>
          <w:szCs w:val="48"/>
        </w:rPr>
        <w:br w:type="page"/>
      </w:r>
      <w:bookmarkStart w:id="11" w:name="_Toc456600917"/>
      <w:bookmarkStart w:id="12" w:name="_Toc45659858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EF856FF" w14:textId="77777777" w:rsidR="00B761A2" w:rsidRPr="00814DAB" w:rsidRDefault="00B761A2" w:rsidP="00B761A2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</w:rPr>
      </w:pPr>
      <w:bookmarkStart w:id="13" w:name="_Toc57925040"/>
      <w:r w:rsidRPr="00814DAB">
        <w:rPr>
          <w:rFonts w:ascii="Arial" w:hAnsi="Arial" w:cs="Arial"/>
          <w:sz w:val="36"/>
          <w:szCs w:val="36"/>
        </w:rPr>
        <w:lastRenderedPageBreak/>
        <w:t>Introdução</w:t>
      </w:r>
      <w:bookmarkEnd w:id="13"/>
    </w:p>
    <w:p w14:paraId="48E0924E" w14:textId="6F1F3ED5" w:rsidR="002B479A" w:rsidRPr="00814DAB" w:rsidRDefault="005E62A9" w:rsidP="002B479A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bookmarkStart w:id="14" w:name="_Toc524312828"/>
      <w:bookmarkStart w:id="15" w:name="_Toc18207460"/>
      <w:r w:rsidRPr="00814DAB">
        <w:rPr>
          <w:rFonts w:ascii="Arial" w:hAnsi="Arial"/>
          <w:color w:val="000000"/>
          <w:shd w:val="clear" w:color="auto" w:fill="FFFFFF"/>
        </w:rPr>
        <w:t xml:space="preserve">Estabelecer diretrizes, princípios e responsabilidades, além de orientar na execução das ações relacionadas ao tratamento das informações e ao uso adequado de ativos e/ou informações pelos colaboradores envolvidos e outras partes interessadas do Projeto </w:t>
      </w:r>
      <w:proofErr w:type="spellStart"/>
      <w:r w:rsidRPr="00814DAB">
        <w:rPr>
          <w:rFonts w:ascii="Arial" w:hAnsi="Arial"/>
          <w:color w:val="000000"/>
          <w:shd w:val="clear" w:color="auto" w:fill="FFFFFF"/>
        </w:rPr>
        <w:t>GameVAG</w:t>
      </w:r>
      <w:proofErr w:type="spellEnd"/>
    </w:p>
    <w:p w14:paraId="654F9FE4" w14:textId="737907F7" w:rsidR="00B761A2" w:rsidRPr="00814DAB" w:rsidRDefault="005E62A9" w:rsidP="00B761A2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sz w:val="36"/>
          <w:szCs w:val="36"/>
        </w:rPr>
      </w:pPr>
      <w:bookmarkStart w:id="16" w:name="_Toc57925041"/>
      <w:bookmarkEnd w:id="14"/>
      <w:bookmarkEnd w:id="15"/>
      <w:r w:rsidRPr="00814DAB">
        <w:rPr>
          <w:rFonts w:ascii="Arial" w:hAnsi="Arial" w:cs="Arial"/>
          <w:sz w:val="36"/>
          <w:szCs w:val="36"/>
        </w:rPr>
        <w:t>Segurança da informação</w:t>
      </w:r>
      <w:bookmarkEnd w:id="16"/>
    </w:p>
    <w:p w14:paraId="23B7B2C0" w14:textId="77777777" w:rsidR="00B8586B" w:rsidRPr="00814DAB" w:rsidRDefault="00B8586B" w:rsidP="00B8586B">
      <w:pPr>
        <w:rPr>
          <w:rFonts w:ascii="Arial" w:hAnsi="Arial" w:cs="Arial"/>
        </w:rPr>
      </w:pPr>
      <w:r w:rsidRPr="00814DAB">
        <w:rPr>
          <w:rFonts w:ascii="Arial" w:hAnsi="Arial" w:cs="Arial"/>
        </w:rPr>
        <w:t xml:space="preserve">A informação é um dos principais patrimônios do mundo dos negócios. Um fluxo de informação de qualidade é capaz de decidir o sucesso de um empreendimento. Mas esse poder, somado à crescente facilidade de acesso, faz desse "ativo" um alvo de constantes ameaças internas e externas. </w:t>
      </w:r>
    </w:p>
    <w:p w14:paraId="595141B8" w14:textId="77777777" w:rsidR="00B8586B" w:rsidRPr="00814DAB" w:rsidRDefault="00B8586B" w:rsidP="00B8586B">
      <w:pPr>
        <w:ind w:left="709"/>
        <w:rPr>
          <w:rFonts w:ascii="Arial" w:hAnsi="Arial" w:cs="Arial"/>
        </w:rPr>
      </w:pPr>
    </w:p>
    <w:p w14:paraId="1D53251C" w14:textId="56DAD6B8" w:rsidR="00B8586B" w:rsidRPr="00814DAB" w:rsidRDefault="00B8586B" w:rsidP="00B8586B">
      <w:pPr>
        <w:rPr>
          <w:rFonts w:ascii="Arial" w:hAnsi="Arial" w:cs="Arial"/>
          <w:b/>
          <w:color w:val="000000"/>
          <w:sz w:val="40"/>
          <w:szCs w:val="24"/>
        </w:rPr>
      </w:pPr>
      <w:r w:rsidRPr="00814DAB">
        <w:rPr>
          <w:rFonts w:ascii="Arial" w:hAnsi="Arial" w:cs="Arial"/>
        </w:rPr>
        <w:t xml:space="preserve">Quando não gerenciados adequadamente, esses riscos e ameaças podem causar consideráveis danos ao </w:t>
      </w:r>
      <w:proofErr w:type="spellStart"/>
      <w:r w:rsidRPr="00814DAB">
        <w:rPr>
          <w:rFonts w:ascii="Arial" w:hAnsi="Arial" w:cs="Arial"/>
        </w:rPr>
        <w:t>GameVAG</w:t>
      </w:r>
      <w:proofErr w:type="spellEnd"/>
      <w:r w:rsidRPr="00814DAB">
        <w:rPr>
          <w:rFonts w:ascii="Arial" w:hAnsi="Arial" w:cs="Arial"/>
        </w:rPr>
        <w:t xml:space="preserve"> e prejudicar o a experiência que o jogo pode oferecer Atentos a isso, publicamos a Política de Segurança da Informação, o alicerce dos esforços de proteção à informação</w:t>
      </w:r>
      <w:r w:rsidR="002D547C" w:rsidRPr="00814DAB">
        <w:rPr>
          <w:rFonts w:ascii="Arial" w:hAnsi="Arial" w:cs="Arial"/>
        </w:rPr>
        <w:t>.</w:t>
      </w:r>
    </w:p>
    <w:p w14:paraId="05337FBA" w14:textId="77777777" w:rsidR="00B8586B" w:rsidRPr="00814DAB" w:rsidRDefault="00B8586B" w:rsidP="00B8586B">
      <w:pPr>
        <w:rPr>
          <w:rFonts w:ascii="Arial" w:hAnsi="Arial" w:cs="Arial"/>
        </w:rPr>
      </w:pPr>
    </w:p>
    <w:p w14:paraId="7CF27297" w14:textId="6DD5A001" w:rsidR="002B479A" w:rsidRPr="00814DAB" w:rsidRDefault="002D547C" w:rsidP="002B479A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7" w:name="_Toc524312841"/>
      <w:bookmarkStart w:id="18" w:name="_Toc18207473"/>
      <w:bookmarkStart w:id="19" w:name="_Toc57925042"/>
      <w:r w:rsidRPr="00814DAB">
        <w:rPr>
          <w:rFonts w:ascii="Arial" w:hAnsi="Arial" w:cs="Arial"/>
          <w:sz w:val="24"/>
          <w:szCs w:val="24"/>
        </w:rPr>
        <w:t>Definições</w:t>
      </w:r>
      <w:bookmarkEnd w:id="19"/>
      <w:r w:rsidRPr="00814DAB">
        <w:rPr>
          <w:rFonts w:ascii="Arial" w:hAnsi="Arial" w:cs="Arial"/>
          <w:sz w:val="24"/>
          <w:szCs w:val="24"/>
        </w:rPr>
        <w:t xml:space="preserve"> </w:t>
      </w:r>
    </w:p>
    <w:p w14:paraId="0B0C2750" w14:textId="77777777" w:rsidR="002D547C" w:rsidRPr="00814DAB" w:rsidRDefault="002D547C" w:rsidP="002D547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</w:rPr>
      </w:pPr>
      <w:r w:rsidRPr="00814DAB">
        <w:rPr>
          <w:rStyle w:val="Forte"/>
          <w:rFonts w:ascii="Arial" w:hAnsi="Arial" w:cs="Arial"/>
          <w:color w:val="000000"/>
          <w:bdr w:val="none" w:sz="0" w:space="0" w:color="auto" w:frame="1"/>
        </w:rPr>
        <w:t>Informação:</w:t>
      </w:r>
      <w:r w:rsidRPr="00814DAB">
        <w:rPr>
          <w:rFonts w:ascii="Arial" w:hAnsi="Arial" w:cs="Arial"/>
          <w:color w:val="000000"/>
        </w:rPr>
        <w:t> É a reunião ou conjunto de dados e conhecimentos resultante do processamento, manipulação e/ou organização de dados, de tal forma que represente uma modificação (quantitativa ou qualitativa) no conhecimento do sistema (humano ou máquina) que a recebe.</w:t>
      </w:r>
    </w:p>
    <w:p w14:paraId="6C4CE2F4" w14:textId="77777777" w:rsidR="002D547C" w:rsidRPr="00814DAB" w:rsidRDefault="002D547C" w:rsidP="002D547C">
      <w:pPr>
        <w:pStyle w:val="NormalWeb"/>
        <w:shd w:val="clear" w:color="auto" w:fill="FFFFFF"/>
        <w:spacing w:before="0" w:beforeAutospacing="0" w:after="0" w:afterAutospacing="0" w:line="255" w:lineRule="atLeast"/>
        <w:ind w:left="709"/>
        <w:jc w:val="both"/>
        <w:rPr>
          <w:rFonts w:ascii="Arial" w:hAnsi="Arial" w:cs="Arial"/>
          <w:color w:val="000000"/>
        </w:rPr>
      </w:pPr>
    </w:p>
    <w:p w14:paraId="5CABA200" w14:textId="77777777" w:rsidR="002D547C" w:rsidRPr="00814DAB" w:rsidRDefault="002D547C" w:rsidP="002D547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</w:rPr>
      </w:pPr>
      <w:r w:rsidRPr="00814DAB">
        <w:rPr>
          <w:rStyle w:val="Forte"/>
          <w:rFonts w:ascii="Arial" w:hAnsi="Arial" w:cs="Arial"/>
          <w:color w:val="000000"/>
          <w:bdr w:val="none" w:sz="0" w:space="0" w:color="auto" w:frame="1"/>
        </w:rPr>
        <w:t>Segurança da Informação:</w:t>
      </w:r>
      <w:r w:rsidRPr="00814DAB">
        <w:rPr>
          <w:rFonts w:ascii="Arial" w:hAnsi="Arial" w:cs="Arial"/>
          <w:color w:val="000000"/>
        </w:rPr>
        <w:t> É o conjunto de ações e controles que tem como objetivo garantir a preservação dos aspectos de confidencialidade, integridade, disponibilidade, autenticidade e conformidade das informações, contribuindo para o cumprimento dos objetivos estratégicos da companhia.</w:t>
      </w:r>
    </w:p>
    <w:p w14:paraId="3F72C17A" w14:textId="77777777" w:rsidR="002D547C" w:rsidRPr="00814DAB" w:rsidRDefault="002D547C" w:rsidP="002D547C">
      <w:pPr>
        <w:pStyle w:val="NormalWeb"/>
        <w:shd w:val="clear" w:color="auto" w:fill="FFFFFF"/>
        <w:spacing w:before="0" w:beforeAutospacing="0" w:after="0" w:afterAutospacing="0" w:line="255" w:lineRule="atLeast"/>
        <w:ind w:left="709"/>
        <w:jc w:val="both"/>
        <w:rPr>
          <w:rFonts w:ascii="Arial" w:hAnsi="Arial" w:cs="Arial"/>
          <w:color w:val="000000"/>
        </w:rPr>
      </w:pPr>
    </w:p>
    <w:p w14:paraId="3075393E" w14:textId="77777777" w:rsidR="002D547C" w:rsidRPr="00814DAB" w:rsidRDefault="002D547C" w:rsidP="002D547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</w:rPr>
      </w:pPr>
      <w:r w:rsidRPr="00814DAB">
        <w:rPr>
          <w:rStyle w:val="Forte"/>
          <w:rFonts w:ascii="Arial" w:hAnsi="Arial" w:cs="Arial"/>
          <w:color w:val="000000"/>
          <w:bdr w:val="none" w:sz="0" w:space="0" w:color="auto" w:frame="1"/>
        </w:rPr>
        <w:t>Confidencialidade:</w:t>
      </w:r>
      <w:r w:rsidRPr="00814DAB">
        <w:rPr>
          <w:rFonts w:ascii="Arial" w:hAnsi="Arial" w:cs="Arial"/>
          <w:color w:val="000000"/>
        </w:rPr>
        <w:t> Permitimos o acesso aos dados e aos nosso aplicativo somente a usuário autorizadas, conforme o “princípio do privilégio mínimo”.</w:t>
      </w:r>
    </w:p>
    <w:p w14:paraId="1C21C3C9" w14:textId="77777777" w:rsidR="002D547C" w:rsidRPr="00814DAB" w:rsidRDefault="002D547C" w:rsidP="002D547C">
      <w:pPr>
        <w:pStyle w:val="NormalWeb"/>
        <w:shd w:val="clear" w:color="auto" w:fill="FFFFFF"/>
        <w:spacing w:before="0" w:beforeAutospacing="0" w:after="0" w:afterAutospacing="0" w:line="255" w:lineRule="atLeast"/>
        <w:ind w:left="709"/>
        <w:jc w:val="both"/>
        <w:rPr>
          <w:rFonts w:ascii="Arial" w:hAnsi="Arial" w:cs="Arial"/>
          <w:color w:val="000000"/>
        </w:rPr>
      </w:pPr>
    </w:p>
    <w:p w14:paraId="5660BBB4" w14:textId="77777777" w:rsidR="002D547C" w:rsidRPr="00814DAB" w:rsidRDefault="002D547C" w:rsidP="002D547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</w:rPr>
      </w:pPr>
      <w:r w:rsidRPr="00814DAB">
        <w:rPr>
          <w:rStyle w:val="Forte"/>
          <w:rFonts w:ascii="Arial" w:hAnsi="Arial" w:cs="Arial"/>
          <w:color w:val="000000"/>
          <w:bdr w:val="none" w:sz="0" w:space="0" w:color="auto" w:frame="1"/>
        </w:rPr>
        <w:t>Integridade:</w:t>
      </w:r>
      <w:r w:rsidRPr="00814DAB">
        <w:rPr>
          <w:rFonts w:ascii="Arial" w:hAnsi="Arial" w:cs="Arial"/>
          <w:color w:val="000000"/>
        </w:rPr>
        <w:t> </w:t>
      </w:r>
      <w:r w:rsidRPr="00814DAB">
        <w:rPr>
          <w:rFonts w:ascii="Arial" w:hAnsi="Arial" w:cs="Arial"/>
        </w:rPr>
        <w:t>Preservamos a confiabilidade dos dados e das informações contra qualquer tipo de alteração, seja de forma acidental ou fraudulenta.</w:t>
      </w:r>
    </w:p>
    <w:p w14:paraId="580DBF62" w14:textId="77777777" w:rsidR="002D547C" w:rsidRPr="00814DAB" w:rsidRDefault="002D547C" w:rsidP="002D547C">
      <w:pPr>
        <w:pStyle w:val="NormalWeb"/>
        <w:shd w:val="clear" w:color="auto" w:fill="FFFFFF"/>
        <w:spacing w:before="0" w:beforeAutospacing="0" w:after="0" w:afterAutospacing="0" w:line="255" w:lineRule="atLeast"/>
        <w:ind w:left="709"/>
        <w:jc w:val="both"/>
        <w:rPr>
          <w:rFonts w:ascii="Arial" w:hAnsi="Arial" w:cs="Arial"/>
          <w:color w:val="000000"/>
        </w:rPr>
      </w:pPr>
    </w:p>
    <w:p w14:paraId="00D5E9DB" w14:textId="44125005" w:rsidR="002D547C" w:rsidRPr="00814DAB" w:rsidRDefault="002D547C" w:rsidP="002D547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="Arial" w:hAnsi="Arial" w:cs="Arial"/>
          <w:b/>
          <w:color w:val="000000"/>
        </w:rPr>
      </w:pPr>
      <w:r w:rsidRPr="00814DAB">
        <w:rPr>
          <w:rStyle w:val="Forte"/>
          <w:rFonts w:ascii="Arial" w:hAnsi="Arial" w:cs="Arial"/>
          <w:color w:val="000000"/>
          <w:bdr w:val="none" w:sz="0" w:space="0" w:color="auto" w:frame="1"/>
        </w:rPr>
        <w:t>Disponibilidade:</w:t>
      </w:r>
      <w:r w:rsidRPr="00814DAB">
        <w:rPr>
          <w:rFonts w:ascii="Arial" w:hAnsi="Arial" w:cs="Arial"/>
          <w:color w:val="000000"/>
        </w:rPr>
        <w:t> </w:t>
      </w:r>
      <w:r w:rsidRPr="00814DAB">
        <w:rPr>
          <w:rFonts w:ascii="Arial" w:hAnsi="Arial" w:cs="Arial"/>
        </w:rPr>
        <w:t>Estabelecemos controles para que as informações estejam disponíveis para serem acessadas quando necessário.</w:t>
      </w:r>
      <w:r w:rsidRPr="00814DAB">
        <w:rPr>
          <w:rFonts w:ascii="Arial" w:hAnsi="Arial" w:cs="Arial"/>
          <w:b/>
          <w:color w:val="000000"/>
        </w:rPr>
        <w:t xml:space="preserve"> Audibilidade: </w:t>
      </w:r>
      <w:r w:rsidRPr="00814DAB">
        <w:rPr>
          <w:rFonts w:ascii="Arial" w:hAnsi="Arial" w:cs="Arial"/>
        </w:rPr>
        <w:t>Propiciamos que qualquer ação seja claramente identificada, possibilitando o rastreamento de atividades e garantindo o cumprimento de controles conforme normas legais.</w:t>
      </w:r>
    </w:p>
    <w:p w14:paraId="29791CC6" w14:textId="77777777" w:rsidR="002D547C" w:rsidRPr="00814DAB" w:rsidRDefault="002D547C" w:rsidP="002D547C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</w:rPr>
      </w:pPr>
    </w:p>
    <w:p w14:paraId="2651A3D6" w14:textId="77777777" w:rsidR="002D547C" w:rsidRPr="00814DAB" w:rsidRDefault="002D547C" w:rsidP="002D547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</w:rPr>
      </w:pPr>
      <w:r w:rsidRPr="00814DAB">
        <w:rPr>
          <w:rStyle w:val="Forte"/>
          <w:rFonts w:ascii="Arial" w:hAnsi="Arial" w:cs="Arial"/>
          <w:color w:val="000000"/>
          <w:bdr w:val="none" w:sz="0" w:space="0" w:color="auto" w:frame="1"/>
        </w:rPr>
        <w:lastRenderedPageBreak/>
        <w:t>Incidente de Segurança da Informação:</w:t>
      </w:r>
      <w:r w:rsidRPr="00814DAB">
        <w:rPr>
          <w:rFonts w:ascii="Arial" w:hAnsi="Arial" w:cs="Arial"/>
          <w:color w:val="000000"/>
        </w:rPr>
        <w:t> Evento decorrente da ação de uma ameaça, que explora uma ou mais vulnerabilidades e que afete algum dos aspectos da segurança da informação: confidencialidade, integridade ou disponibilidade.</w:t>
      </w:r>
    </w:p>
    <w:p w14:paraId="250707CC" w14:textId="77777777" w:rsidR="002D547C" w:rsidRPr="00814DAB" w:rsidRDefault="002D547C" w:rsidP="002D547C">
      <w:pPr>
        <w:pStyle w:val="NormalWeb"/>
        <w:shd w:val="clear" w:color="auto" w:fill="FFFFFF"/>
        <w:spacing w:before="0" w:beforeAutospacing="0" w:after="0" w:afterAutospacing="0" w:line="255" w:lineRule="atLeast"/>
        <w:ind w:left="709"/>
        <w:jc w:val="both"/>
        <w:rPr>
          <w:rFonts w:ascii="Arial" w:hAnsi="Arial" w:cs="Arial"/>
          <w:color w:val="000000"/>
        </w:rPr>
      </w:pPr>
    </w:p>
    <w:p w14:paraId="19C2DE0A" w14:textId="3D4D2CCB" w:rsidR="002D547C" w:rsidRPr="00814DAB" w:rsidRDefault="002D547C" w:rsidP="002D547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</w:rPr>
      </w:pPr>
      <w:r w:rsidRPr="00814DAB">
        <w:rPr>
          <w:rStyle w:val="Forte"/>
          <w:rFonts w:ascii="Arial" w:hAnsi="Arial" w:cs="Arial"/>
          <w:color w:val="000000"/>
          <w:bdr w:val="none" w:sz="0" w:space="0" w:color="auto" w:frame="1"/>
        </w:rPr>
        <w:t>Risco de Segurança da Informação:</w:t>
      </w:r>
      <w:r w:rsidRPr="00814DAB">
        <w:rPr>
          <w:rFonts w:ascii="Arial" w:hAnsi="Arial" w:cs="Arial"/>
          <w:color w:val="000000"/>
        </w:rPr>
        <w:t xml:space="preserve"> Riscos associados à violação da confidencialidade e integridade, bem como da disponibilidade das informações dos usuários do </w:t>
      </w:r>
      <w:proofErr w:type="spellStart"/>
      <w:r w:rsidRPr="00814DAB">
        <w:rPr>
          <w:rFonts w:ascii="Arial" w:hAnsi="Arial" w:cs="Arial"/>
          <w:color w:val="000000"/>
        </w:rPr>
        <w:t>GameVAG</w:t>
      </w:r>
      <w:proofErr w:type="spellEnd"/>
    </w:p>
    <w:p w14:paraId="34A1E156" w14:textId="380EBFCE" w:rsidR="004D7A6E" w:rsidRPr="00814DAB" w:rsidRDefault="004D7A6E" w:rsidP="004D7A6E">
      <w:pPr>
        <w:rPr>
          <w:rFonts w:ascii="Arial" w:hAnsi="Arial" w:cs="Arial"/>
        </w:rPr>
      </w:pPr>
      <w:bookmarkStart w:id="20" w:name="_Toc235335254"/>
    </w:p>
    <w:p w14:paraId="414E731D" w14:textId="0EA3B8F1" w:rsidR="002B479A" w:rsidRPr="00814DAB" w:rsidRDefault="002D547C" w:rsidP="004D7A6E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sz w:val="36"/>
          <w:szCs w:val="36"/>
        </w:rPr>
      </w:pPr>
      <w:bookmarkStart w:id="21" w:name="_Toc57925043"/>
      <w:bookmarkEnd w:id="20"/>
      <w:r w:rsidRPr="00814DAB">
        <w:rPr>
          <w:rFonts w:ascii="Arial" w:hAnsi="Arial" w:cs="Arial"/>
          <w:sz w:val="36"/>
          <w:szCs w:val="36"/>
        </w:rPr>
        <w:t>Conteúdo</w:t>
      </w:r>
      <w:bookmarkEnd w:id="21"/>
    </w:p>
    <w:p w14:paraId="79A2F553" w14:textId="3E5798FC" w:rsidR="002B479A" w:rsidRPr="00814DAB" w:rsidRDefault="002D547C" w:rsidP="004D7A6E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2" w:name="_Toc57925044"/>
      <w:r w:rsidRPr="00814DAB">
        <w:rPr>
          <w:rFonts w:ascii="Arial" w:hAnsi="Arial" w:cs="Arial"/>
          <w:sz w:val="24"/>
          <w:szCs w:val="24"/>
        </w:rPr>
        <w:t>Diretrizes</w:t>
      </w:r>
      <w:bookmarkEnd w:id="22"/>
    </w:p>
    <w:p w14:paraId="249A2446" w14:textId="77777777" w:rsidR="002D547C" w:rsidRPr="00814DAB" w:rsidRDefault="002D547C" w:rsidP="002D547C">
      <w:pPr>
        <w:spacing w:line="336" w:lineRule="atLeast"/>
        <w:ind w:left="720"/>
        <w:textAlignment w:val="baseline"/>
        <w:rPr>
          <w:rFonts w:ascii="Arial" w:hAnsi="Arial" w:cs="Arial"/>
          <w:szCs w:val="24"/>
        </w:rPr>
      </w:pPr>
      <w:bookmarkStart w:id="23" w:name="_Toc235335256"/>
      <w:r w:rsidRPr="00814DAB">
        <w:rPr>
          <w:rFonts w:ascii="Arial" w:hAnsi="Arial" w:cs="Arial"/>
          <w:b/>
          <w:szCs w:val="24"/>
        </w:rPr>
        <w:t>Manutenção:</w:t>
      </w:r>
      <w:r w:rsidRPr="00814DAB">
        <w:rPr>
          <w:rFonts w:ascii="Arial" w:hAnsi="Arial" w:cs="Arial"/>
          <w:szCs w:val="24"/>
        </w:rPr>
        <w:t xml:space="preserve"> Apoio técnico para realizar o diagnóstico em ativos de segurança.</w:t>
      </w:r>
    </w:p>
    <w:p w14:paraId="486E479A" w14:textId="77777777" w:rsidR="002D547C" w:rsidRPr="00814DAB" w:rsidRDefault="002D547C" w:rsidP="002D547C">
      <w:pPr>
        <w:spacing w:line="336" w:lineRule="atLeast"/>
        <w:ind w:left="720"/>
        <w:textAlignment w:val="baseline"/>
        <w:rPr>
          <w:rFonts w:ascii="Arial" w:hAnsi="Arial" w:cs="Arial"/>
          <w:szCs w:val="24"/>
        </w:rPr>
      </w:pPr>
    </w:p>
    <w:p w14:paraId="49BDC54C" w14:textId="77777777" w:rsidR="002D547C" w:rsidRPr="00814DAB" w:rsidRDefault="002D547C" w:rsidP="002D547C">
      <w:pPr>
        <w:spacing w:line="336" w:lineRule="atLeast"/>
        <w:ind w:left="720"/>
        <w:textAlignment w:val="baseline"/>
        <w:rPr>
          <w:rFonts w:ascii="Arial" w:hAnsi="Arial" w:cs="Arial"/>
          <w:szCs w:val="24"/>
        </w:rPr>
      </w:pPr>
      <w:r w:rsidRPr="00814DAB">
        <w:rPr>
          <w:rFonts w:ascii="Arial" w:hAnsi="Arial" w:cs="Arial"/>
          <w:b/>
          <w:szCs w:val="24"/>
        </w:rPr>
        <w:t>Supervisão:</w:t>
      </w:r>
      <w:r w:rsidRPr="00814DAB">
        <w:rPr>
          <w:rFonts w:ascii="Arial" w:hAnsi="Arial" w:cs="Arial"/>
          <w:szCs w:val="24"/>
        </w:rPr>
        <w:t xml:space="preserve"> Monitoramento constante da capacidade, saúde e disponibilidade da infraestrutura de segurança.</w:t>
      </w:r>
    </w:p>
    <w:p w14:paraId="1046D319" w14:textId="77777777" w:rsidR="002D547C" w:rsidRPr="00814DAB" w:rsidRDefault="002D547C" w:rsidP="002D547C">
      <w:pPr>
        <w:spacing w:line="336" w:lineRule="atLeast"/>
        <w:ind w:left="720"/>
        <w:textAlignment w:val="baseline"/>
        <w:rPr>
          <w:rFonts w:ascii="Arial" w:hAnsi="Arial" w:cs="Arial"/>
          <w:szCs w:val="24"/>
        </w:rPr>
      </w:pPr>
    </w:p>
    <w:p w14:paraId="081D1B6F" w14:textId="77777777" w:rsidR="002D547C" w:rsidRPr="00814DAB" w:rsidRDefault="002D547C" w:rsidP="002D547C">
      <w:pPr>
        <w:spacing w:line="336" w:lineRule="atLeast"/>
        <w:ind w:left="720"/>
        <w:textAlignment w:val="baseline"/>
        <w:rPr>
          <w:rFonts w:ascii="Arial" w:hAnsi="Arial" w:cs="Arial"/>
          <w:szCs w:val="24"/>
        </w:rPr>
      </w:pPr>
      <w:r w:rsidRPr="00814DAB">
        <w:rPr>
          <w:rFonts w:ascii="Arial" w:hAnsi="Arial" w:cs="Arial"/>
          <w:b/>
          <w:szCs w:val="24"/>
        </w:rPr>
        <w:t>Administração:</w:t>
      </w:r>
      <w:r w:rsidRPr="00814DAB">
        <w:rPr>
          <w:rFonts w:ascii="Arial" w:hAnsi="Arial" w:cs="Arial"/>
          <w:szCs w:val="24"/>
        </w:rPr>
        <w:t xml:space="preserve"> Operação remota onde a plataforma é responsável pela resolução de incidentes, planejamento e implementação das mudanças.</w:t>
      </w:r>
    </w:p>
    <w:p w14:paraId="5FB23163" w14:textId="77777777" w:rsidR="002D547C" w:rsidRPr="00814DAB" w:rsidRDefault="002D547C" w:rsidP="002D547C">
      <w:pPr>
        <w:spacing w:line="336" w:lineRule="atLeast"/>
        <w:ind w:left="720"/>
        <w:textAlignment w:val="baseline"/>
        <w:rPr>
          <w:rFonts w:ascii="Arial" w:hAnsi="Arial" w:cs="Arial"/>
          <w:szCs w:val="24"/>
        </w:rPr>
      </w:pPr>
    </w:p>
    <w:p w14:paraId="521D886B" w14:textId="77777777" w:rsidR="002D547C" w:rsidRPr="00814DAB" w:rsidRDefault="002D547C" w:rsidP="002D547C">
      <w:pPr>
        <w:spacing w:line="336" w:lineRule="atLeast"/>
        <w:ind w:left="720"/>
        <w:textAlignment w:val="baseline"/>
        <w:rPr>
          <w:rFonts w:ascii="Arial" w:hAnsi="Arial" w:cs="Arial"/>
          <w:szCs w:val="24"/>
        </w:rPr>
      </w:pPr>
      <w:r w:rsidRPr="00814DAB">
        <w:rPr>
          <w:rFonts w:ascii="Arial" w:hAnsi="Arial" w:cs="Arial"/>
          <w:b/>
          <w:szCs w:val="24"/>
        </w:rPr>
        <w:t>Notificação de Incidentes:</w:t>
      </w:r>
      <w:r w:rsidRPr="00814DAB">
        <w:rPr>
          <w:rFonts w:ascii="Arial" w:hAnsi="Arial" w:cs="Arial"/>
          <w:szCs w:val="24"/>
        </w:rPr>
        <w:t xml:space="preserve"> Acompanhamento em tempo real dos eventos/logs dos equipamentos de segurança do aplicativo.</w:t>
      </w:r>
    </w:p>
    <w:p w14:paraId="52074876" w14:textId="77777777" w:rsidR="002D547C" w:rsidRPr="00814DAB" w:rsidRDefault="002D547C" w:rsidP="002D547C">
      <w:pPr>
        <w:spacing w:line="336" w:lineRule="atLeast"/>
        <w:ind w:left="720"/>
        <w:textAlignment w:val="baseline"/>
        <w:rPr>
          <w:rFonts w:ascii="Arial" w:hAnsi="Arial" w:cs="Arial"/>
          <w:szCs w:val="24"/>
        </w:rPr>
      </w:pPr>
    </w:p>
    <w:p w14:paraId="7C73BDAA" w14:textId="77777777" w:rsidR="002D547C" w:rsidRPr="00814DAB" w:rsidRDefault="002D547C" w:rsidP="002D547C">
      <w:pPr>
        <w:spacing w:line="336" w:lineRule="atLeast"/>
        <w:ind w:left="720"/>
        <w:textAlignment w:val="baseline"/>
        <w:rPr>
          <w:rFonts w:ascii="Arial" w:hAnsi="Arial" w:cs="Arial"/>
          <w:szCs w:val="24"/>
        </w:rPr>
      </w:pPr>
      <w:r w:rsidRPr="00814DAB">
        <w:rPr>
          <w:rFonts w:ascii="Arial" w:hAnsi="Arial" w:cs="Arial"/>
          <w:b/>
          <w:szCs w:val="24"/>
        </w:rPr>
        <w:t>Gestão de Vulnerabilidades:</w:t>
      </w:r>
      <w:r w:rsidRPr="00814DAB">
        <w:rPr>
          <w:rFonts w:ascii="Arial" w:hAnsi="Arial" w:cs="Arial"/>
          <w:szCs w:val="24"/>
        </w:rPr>
        <w:t xml:space="preserve"> Identificação de vulnerabilidades do ambiente e sistemas em questão e classificação de acordo com o seu nível de criticidade e ainda apontando o que deve ser corrigido.</w:t>
      </w:r>
    </w:p>
    <w:p w14:paraId="7F402B0D" w14:textId="77777777" w:rsidR="002D547C" w:rsidRPr="00814DAB" w:rsidRDefault="002D547C" w:rsidP="002D547C">
      <w:pPr>
        <w:spacing w:line="336" w:lineRule="atLeast"/>
        <w:ind w:left="720"/>
        <w:textAlignment w:val="baseline"/>
        <w:rPr>
          <w:rFonts w:ascii="Arial" w:hAnsi="Arial" w:cs="Arial"/>
          <w:szCs w:val="24"/>
        </w:rPr>
      </w:pPr>
    </w:p>
    <w:p w14:paraId="5BC07B25" w14:textId="77777777" w:rsidR="002D547C" w:rsidRPr="00814DAB" w:rsidRDefault="002D547C" w:rsidP="002D547C">
      <w:pPr>
        <w:spacing w:line="336" w:lineRule="atLeast"/>
        <w:ind w:left="720"/>
        <w:textAlignment w:val="baseline"/>
        <w:rPr>
          <w:rFonts w:ascii="Arial" w:hAnsi="Arial" w:cs="Arial"/>
          <w:color w:val="333333"/>
          <w:szCs w:val="24"/>
        </w:rPr>
      </w:pPr>
      <w:r w:rsidRPr="00814DAB">
        <w:rPr>
          <w:rFonts w:ascii="Arial" w:hAnsi="Arial" w:cs="Arial"/>
          <w:b/>
          <w:szCs w:val="24"/>
        </w:rPr>
        <w:t>Análise de Regras:</w:t>
      </w:r>
      <w:r w:rsidRPr="00814DAB">
        <w:rPr>
          <w:rFonts w:ascii="Arial" w:hAnsi="Arial" w:cs="Arial"/>
          <w:szCs w:val="24"/>
        </w:rPr>
        <w:t xml:space="preserve"> Verificação nas regras do seu equipamento de segurança do dispositivo para informar se as configurações se encontram em </w:t>
      </w:r>
      <w:proofErr w:type="spellStart"/>
      <w:r w:rsidRPr="00814DAB">
        <w:rPr>
          <w:rFonts w:ascii="Arial" w:hAnsi="Arial" w:cs="Arial"/>
          <w:i/>
          <w:iCs/>
          <w:szCs w:val="24"/>
          <w:bdr w:val="none" w:sz="0" w:space="0" w:color="auto" w:frame="1"/>
        </w:rPr>
        <w:t>compliance</w:t>
      </w:r>
      <w:proofErr w:type="spellEnd"/>
      <w:r w:rsidRPr="00814DAB">
        <w:rPr>
          <w:rFonts w:ascii="Arial" w:hAnsi="Arial" w:cs="Arial"/>
          <w:szCs w:val="24"/>
        </w:rPr>
        <w:t> ou não. De modo que sejam identificadas e mais rapidamente corrigidas.</w:t>
      </w:r>
    </w:p>
    <w:p w14:paraId="7A7F0482" w14:textId="297192FE" w:rsidR="002D547C" w:rsidRPr="00814DAB" w:rsidRDefault="002D547C" w:rsidP="002D547C">
      <w:pPr>
        <w:pStyle w:val="Ttulo2"/>
        <w:tabs>
          <w:tab w:val="clear" w:pos="576"/>
          <w:tab w:val="num" w:pos="0"/>
        </w:tabs>
        <w:suppressAutoHyphens/>
        <w:spacing w:before="360" w:after="240"/>
        <w:ind w:left="0" w:firstLine="0"/>
        <w:rPr>
          <w:rFonts w:ascii="Arial" w:hAnsi="Arial" w:cs="Arial"/>
          <w:sz w:val="22"/>
          <w:szCs w:val="22"/>
          <w:lang w:val="pt-PT"/>
        </w:rPr>
      </w:pPr>
      <w:bookmarkStart w:id="24" w:name="_Toc57925045"/>
      <w:bookmarkEnd w:id="23"/>
      <w:r w:rsidRPr="00814DAB">
        <w:rPr>
          <w:rFonts w:ascii="Arial" w:hAnsi="Arial" w:cs="Arial"/>
          <w:sz w:val="22"/>
          <w:szCs w:val="22"/>
          <w:lang w:val="pt-PT"/>
        </w:rPr>
        <w:t>Principios de Segurança da Informação</w:t>
      </w:r>
      <w:bookmarkEnd w:id="24"/>
    </w:p>
    <w:p w14:paraId="0520F23E" w14:textId="73D307AD" w:rsidR="002D547C" w:rsidRPr="00814DAB" w:rsidRDefault="002D547C" w:rsidP="002D547C">
      <w:pPr>
        <w:pStyle w:val="Ttulo3"/>
        <w:rPr>
          <w:rFonts w:ascii="Arial" w:hAnsi="Arial" w:cs="Arial"/>
          <w:lang w:val="pt-PT"/>
        </w:rPr>
      </w:pPr>
      <w:bookmarkStart w:id="25" w:name="_Toc57925046"/>
      <w:r w:rsidRPr="00814DAB">
        <w:rPr>
          <w:rFonts w:ascii="Arial" w:hAnsi="Arial" w:cs="Arial"/>
          <w:lang w:val="pt-PT"/>
        </w:rPr>
        <w:t>Proteção da informação</w:t>
      </w:r>
      <w:bookmarkEnd w:id="25"/>
      <w:r w:rsidRPr="00814DAB">
        <w:rPr>
          <w:rFonts w:ascii="Arial" w:hAnsi="Arial" w:cs="Arial"/>
          <w:lang w:val="pt-PT"/>
        </w:rPr>
        <w:t xml:space="preserve"> </w:t>
      </w:r>
    </w:p>
    <w:p w14:paraId="3362F871" w14:textId="77777777" w:rsidR="002D3467" w:rsidRPr="00814DAB" w:rsidRDefault="002D3467" w:rsidP="002D3467">
      <w:pPr>
        <w:ind w:left="720"/>
        <w:rPr>
          <w:rFonts w:ascii="Arial" w:hAnsi="Arial" w:cs="Arial"/>
        </w:rPr>
      </w:pPr>
    </w:p>
    <w:p w14:paraId="42D6AC19" w14:textId="040AA435" w:rsidR="002D3467" w:rsidRPr="00814DAB" w:rsidRDefault="002D3467" w:rsidP="002D3467">
      <w:pPr>
        <w:rPr>
          <w:rFonts w:ascii="Arial" w:hAnsi="Arial" w:cs="Arial"/>
        </w:rPr>
      </w:pPr>
      <w:r w:rsidRPr="00814DAB">
        <w:rPr>
          <w:rFonts w:ascii="Arial" w:hAnsi="Arial" w:cs="Arial"/>
        </w:rPr>
        <w:t xml:space="preserve">A informação é um importante ativo para qualquer produto, no caso do </w:t>
      </w:r>
      <w:proofErr w:type="spellStart"/>
      <w:r w:rsidRPr="00814DAB">
        <w:rPr>
          <w:rFonts w:ascii="Arial" w:hAnsi="Arial" w:cs="Arial"/>
        </w:rPr>
        <w:t>GameVag</w:t>
      </w:r>
      <w:proofErr w:type="spellEnd"/>
      <w:r w:rsidRPr="00814DAB">
        <w:rPr>
          <w:rFonts w:ascii="Arial" w:hAnsi="Arial" w:cs="Arial"/>
        </w:rPr>
        <w:t xml:space="preserve"> será contido </w:t>
      </w:r>
      <w:r w:rsidR="00814DAB" w:rsidRPr="00814DAB">
        <w:rPr>
          <w:rFonts w:ascii="Arial" w:hAnsi="Arial" w:cs="Arial"/>
        </w:rPr>
        <w:t>informações prestadas</w:t>
      </w:r>
      <w:r w:rsidRPr="00814DAB">
        <w:rPr>
          <w:rFonts w:ascii="Arial" w:hAnsi="Arial" w:cs="Arial"/>
        </w:rPr>
        <w:t xml:space="preserve"> pelos jogadores.</w:t>
      </w:r>
    </w:p>
    <w:p w14:paraId="01DA6206" w14:textId="77777777" w:rsidR="002D3467" w:rsidRPr="00814DAB" w:rsidRDefault="002D3467" w:rsidP="002D3467">
      <w:pPr>
        <w:rPr>
          <w:rFonts w:ascii="Arial" w:hAnsi="Arial" w:cs="Arial"/>
          <w:lang w:val="pt-PT"/>
        </w:rPr>
      </w:pPr>
    </w:p>
    <w:p w14:paraId="13272A90" w14:textId="4CE2AA0C" w:rsidR="004D7A6E" w:rsidRPr="00814DAB" w:rsidRDefault="002D3467" w:rsidP="002D3467">
      <w:pPr>
        <w:pStyle w:val="Ttulo3"/>
        <w:rPr>
          <w:rFonts w:ascii="Arial" w:hAnsi="Arial" w:cs="Arial"/>
          <w:lang w:val="pt-PT"/>
        </w:rPr>
      </w:pPr>
      <w:bookmarkStart w:id="26" w:name="_Toc57925047"/>
      <w:r w:rsidRPr="00814DAB">
        <w:rPr>
          <w:rFonts w:ascii="Arial" w:hAnsi="Arial" w:cs="Arial"/>
          <w:lang w:val="pt-PT"/>
        </w:rPr>
        <w:lastRenderedPageBreak/>
        <w:t>Responsabilidades</w:t>
      </w:r>
      <w:bookmarkEnd w:id="26"/>
    </w:p>
    <w:p w14:paraId="70349138" w14:textId="77777777" w:rsidR="002D3467" w:rsidRPr="00814DAB" w:rsidRDefault="002D3467" w:rsidP="002D3467">
      <w:pPr>
        <w:ind w:left="720"/>
        <w:rPr>
          <w:rFonts w:ascii="Arial" w:hAnsi="Arial" w:cs="Arial"/>
        </w:rPr>
      </w:pPr>
    </w:p>
    <w:p w14:paraId="296FC816" w14:textId="71A56CD8" w:rsidR="002D3467" w:rsidRPr="00814DAB" w:rsidRDefault="002D3467" w:rsidP="002D3467">
      <w:pPr>
        <w:rPr>
          <w:rFonts w:ascii="Arial" w:hAnsi="Arial" w:cs="Arial"/>
        </w:rPr>
      </w:pPr>
      <w:r w:rsidRPr="00814DAB">
        <w:rPr>
          <w:rFonts w:ascii="Arial" w:hAnsi="Arial" w:cs="Arial"/>
        </w:rPr>
        <w:t>É responsabilidade de cada usuário, observar e seguir as políticas, padrões, procedimentos e orientações estabelecidas para o cumprimento da presente Política de Segurança da Informação. É imprescindível que cada usuário compreenda o papel da segurança da informação em uso no aplicativo.</w:t>
      </w:r>
    </w:p>
    <w:p w14:paraId="2EA27503" w14:textId="77777777" w:rsidR="002D3467" w:rsidRPr="00814DAB" w:rsidRDefault="002D3467" w:rsidP="002D3467">
      <w:pPr>
        <w:rPr>
          <w:rFonts w:ascii="Arial" w:hAnsi="Arial" w:cs="Arial"/>
          <w:lang w:val="pt-PT"/>
        </w:rPr>
      </w:pPr>
    </w:p>
    <w:p w14:paraId="4F87D6B0" w14:textId="2EAD1B1B" w:rsidR="002D3467" w:rsidRPr="00814DAB" w:rsidRDefault="002D3467" w:rsidP="002D3467">
      <w:pPr>
        <w:pStyle w:val="Ttulo3"/>
        <w:rPr>
          <w:rFonts w:ascii="Arial" w:hAnsi="Arial" w:cs="Arial"/>
          <w:lang w:val="pt-PT"/>
        </w:rPr>
      </w:pPr>
      <w:bookmarkStart w:id="27" w:name="_Toc57925048"/>
      <w:r w:rsidRPr="00814DAB">
        <w:rPr>
          <w:rFonts w:ascii="Arial" w:hAnsi="Arial" w:cs="Arial"/>
          <w:lang w:val="pt-PT"/>
        </w:rPr>
        <w:t>Informações Confidenciais</w:t>
      </w:r>
      <w:bookmarkEnd w:id="27"/>
    </w:p>
    <w:p w14:paraId="7B470C9B" w14:textId="77777777" w:rsidR="002D3467" w:rsidRPr="00814DAB" w:rsidRDefault="002D3467" w:rsidP="002D3467">
      <w:pPr>
        <w:rPr>
          <w:rFonts w:ascii="Arial" w:hAnsi="Arial" w:cs="Arial"/>
        </w:rPr>
      </w:pPr>
      <w:r w:rsidRPr="00814DAB">
        <w:rPr>
          <w:rFonts w:ascii="Arial" w:hAnsi="Arial" w:cs="Arial"/>
        </w:rPr>
        <w:t xml:space="preserve"> </w:t>
      </w:r>
    </w:p>
    <w:p w14:paraId="41F5AD14" w14:textId="0E618C11" w:rsidR="002D3467" w:rsidRPr="00814DAB" w:rsidRDefault="002D3467" w:rsidP="002D3467">
      <w:pPr>
        <w:rPr>
          <w:rFonts w:ascii="Arial" w:hAnsi="Arial" w:cs="Arial"/>
          <w:lang w:val="pt-PT"/>
        </w:rPr>
      </w:pPr>
      <w:r w:rsidRPr="00814DAB">
        <w:rPr>
          <w:rFonts w:ascii="Arial" w:hAnsi="Arial" w:cs="Arial"/>
        </w:rPr>
        <w:t>São consideradas informações confidenciais, para os fins desta Política, quaisquer informações das partes consideradas não disponível ao público como matricula de alguns jogadores.</w:t>
      </w:r>
    </w:p>
    <w:p w14:paraId="7C56BDD4" w14:textId="3ECD861B" w:rsidR="002D3467" w:rsidRPr="00814DAB" w:rsidRDefault="002D3467" w:rsidP="002D3467">
      <w:pPr>
        <w:pStyle w:val="Ttulo3"/>
        <w:rPr>
          <w:rFonts w:ascii="Arial" w:hAnsi="Arial" w:cs="Arial"/>
          <w:lang w:val="pt-PT"/>
        </w:rPr>
      </w:pPr>
      <w:bookmarkStart w:id="28" w:name="_Toc57925049"/>
      <w:r w:rsidRPr="00814DAB">
        <w:rPr>
          <w:rFonts w:ascii="Arial" w:hAnsi="Arial" w:cs="Arial"/>
          <w:lang w:val="pt-PT"/>
        </w:rPr>
        <w:t>Violação da Política, Normas e Procedimentos de Segurança da Informação</w:t>
      </w:r>
      <w:bookmarkEnd w:id="28"/>
    </w:p>
    <w:p w14:paraId="60A142DD" w14:textId="77777777" w:rsidR="002D3467" w:rsidRPr="00814DAB" w:rsidRDefault="002D3467" w:rsidP="002D3467">
      <w:pPr>
        <w:rPr>
          <w:rFonts w:ascii="Arial" w:hAnsi="Arial" w:cs="Arial"/>
        </w:rPr>
      </w:pPr>
    </w:p>
    <w:p w14:paraId="2E5F51ED" w14:textId="0C6AA594" w:rsidR="002D3467" w:rsidRPr="00814DAB" w:rsidRDefault="002D3467" w:rsidP="002D3467">
      <w:pPr>
        <w:rPr>
          <w:rFonts w:ascii="Arial" w:hAnsi="Arial" w:cs="Arial"/>
        </w:rPr>
      </w:pPr>
      <w:r w:rsidRPr="00814DAB">
        <w:rPr>
          <w:rFonts w:ascii="Arial" w:hAnsi="Arial" w:cs="Arial"/>
        </w:rPr>
        <w:t xml:space="preserve">As violações de segurança devem ser informadas para a equipe de </w:t>
      </w:r>
      <w:r w:rsidR="00814DAB" w:rsidRPr="00814DAB">
        <w:rPr>
          <w:rFonts w:ascii="Arial" w:hAnsi="Arial" w:cs="Arial"/>
        </w:rPr>
        <w:t>desenvolvimento por</w:t>
      </w:r>
      <w:r w:rsidRPr="00814DAB">
        <w:rPr>
          <w:rFonts w:ascii="Arial" w:hAnsi="Arial" w:cs="Arial"/>
        </w:rPr>
        <w:t xml:space="preserve"> meio da Central de Atendimento. Toda violação ou desvio é investigado para a determinação das medidas necessárias, visando à correção da falha ou reestruturação de processos. </w:t>
      </w:r>
    </w:p>
    <w:p w14:paraId="19D6C9E4" w14:textId="77777777" w:rsidR="002D3467" w:rsidRPr="00814DAB" w:rsidRDefault="002D3467" w:rsidP="002D3467">
      <w:pPr>
        <w:ind w:left="720"/>
        <w:rPr>
          <w:rFonts w:ascii="Arial" w:hAnsi="Arial" w:cs="Arial"/>
        </w:rPr>
      </w:pPr>
    </w:p>
    <w:p w14:paraId="600BECAB" w14:textId="77777777" w:rsidR="002D3467" w:rsidRPr="00814DAB" w:rsidRDefault="002D3467" w:rsidP="002D3467">
      <w:pPr>
        <w:ind w:left="720"/>
        <w:rPr>
          <w:rFonts w:ascii="Arial" w:hAnsi="Arial" w:cs="Arial"/>
        </w:rPr>
      </w:pPr>
      <w:r w:rsidRPr="00814DAB">
        <w:rPr>
          <w:rFonts w:ascii="Arial" w:hAnsi="Arial" w:cs="Arial"/>
        </w:rPr>
        <w:t xml:space="preserve">Exemplos que podem ocasionar sanções: </w:t>
      </w:r>
    </w:p>
    <w:p w14:paraId="448348D8" w14:textId="77777777" w:rsidR="002D3467" w:rsidRPr="00814DAB" w:rsidRDefault="002D3467" w:rsidP="002D3467">
      <w:pPr>
        <w:ind w:left="720"/>
        <w:rPr>
          <w:rFonts w:ascii="Arial" w:hAnsi="Arial" w:cs="Arial"/>
        </w:rPr>
      </w:pPr>
    </w:p>
    <w:p w14:paraId="7B8E4F72" w14:textId="77777777" w:rsidR="002D3467" w:rsidRPr="00814DAB" w:rsidRDefault="002D3467" w:rsidP="002D3467">
      <w:pPr>
        <w:ind w:left="720"/>
        <w:rPr>
          <w:rFonts w:ascii="Arial" w:hAnsi="Arial" w:cs="Arial"/>
        </w:rPr>
      </w:pPr>
      <w:r w:rsidRPr="00814DAB">
        <w:rPr>
          <w:rFonts w:ascii="Arial" w:hAnsi="Arial" w:cs="Arial"/>
        </w:rPr>
        <w:t xml:space="preserve">- Modificação do aplicativo; </w:t>
      </w:r>
    </w:p>
    <w:p w14:paraId="1D8AC579" w14:textId="77777777" w:rsidR="002D3467" w:rsidRPr="00814DAB" w:rsidRDefault="002D3467" w:rsidP="002D3467">
      <w:pPr>
        <w:ind w:left="720"/>
        <w:rPr>
          <w:rFonts w:ascii="Arial" w:hAnsi="Arial" w:cs="Arial"/>
        </w:rPr>
      </w:pPr>
      <w:r w:rsidRPr="00814DAB">
        <w:rPr>
          <w:rFonts w:ascii="Arial" w:hAnsi="Arial" w:cs="Arial"/>
        </w:rPr>
        <w:t xml:space="preserve">- Tentativas de acesso não autorizado a dados e sistemas; </w:t>
      </w:r>
    </w:p>
    <w:p w14:paraId="6FC66C93" w14:textId="7EB5F596" w:rsidR="002D3467" w:rsidRPr="00814DAB" w:rsidRDefault="002D3467" w:rsidP="002D3467">
      <w:pPr>
        <w:ind w:left="720"/>
        <w:rPr>
          <w:rFonts w:ascii="Arial" w:hAnsi="Arial" w:cs="Arial"/>
        </w:rPr>
      </w:pPr>
      <w:r w:rsidRPr="00814DAB">
        <w:rPr>
          <w:rFonts w:ascii="Arial" w:hAnsi="Arial" w:cs="Arial"/>
        </w:rPr>
        <w:t xml:space="preserve">- Compartilhamento de informações sensíveis; </w:t>
      </w:r>
    </w:p>
    <w:p w14:paraId="12396467" w14:textId="612FB815" w:rsidR="002D3467" w:rsidRPr="00814DAB" w:rsidRDefault="002D3467" w:rsidP="002D3467">
      <w:pPr>
        <w:suppressAutoHyphens/>
        <w:spacing w:before="0" w:after="0" w:line="360" w:lineRule="auto"/>
        <w:rPr>
          <w:rFonts w:ascii="Arial" w:hAnsi="Arial" w:cs="Arial"/>
          <w:lang w:val="pt-PT"/>
        </w:rPr>
      </w:pPr>
      <w:r w:rsidRPr="00814DAB">
        <w:rPr>
          <w:rFonts w:ascii="Arial" w:hAnsi="Arial" w:cs="Arial"/>
        </w:rPr>
        <w:t xml:space="preserve">           - Divulgação de informações de </w:t>
      </w:r>
      <w:r w:rsidR="00F860FA" w:rsidRPr="00814DAB">
        <w:rPr>
          <w:rFonts w:ascii="Arial" w:hAnsi="Arial" w:cs="Arial"/>
        </w:rPr>
        <w:t>Jogadores</w:t>
      </w:r>
      <w:r w:rsidRPr="00814DAB">
        <w:rPr>
          <w:rFonts w:ascii="Arial" w:hAnsi="Arial" w:cs="Arial"/>
        </w:rPr>
        <w:t>.</w:t>
      </w:r>
    </w:p>
    <w:p w14:paraId="310D712C" w14:textId="0D4D5E87" w:rsidR="004D7A6E" w:rsidRPr="00814DAB" w:rsidRDefault="00F860FA" w:rsidP="004D7A6E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9" w:name="_Toc57925050"/>
      <w:r w:rsidRPr="00814DAB">
        <w:rPr>
          <w:rFonts w:ascii="Arial" w:hAnsi="Arial" w:cs="Arial"/>
          <w:sz w:val="24"/>
          <w:szCs w:val="24"/>
        </w:rPr>
        <w:t>Atribuição e Responsabilidades</w:t>
      </w:r>
      <w:bookmarkEnd w:id="29"/>
    </w:p>
    <w:p w14:paraId="097F1BCA" w14:textId="12B306EC" w:rsidR="00F860FA" w:rsidRPr="00814DAB" w:rsidRDefault="00F860FA" w:rsidP="00F860FA">
      <w:pPr>
        <w:shd w:val="clear" w:color="auto" w:fill="FFFFFF"/>
        <w:rPr>
          <w:rFonts w:ascii="Arial" w:hAnsi="Arial" w:cs="Arial"/>
          <w:szCs w:val="24"/>
        </w:rPr>
      </w:pPr>
      <w:r w:rsidRPr="00814DAB">
        <w:rPr>
          <w:rFonts w:ascii="Arial" w:hAnsi="Arial" w:cs="Arial"/>
          <w:szCs w:val="24"/>
        </w:rPr>
        <w:t xml:space="preserve">Gerenciar, coordenar, orientar, avaliar e promover a implantação das ações, atividades e projetos relativos à Segurança da Informação do jogo </w:t>
      </w:r>
      <w:proofErr w:type="spellStart"/>
      <w:r w:rsidRPr="00814DAB">
        <w:rPr>
          <w:rFonts w:ascii="Arial" w:hAnsi="Arial" w:cs="Arial"/>
          <w:szCs w:val="24"/>
        </w:rPr>
        <w:t>GameVAG</w:t>
      </w:r>
      <w:proofErr w:type="spellEnd"/>
      <w:r w:rsidRPr="00814DAB">
        <w:rPr>
          <w:rFonts w:ascii="Arial" w:hAnsi="Arial" w:cs="Arial"/>
          <w:szCs w:val="24"/>
        </w:rPr>
        <w:t>.</w:t>
      </w:r>
    </w:p>
    <w:p w14:paraId="35A2A458" w14:textId="77777777" w:rsidR="00F860FA" w:rsidRPr="00814DAB" w:rsidRDefault="00F860FA" w:rsidP="004D7A6E">
      <w:pPr>
        <w:rPr>
          <w:rFonts w:ascii="Arial" w:hAnsi="Arial" w:cs="Arial"/>
        </w:rPr>
      </w:pPr>
    </w:p>
    <w:p w14:paraId="68280E87" w14:textId="5BE4D37E" w:rsidR="00F860FA" w:rsidRPr="00814DAB" w:rsidRDefault="00F860FA" w:rsidP="00F860FA">
      <w:pPr>
        <w:pStyle w:val="Ttulo2"/>
        <w:rPr>
          <w:rFonts w:ascii="Arial" w:hAnsi="Arial" w:cs="Arial"/>
        </w:rPr>
      </w:pPr>
      <w:bookmarkStart w:id="30" w:name="_Toc57925051"/>
      <w:r w:rsidRPr="00814DAB">
        <w:rPr>
          <w:rFonts w:ascii="Arial" w:hAnsi="Arial" w:cs="Arial"/>
        </w:rPr>
        <w:t>Compromisso e Penalidades</w:t>
      </w:r>
      <w:bookmarkEnd w:id="30"/>
    </w:p>
    <w:p w14:paraId="2EA1956D" w14:textId="752D147A" w:rsidR="00814DAB" w:rsidRPr="00814DAB" w:rsidRDefault="00814DAB" w:rsidP="00814DAB">
      <w:pPr>
        <w:pStyle w:val="NormalWeb"/>
        <w:shd w:val="clear" w:color="auto" w:fill="FFFFFF"/>
        <w:spacing w:before="75" w:beforeAutospacing="0" w:after="225" w:afterAutospacing="0" w:line="255" w:lineRule="atLeast"/>
        <w:jc w:val="both"/>
        <w:rPr>
          <w:rFonts w:ascii="Arial" w:hAnsi="Arial" w:cs="Arial"/>
          <w:szCs w:val="18"/>
        </w:rPr>
      </w:pPr>
      <w:r w:rsidRPr="00814DAB">
        <w:rPr>
          <w:rFonts w:ascii="Arial" w:hAnsi="Arial" w:cs="Arial"/>
          <w:szCs w:val="18"/>
        </w:rPr>
        <w:t>Todas as garantias necessárias ao cumprimento desta Política estão estabelecidas formalmente com os</w:t>
      </w:r>
      <w:r>
        <w:rPr>
          <w:rFonts w:ascii="Arial" w:hAnsi="Arial" w:cs="Arial"/>
          <w:szCs w:val="18"/>
        </w:rPr>
        <w:t xml:space="preserve"> desenvolvedores do jogo</w:t>
      </w:r>
      <w:r w:rsidRPr="00814DAB">
        <w:rPr>
          <w:rFonts w:ascii="Arial" w:hAnsi="Arial" w:cs="Arial"/>
          <w:szCs w:val="18"/>
        </w:rPr>
        <w:t>.</w:t>
      </w:r>
    </w:p>
    <w:p w14:paraId="07EE3385" w14:textId="77777777" w:rsidR="00814DAB" w:rsidRPr="00814DAB" w:rsidRDefault="00814DAB" w:rsidP="00814DAB">
      <w:pPr>
        <w:pStyle w:val="NormalWeb"/>
        <w:shd w:val="clear" w:color="auto" w:fill="FFFFFF"/>
        <w:spacing w:before="75" w:beforeAutospacing="0" w:after="225" w:afterAutospacing="0" w:line="255" w:lineRule="atLeast"/>
        <w:jc w:val="both"/>
        <w:rPr>
          <w:rFonts w:ascii="Arial" w:hAnsi="Arial" w:cs="Arial"/>
          <w:szCs w:val="18"/>
        </w:rPr>
      </w:pPr>
      <w:r w:rsidRPr="00814DAB">
        <w:rPr>
          <w:rFonts w:ascii="Arial" w:hAnsi="Arial" w:cs="Arial"/>
          <w:szCs w:val="18"/>
        </w:rPr>
        <w:t>O descumprimento da Política é considerado uma falta grave e poderá acarretar na aplicação de sanções previstas em lei, assim como advertências conforme regulamentos internos e nas disposições contratuais.</w:t>
      </w:r>
    </w:p>
    <w:p w14:paraId="583B1C47" w14:textId="57DFC33F" w:rsidR="00814DAB" w:rsidRPr="00814DAB" w:rsidRDefault="00814DAB" w:rsidP="00814DAB">
      <w:pPr>
        <w:pStyle w:val="NormalWeb"/>
        <w:shd w:val="clear" w:color="auto" w:fill="FFFFFF"/>
        <w:spacing w:before="75" w:beforeAutospacing="0" w:after="225" w:afterAutospacing="0" w:line="255" w:lineRule="atLeast"/>
        <w:jc w:val="both"/>
        <w:rPr>
          <w:rFonts w:ascii="Arial" w:hAnsi="Arial" w:cs="Arial"/>
          <w:color w:val="626262"/>
          <w:sz w:val="20"/>
          <w:szCs w:val="18"/>
        </w:rPr>
      </w:pPr>
      <w:r w:rsidRPr="00814DAB">
        <w:rPr>
          <w:rFonts w:ascii="Arial" w:hAnsi="Arial" w:cs="Arial"/>
          <w:szCs w:val="18"/>
        </w:rPr>
        <w:t xml:space="preserve">Todas as disposições legais e demais normas do </w:t>
      </w:r>
      <w:proofErr w:type="spellStart"/>
      <w:r>
        <w:rPr>
          <w:rFonts w:ascii="Arial" w:hAnsi="Arial" w:cs="Arial"/>
          <w:szCs w:val="18"/>
        </w:rPr>
        <w:t>GameVAG</w:t>
      </w:r>
      <w:proofErr w:type="spellEnd"/>
      <w:r w:rsidRPr="00814DAB">
        <w:rPr>
          <w:rFonts w:ascii="Arial" w:hAnsi="Arial" w:cs="Arial"/>
          <w:szCs w:val="18"/>
        </w:rPr>
        <w:t>, como o Código de Ética, devem ser rigorosamente observadas.</w:t>
      </w:r>
    </w:p>
    <w:p w14:paraId="74926109" w14:textId="77777777" w:rsidR="00814DAB" w:rsidRPr="00814DAB" w:rsidRDefault="00814DAB" w:rsidP="00814DAB">
      <w:pPr>
        <w:rPr>
          <w:rFonts w:ascii="Arial" w:hAnsi="Arial" w:cs="Arial"/>
        </w:rPr>
      </w:pPr>
    </w:p>
    <w:p w14:paraId="6C368EC2" w14:textId="69572AA8" w:rsidR="00F860FA" w:rsidRPr="00814DAB" w:rsidRDefault="00814DAB" w:rsidP="00F860FA">
      <w:pPr>
        <w:pStyle w:val="Ttulo2"/>
        <w:rPr>
          <w:rFonts w:ascii="Arial" w:hAnsi="Arial" w:cs="Arial"/>
          <w:lang w:val="pt-PT"/>
        </w:rPr>
      </w:pPr>
      <w:bookmarkStart w:id="31" w:name="_Toc57925052"/>
      <w:r w:rsidRPr="00814DAB">
        <w:rPr>
          <w:rFonts w:ascii="Arial" w:hAnsi="Arial" w:cs="Arial"/>
          <w:lang w:val="pt-PT"/>
        </w:rPr>
        <w:t>Referências</w:t>
      </w:r>
      <w:bookmarkEnd w:id="31"/>
    </w:p>
    <w:p w14:paraId="3C42D63E" w14:textId="77777777" w:rsidR="00814DAB" w:rsidRPr="00814DAB" w:rsidRDefault="00814DAB" w:rsidP="00814DAB">
      <w:pPr>
        <w:pStyle w:val="NormalWeb"/>
        <w:shd w:val="clear" w:color="auto" w:fill="FFFFFF"/>
        <w:spacing w:before="75" w:beforeAutospacing="0" w:after="225" w:afterAutospacing="0" w:line="255" w:lineRule="atLeast"/>
        <w:ind w:left="720"/>
        <w:jc w:val="both"/>
        <w:rPr>
          <w:rFonts w:ascii="Arial" w:hAnsi="Arial" w:cs="Arial"/>
          <w:color w:val="000000"/>
          <w:szCs w:val="18"/>
        </w:rPr>
      </w:pPr>
    </w:p>
    <w:p w14:paraId="03DB5319" w14:textId="2FAA5327" w:rsidR="00814DAB" w:rsidRPr="00814DAB" w:rsidRDefault="00814DAB" w:rsidP="00814DAB">
      <w:pPr>
        <w:pStyle w:val="NormalWeb"/>
        <w:shd w:val="clear" w:color="auto" w:fill="FFFFFF"/>
        <w:spacing w:before="75" w:beforeAutospacing="0" w:after="225" w:afterAutospacing="0" w:line="255" w:lineRule="atLeast"/>
        <w:ind w:left="720"/>
        <w:jc w:val="both"/>
        <w:rPr>
          <w:rFonts w:ascii="Arial" w:hAnsi="Arial" w:cs="Arial"/>
          <w:color w:val="626262"/>
          <w:sz w:val="18"/>
          <w:szCs w:val="18"/>
        </w:rPr>
      </w:pPr>
      <w:r w:rsidRPr="00814DAB">
        <w:rPr>
          <w:rFonts w:ascii="Arial" w:hAnsi="Arial" w:cs="Arial"/>
          <w:color w:val="000000"/>
          <w:szCs w:val="18"/>
        </w:rPr>
        <w:t>ABNT NBR ISO/IEC 27002:2013 Tecnologia da informação — Técnicas de segurança — Código de prática para controles de segurança da informação, Sistemas de gestão da segurança da informação;</w:t>
      </w:r>
    </w:p>
    <w:p w14:paraId="500C530F" w14:textId="77777777" w:rsidR="00814DAB" w:rsidRPr="00814DAB" w:rsidRDefault="00814DAB" w:rsidP="00814DAB">
      <w:pPr>
        <w:rPr>
          <w:rFonts w:ascii="Arial" w:hAnsi="Arial" w:cs="Arial"/>
          <w:lang w:val="pt-PT"/>
        </w:rPr>
      </w:pPr>
    </w:p>
    <w:p w14:paraId="132294A5" w14:textId="74E40F94" w:rsidR="004D7A6E" w:rsidRPr="00814DAB" w:rsidRDefault="004D7A6E" w:rsidP="004D7A6E">
      <w:pPr>
        <w:rPr>
          <w:rFonts w:ascii="Arial" w:hAnsi="Arial" w:cs="Arial"/>
          <w:lang w:val="pt-PT"/>
        </w:rPr>
      </w:pPr>
      <w:r w:rsidRPr="00814DAB">
        <w:rPr>
          <w:rFonts w:ascii="Arial" w:hAnsi="Arial" w:cs="Arial"/>
          <w:lang w:val="pt-PT"/>
        </w:rPr>
        <w:t xml:space="preserve">   </w:t>
      </w:r>
    </w:p>
    <w:p w14:paraId="5C591AD1" w14:textId="77777777" w:rsidR="004D7A6E" w:rsidRPr="00814DAB" w:rsidRDefault="004D7A6E">
      <w:pPr>
        <w:spacing w:before="0" w:after="0"/>
        <w:jc w:val="left"/>
        <w:rPr>
          <w:rFonts w:ascii="Arial" w:hAnsi="Arial" w:cs="Arial"/>
          <w:sz w:val="36"/>
          <w:szCs w:val="36"/>
        </w:rPr>
      </w:pPr>
    </w:p>
    <w:p w14:paraId="3530EA5C" w14:textId="77777777" w:rsidR="00930693" w:rsidRPr="00814DAB" w:rsidRDefault="00930693" w:rsidP="004D7A6E">
      <w:pPr>
        <w:suppressAutoHyphens/>
        <w:spacing w:before="0" w:after="0" w:line="360" w:lineRule="auto"/>
        <w:rPr>
          <w:rFonts w:ascii="Arial" w:hAnsi="Arial" w:cs="Arial"/>
          <w:lang w:val="pt-PT"/>
        </w:rPr>
      </w:pPr>
    </w:p>
    <w:p w14:paraId="309B90BB" w14:textId="77777777" w:rsidR="00930693" w:rsidRPr="00814DAB" w:rsidRDefault="00930693" w:rsidP="004D7A6E">
      <w:pPr>
        <w:suppressAutoHyphens/>
        <w:spacing w:before="0" w:after="0" w:line="360" w:lineRule="auto"/>
        <w:rPr>
          <w:rFonts w:ascii="Arial" w:hAnsi="Arial" w:cs="Arial"/>
          <w:lang w:val="pt-PT"/>
        </w:rPr>
      </w:pPr>
    </w:p>
    <w:p w14:paraId="5B0C3072" w14:textId="77777777" w:rsidR="00930693" w:rsidRPr="00814DAB" w:rsidRDefault="00930693" w:rsidP="004D7A6E">
      <w:pPr>
        <w:suppressAutoHyphens/>
        <w:spacing w:before="0" w:after="0" w:line="360" w:lineRule="auto"/>
        <w:rPr>
          <w:rFonts w:ascii="Arial" w:hAnsi="Arial" w:cs="Arial"/>
          <w:lang w:val="pt-PT"/>
        </w:rPr>
      </w:pPr>
    </w:p>
    <w:p w14:paraId="7DAB6F6F" w14:textId="77777777" w:rsidR="00930693" w:rsidRPr="00814DAB" w:rsidRDefault="00930693" w:rsidP="004D7A6E">
      <w:pPr>
        <w:suppressAutoHyphens/>
        <w:spacing w:before="0" w:after="0" w:line="360" w:lineRule="auto"/>
        <w:rPr>
          <w:rFonts w:ascii="Arial" w:hAnsi="Arial" w:cs="Arial"/>
          <w:lang w:val="pt-PT"/>
        </w:rPr>
      </w:pPr>
    </w:p>
    <w:p w14:paraId="34DEF65A" w14:textId="77777777" w:rsidR="00930693" w:rsidRPr="00814DAB" w:rsidRDefault="00930693" w:rsidP="004D7A6E">
      <w:pPr>
        <w:suppressAutoHyphens/>
        <w:spacing w:before="0" w:after="0" w:line="360" w:lineRule="auto"/>
        <w:rPr>
          <w:rFonts w:ascii="Arial" w:hAnsi="Arial" w:cs="Arial"/>
          <w:lang w:val="pt-PT"/>
        </w:rPr>
      </w:pPr>
    </w:p>
    <w:p w14:paraId="689DAC71" w14:textId="77777777" w:rsidR="004D7A6E" w:rsidRPr="00814DAB" w:rsidRDefault="004D7A6E" w:rsidP="004D7A6E">
      <w:pPr>
        <w:suppressAutoHyphens/>
        <w:spacing w:before="0" w:after="0" w:line="360" w:lineRule="auto"/>
        <w:rPr>
          <w:rFonts w:ascii="Arial" w:hAnsi="Arial" w:cs="Arial"/>
          <w:lang w:val="pt-PT"/>
        </w:rPr>
      </w:pPr>
    </w:p>
    <w:p w14:paraId="6F82A6C7" w14:textId="77777777" w:rsidR="004D7A6E" w:rsidRPr="00814DAB" w:rsidRDefault="004D7A6E" w:rsidP="004D7A6E">
      <w:pPr>
        <w:suppressAutoHyphens/>
        <w:spacing w:before="0" w:after="0" w:line="360" w:lineRule="auto"/>
        <w:rPr>
          <w:rFonts w:ascii="Arial" w:hAnsi="Arial" w:cs="Arial"/>
          <w:lang w:val="pt-PT"/>
        </w:rPr>
      </w:pPr>
    </w:p>
    <w:p w14:paraId="024509A5" w14:textId="77777777" w:rsidR="004D7A6E" w:rsidRPr="00814DAB" w:rsidRDefault="004D7A6E" w:rsidP="004D7A6E">
      <w:pPr>
        <w:rPr>
          <w:rFonts w:ascii="Arial" w:hAnsi="Arial" w:cs="Arial"/>
        </w:rPr>
      </w:pPr>
    </w:p>
    <w:bookmarkEnd w:id="11"/>
    <w:bookmarkEnd w:id="12"/>
    <w:bookmarkEnd w:id="17"/>
    <w:bookmarkEnd w:id="18"/>
    <w:p w14:paraId="254290ED" w14:textId="77777777" w:rsidR="004D7A6E" w:rsidRPr="00814DAB" w:rsidRDefault="004D7A6E" w:rsidP="004D7A6E">
      <w:pPr>
        <w:rPr>
          <w:rFonts w:ascii="Arial" w:hAnsi="Arial" w:cs="Arial"/>
        </w:rPr>
      </w:pPr>
    </w:p>
    <w:sectPr w:rsidR="004D7A6E" w:rsidRPr="00814DAB" w:rsidSect="00FD5E7A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17" w:right="1274" w:bottom="1417" w:left="993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5DE0C" w14:textId="77777777" w:rsidR="004A3C74" w:rsidRDefault="004A3C74">
      <w:r>
        <w:separator/>
      </w:r>
    </w:p>
  </w:endnote>
  <w:endnote w:type="continuationSeparator" w:id="0">
    <w:p w14:paraId="172CFC4E" w14:textId="77777777" w:rsidR="004A3C74" w:rsidRDefault="004A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B4B1E" w14:textId="77777777" w:rsidR="00EE112D" w:rsidRDefault="00EE112D" w:rsidP="007343A7">
    <w:pPr>
      <w:pStyle w:val="Rodap"/>
      <w:jc w:val="center"/>
    </w:pPr>
    <w:r>
      <w:t>UNIVAG – CENTRO UNIVERSITÁRIO</w:t>
    </w:r>
  </w:p>
  <w:p w14:paraId="459D7831" w14:textId="77777777" w:rsidR="00EE112D" w:rsidRDefault="00EE11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4FEFF" w14:textId="77777777" w:rsidR="00EE112D" w:rsidRDefault="00EE112D" w:rsidP="007343A7">
    <w:pPr>
      <w:pStyle w:val="Rodap"/>
      <w:jc w:val="center"/>
    </w:pPr>
    <w:r>
      <w:t>VÁRZEA GRADE – 2014/2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519ED" w14:textId="77777777" w:rsidR="004A3C74" w:rsidRDefault="004A3C74">
      <w:r>
        <w:separator/>
      </w:r>
    </w:p>
  </w:footnote>
  <w:footnote w:type="continuationSeparator" w:id="0">
    <w:p w14:paraId="01BC4DF4" w14:textId="77777777" w:rsidR="004A3C74" w:rsidRDefault="004A3C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5387"/>
      <w:gridCol w:w="2551"/>
    </w:tblGrid>
    <w:tr w:rsidR="00EE112D" w14:paraId="383FD63F" w14:textId="77777777" w:rsidTr="00E0578E">
      <w:tc>
        <w:tcPr>
          <w:tcW w:w="1701" w:type="dxa"/>
          <w:vMerge w:val="restart"/>
          <w:tcBorders>
            <w:top w:val="single" w:sz="6" w:space="0" w:color="auto"/>
            <w:left w:val="single" w:sz="6" w:space="0" w:color="auto"/>
            <w:right w:val="single" w:sz="4" w:space="0" w:color="auto"/>
          </w:tcBorders>
        </w:tcPr>
        <w:p w14:paraId="70BB71EA" w14:textId="77777777" w:rsidR="00EE112D" w:rsidRPr="00E0578E" w:rsidRDefault="00EE112D" w:rsidP="00E0578E">
          <w:pPr>
            <w:pStyle w:val="Cabealho"/>
            <w:tabs>
              <w:tab w:val="right" w:pos="9252"/>
            </w:tabs>
            <w:spacing w:before="40" w:after="40"/>
            <w:rPr>
              <w:smallCaps/>
              <w:noProof/>
              <w:sz w:val="36"/>
            </w:rPr>
          </w:pPr>
          <w:r w:rsidRPr="00E0578E">
            <w:rPr>
              <w:smallCaps/>
              <w:noProof/>
              <w:sz w:val="36"/>
            </w:rPr>
            <w:drawing>
              <wp:inline distT="0" distB="0" distL="0" distR="0" wp14:anchorId="77C077D6" wp14:editId="2DC2400F">
                <wp:extent cx="890479" cy="543464"/>
                <wp:effectExtent l="19050" t="0" r="4871" b="0"/>
                <wp:docPr id="1" name="Imagem 0" descr="LogoUniv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niv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259" cy="546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620E1524" w14:textId="0659F5FA" w:rsidR="00EE112D" w:rsidRPr="007343A7" w:rsidRDefault="00A3219B" w:rsidP="00FD5E7A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GameVAG</w:t>
          </w:r>
          <w:proofErr w:type="spellEnd"/>
        </w:p>
      </w:tc>
      <w:tc>
        <w:tcPr>
          <w:tcW w:w="25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4DFF16" w14:textId="77777777" w:rsidR="00EE112D" w:rsidRPr="007343A7" w:rsidRDefault="00EE112D" w:rsidP="007343A7">
          <w:pPr>
            <w:tabs>
              <w:tab w:val="left" w:pos="1135"/>
            </w:tabs>
            <w:spacing w:before="40"/>
            <w:ind w:right="68"/>
            <w:jc w:val="right"/>
            <w:rPr>
              <w:rFonts w:ascii="Arial" w:hAnsi="Arial" w:cs="Arial"/>
            </w:rPr>
          </w:pPr>
          <w:r w:rsidRPr="007343A7">
            <w:rPr>
              <w:rFonts w:ascii="Arial" w:hAnsi="Arial" w:cs="Arial"/>
            </w:rPr>
            <w:t>Versão: 1.0</w:t>
          </w:r>
        </w:p>
      </w:tc>
    </w:tr>
    <w:tr w:rsidR="00EE112D" w14:paraId="55CB8EA4" w14:textId="77777777" w:rsidTr="002B479A">
      <w:tc>
        <w:tcPr>
          <w:tcW w:w="1701" w:type="dxa"/>
          <w:vMerge/>
          <w:tcBorders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040AEDE8" w14:textId="77777777" w:rsidR="00EE112D" w:rsidRPr="00E0578E" w:rsidRDefault="00EE112D" w:rsidP="00E0578E">
          <w:pPr>
            <w:pStyle w:val="Cabealho"/>
            <w:tabs>
              <w:tab w:val="right" w:pos="9252"/>
            </w:tabs>
            <w:spacing w:before="40" w:after="40"/>
            <w:rPr>
              <w:smallCaps/>
              <w:noProof/>
              <w:sz w:val="36"/>
            </w:rPr>
          </w:pPr>
        </w:p>
      </w:tc>
      <w:tc>
        <w:tcPr>
          <w:tcW w:w="5387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3255878B" w14:textId="1B1FB7BB" w:rsidR="00EE112D" w:rsidRPr="007343A7" w:rsidRDefault="00A3219B" w:rsidP="002B479A">
          <w:pPr>
            <w:rPr>
              <w:rFonts w:ascii="Arial" w:hAnsi="Arial" w:cs="Arial"/>
            </w:rPr>
          </w:pPr>
          <w:r>
            <w:t>Parecer de Segurança da Informação</w:t>
          </w:r>
        </w:p>
      </w:tc>
      <w:tc>
        <w:tcPr>
          <w:tcW w:w="2551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163DA40F" w14:textId="58D17C8C" w:rsidR="00EE112D" w:rsidRPr="007343A7" w:rsidRDefault="00EE112D" w:rsidP="007343A7">
          <w:pPr>
            <w:jc w:val="right"/>
            <w:rPr>
              <w:rFonts w:ascii="Arial" w:hAnsi="Arial" w:cs="Arial"/>
            </w:rPr>
          </w:pPr>
          <w:r w:rsidRPr="007343A7">
            <w:rPr>
              <w:rFonts w:ascii="Arial" w:hAnsi="Arial" w:cs="Arial"/>
            </w:rPr>
            <w:t xml:space="preserve">Data: </w:t>
          </w:r>
          <w:r w:rsidR="00A3219B">
            <w:rPr>
              <w:rFonts w:ascii="Arial" w:hAnsi="Arial" w:cs="Arial"/>
            </w:rPr>
            <w:t>15</w:t>
          </w:r>
          <w:r w:rsidRPr="007343A7">
            <w:rPr>
              <w:rFonts w:ascii="Arial" w:hAnsi="Arial" w:cs="Arial"/>
            </w:rPr>
            <w:t>/</w:t>
          </w:r>
          <w:r w:rsidR="00A3219B">
            <w:rPr>
              <w:rFonts w:ascii="Arial" w:hAnsi="Arial" w:cs="Arial"/>
            </w:rPr>
            <w:t>11</w:t>
          </w:r>
          <w:r w:rsidRPr="007343A7">
            <w:rPr>
              <w:rFonts w:ascii="Arial" w:hAnsi="Arial" w:cs="Arial"/>
            </w:rPr>
            <w:t>/20</w:t>
          </w:r>
          <w:r w:rsidR="00A3219B">
            <w:rPr>
              <w:rFonts w:ascii="Arial" w:hAnsi="Arial" w:cs="Arial"/>
            </w:rPr>
            <w:t>20</w:t>
          </w:r>
        </w:p>
      </w:tc>
    </w:tr>
  </w:tbl>
  <w:p w14:paraId="7D2C1672" w14:textId="77777777" w:rsidR="00EE112D" w:rsidRDefault="00EE112D" w:rsidP="007343A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3" w:type="dxa"/>
      <w:tblLayout w:type="fixed"/>
      <w:tblLook w:val="0000" w:firstRow="0" w:lastRow="0" w:firstColumn="0" w:lastColumn="0" w:noHBand="0" w:noVBand="0"/>
    </w:tblPr>
    <w:tblGrid>
      <w:gridCol w:w="2518"/>
      <w:gridCol w:w="7375"/>
    </w:tblGrid>
    <w:tr w:rsidR="00EE112D" w:rsidRPr="00886B3D" w14:paraId="05A80CA8" w14:textId="77777777" w:rsidTr="00FD5E7A">
      <w:trPr>
        <w:cantSplit/>
      </w:trPr>
      <w:tc>
        <w:tcPr>
          <w:tcW w:w="2518" w:type="dxa"/>
          <w:vMerge w:val="restart"/>
        </w:tcPr>
        <w:p w14:paraId="64CE154C" w14:textId="77777777" w:rsidR="00EE112D" w:rsidRPr="00886B3D" w:rsidRDefault="00EE112D" w:rsidP="00FD5E7A">
          <w:pPr>
            <w:pStyle w:val="Cabealho"/>
            <w:tabs>
              <w:tab w:val="right" w:pos="9252"/>
            </w:tabs>
            <w:spacing w:before="40" w:after="40"/>
            <w:rPr>
              <w:smallCaps/>
              <w:sz w:val="36"/>
            </w:rPr>
          </w:pPr>
          <w:r>
            <w:rPr>
              <w:smallCaps/>
              <w:noProof/>
              <w:sz w:val="36"/>
            </w:rPr>
            <w:drawing>
              <wp:inline distT="0" distB="0" distL="0" distR="0" wp14:anchorId="102047E8" wp14:editId="41735B8F">
                <wp:extent cx="1334737" cy="814597"/>
                <wp:effectExtent l="19050" t="0" r="0" b="0"/>
                <wp:docPr id="2" name="Imagem 0" descr="LogoUniv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niv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275" cy="816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5" w:type="dxa"/>
        </w:tcPr>
        <w:p w14:paraId="5113F4ED" w14:textId="4106EECA" w:rsidR="00EE112D" w:rsidRPr="007F33BE" w:rsidRDefault="00A3219B" w:rsidP="002B479A">
          <w:pPr>
            <w:pStyle w:val="Cabealho"/>
            <w:spacing w:before="40" w:after="40"/>
            <w:ind w:left="-108" w:right="-18"/>
            <w:rPr>
              <w:smallCaps/>
              <w:sz w:val="28"/>
              <w:szCs w:val="28"/>
            </w:rPr>
          </w:pPr>
          <w:r>
            <w:rPr>
              <w:smallCaps/>
              <w:sz w:val="28"/>
              <w:szCs w:val="28"/>
            </w:rPr>
            <w:t>Parecer de Segurança da informação</w:t>
          </w:r>
        </w:p>
      </w:tc>
    </w:tr>
    <w:tr w:rsidR="00EE112D" w14:paraId="64699248" w14:textId="77777777" w:rsidTr="00FD5E7A">
      <w:trPr>
        <w:cantSplit/>
        <w:trHeight w:val="481"/>
      </w:trPr>
      <w:tc>
        <w:tcPr>
          <w:tcW w:w="2518" w:type="dxa"/>
          <w:vMerge/>
        </w:tcPr>
        <w:p w14:paraId="1AFA335E" w14:textId="77777777" w:rsidR="00EE112D" w:rsidRPr="00886B3D" w:rsidRDefault="00EE112D" w:rsidP="00FD5E7A">
          <w:pPr>
            <w:pStyle w:val="Cabealho"/>
            <w:tabs>
              <w:tab w:val="right" w:pos="9252"/>
            </w:tabs>
            <w:spacing w:before="40" w:after="40"/>
            <w:rPr>
              <w:b/>
            </w:rPr>
          </w:pPr>
        </w:p>
      </w:tc>
      <w:tc>
        <w:tcPr>
          <w:tcW w:w="7375" w:type="dxa"/>
        </w:tcPr>
        <w:p w14:paraId="0B9168AE" w14:textId="6FEEC7D4" w:rsidR="00EE112D" w:rsidRPr="007F33BE" w:rsidRDefault="00A3219B" w:rsidP="00FD5E7A">
          <w:pPr>
            <w:pStyle w:val="Cabealho"/>
            <w:tabs>
              <w:tab w:val="right" w:pos="9180"/>
            </w:tabs>
            <w:spacing w:before="40" w:after="40"/>
            <w:ind w:left="-108" w:right="72"/>
            <w:rPr>
              <w:smallCaps/>
              <w:sz w:val="28"/>
              <w:szCs w:val="28"/>
            </w:rPr>
          </w:pPr>
          <w:r>
            <w:rPr>
              <w:smallCaps/>
              <w:sz w:val="28"/>
              <w:szCs w:val="28"/>
            </w:rPr>
            <w:t xml:space="preserve">Projeto </w:t>
          </w:r>
          <w:proofErr w:type="spellStart"/>
          <w:r>
            <w:rPr>
              <w:smallCaps/>
              <w:sz w:val="28"/>
              <w:szCs w:val="28"/>
            </w:rPr>
            <w:t>GameVAG</w:t>
          </w:r>
          <w:proofErr w:type="spellEnd"/>
        </w:p>
      </w:tc>
    </w:tr>
    <w:tr w:rsidR="00EE112D" w14:paraId="3D158EC5" w14:textId="77777777" w:rsidTr="00FD5E7A">
      <w:trPr>
        <w:cantSplit/>
        <w:trHeight w:val="481"/>
      </w:trPr>
      <w:tc>
        <w:tcPr>
          <w:tcW w:w="2518" w:type="dxa"/>
          <w:vMerge/>
        </w:tcPr>
        <w:p w14:paraId="411DC167" w14:textId="77777777" w:rsidR="00EE112D" w:rsidRPr="00886B3D" w:rsidRDefault="00EE112D" w:rsidP="00FD5E7A">
          <w:pPr>
            <w:pStyle w:val="Cabealho"/>
            <w:tabs>
              <w:tab w:val="right" w:pos="9252"/>
            </w:tabs>
            <w:spacing w:before="40" w:after="40"/>
            <w:rPr>
              <w:b/>
            </w:rPr>
          </w:pPr>
        </w:p>
      </w:tc>
      <w:tc>
        <w:tcPr>
          <w:tcW w:w="7375" w:type="dxa"/>
        </w:tcPr>
        <w:p w14:paraId="2D915FD1" w14:textId="42038962" w:rsidR="00EE112D" w:rsidRPr="007F33BE" w:rsidRDefault="00EE112D" w:rsidP="00A3219B">
          <w:pPr>
            <w:pStyle w:val="Cabealho"/>
            <w:tabs>
              <w:tab w:val="right" w:pos="9180"/>
            </w:tabs>
            <w:spacing w:before="40" w:after="40"/>
            <w:ind w:right="72"/>
            <w:rPr>
              <w:smallCaps/>
              <w:sz w:val="28"/>
              <w:szCs w:val="28"/>
            </w:rPr>
          </w:pPr>
        </w:p>
      </w:tc>
    </w:tr>
  </w:tbl>
  <w:p w14:paraId="7F12FE18" w14:textId="77777777" w:rsidR="00EE112D" w:rsidRDefault="00EE11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22"/>
    <w:lvl w:ilvl="0">
      <w:start w:val="1"/>
      <w:numFmt w:val="decimal"/>
      <w:lvlText w:val="%1-"/>
      <w:lvlJc w:val="left"/>
      <w:pPr>
        <w:tabs>
          <w:tab w:val="num" w:pos="0"/>
        </w:tabs>
        <w:ind w:left="1773" w:hanging="360"/>
      </w:pPr>
    </w:lvl>
  </w:abstractNum>
  <w:abstractNum w:abstractNumId="4">
    <w:nsid w:val="00000007"/>
    <w:multiLevelType w:val="singleLevel"/>
    <w:tmpl w:val="00000007"/>
    <w:name w:val="WW8Num2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D757B8A"/>
    <w:multiLevelType w:val="hybridMultilevel"/>
    <w:tmpl w:val="40EE60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491CCA"/>
    <w:multiLevelType w:val="hybridMultilevel"/>
    <w:tmpl w:val="2F4855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94DB3"/>
    <w:multiLevelType w:val="hybridMultilevel"/>
    <w:tmpl w:val="040212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E93FFC"/>
    <w:multiLevelType w:val="hybridMultilevel"/>
    <w:tmpl w:val="208E443C"/>
    <w:lvl w:ilvl="0" w:tplc="FA96E588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>
    <w:nsid w:val="1E3E61A7"/>
    <w:multiLevelType w:val="hybridMultilevel"/>
    <w:tmpl w:val="135868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D0E0C"/>
    <w:multiLevelType w:val="hybridMultilevel"/>
    <w:tmpl w:val="2C5075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3B2A73"/>
    <w:multiLevelType w:val="multilevel"/>
    <w:tmpl w:val="9042A95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3C4A3410"/>
    <w:multiLevelType w:val="hybridMultilevel"/>
    <w:tmpl w:val="165C2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E2299"/>
    <w:multiLevelType w:val="hybridMultilevel"/>
    <w:tmpl w:val="25C66802"/>
    <w:lvl w:ilvl="0" w:tplc="0416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6">
    <w:nsid w:val="438C02E2"/>
    <w:multiLevelType w:val="hybridMultilevel"/>
    <w:tmpl w:val="D4541DD0"/>
    <w:lvl w:ilvl="0" w:tplc="BA803CEE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C45F07"/>
    <w:multiLevelType w:val="singleLevel"/>
    <w:tmpl w:val="46E8AAE2"/>
    <w:lvl w:ilvl="0">
      <w:start w:val="1"/>
      <w:numFmt w:val="bullet"/>
      <w:pStyle w:val="bullettabelaatividades2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52F230B"/>
    <w:multiLevelType w:val="hybridMultilevel"/>
    <w:tmpl w:val="78389904"/>
    <w:lvl w:ilvl="0" w:tplc="483239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7E3A60"/>
    <w:multiLevelType w:val="hybridMultilevel"/>
    <w:tmpl w:val="4642A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4B4477"/>
    <w:multiLevelType w:val="multilevel"/>
    <w:tmpl w:val="33688C8C"/>
    <w:lvl w:ilvl="0">
      <w:start w:val="1"/>
      <w:numFmt w:val="decimal"/>
      <w:pStyle w:val="Ttulo4"/>
      <w:lvlText w:val="4.2.2.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pStyle w:val="Ttulo4"/>
      <w:lvlText w:val="(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1">
    <w:nsid w:val="765E511E"/>
    <w:multiLevelType w:val="hybridMultilevel"/>
    <w:tmpl w:val="399A456C"/>
    <w:lvl w:ilvl="0" w:tplc="D666A01E">
      <w:start w:val="1"/>
      <w:numFmt w:val="decimalZero"/>
      <w:pStyle w:val="CasosdeUso"/>
      <w:lvlText w:val="[CDU0%1]"/>
      <w:lvlJc w:val="left"/>
      <w:pPr>
        <w:tabs>
          <w:tab w:val="num" w:pos="1588"/>
        </w:tabs>
        <w:ind w:left="170" w:firstLine="0"/>
      </w:pPr>
      <w:rPr>
        <w:rFonts w:ascii="Trebuchet MS" w:hAnsi="Trebuchet MS" w:hint="default"/>
        <w:b/>
        <w:i w:val="0"/>
        <w:sz w:val="26"/>
        <w:szCs w:val="2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DB43CA7"/>
    <w:multiLevelType w:val="hybridMultilevel"/>
    <w:tmpl w:val="BA6C5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6"/>
  </w:num>
  <w:num w:numId="5">
    <w:abstractNumId w:val="16"/>
  </w:num>
  <w:num w:numId="6">
    <w:abstractNumId w:val="21"/>
  </w:num>
  <w:num w:numId="7">
    <w:abstractNumId w:val="12"/>
  </w:num>
  <w:num w:numId="8">
    <w:abstractNumId w:val="7"/>
  </w:num>
  <w:num w:numId="9">
    <w:abstractNumId w:val="8"/>
  </w:num>
  <w:num w:numId="10">
    <w:abstractNumId w:val="0"/>
  </w:num>
  <w:num w:numId="11">
    <w:abstractNumId w:val="1"/>
  </w:num>
  <w:num w:numId="12">
    <w:abstractNumId w:val="15"/>
  </w:num>
  <w:num w:numId="13">
    <w:abstractNumId w:val="13"/>
  </w:num>
  <w:num w:numId="14">
    <w:abstractNumId w:val="14"/>
  </w:num>
  <w:num w:numId="15">
    <w:abstractNumId w:val="2"/>
  </w:num>
  <w:num w:numId="16">
    <w:abstractNumId w:val="4"/>
  </w:num>
  <w:num w:numId="17">
    <w:abstractNumId w:val="5"/>
  </w:num>
  <w:num w:numId="18">
    <w:abstractNumId w:val="18"/>
  </w:num>
  <w:num w:numId="19">
    <w:abstractNumId w:val="13"/>
  </w:num>
  <w:num w:numId="20">
    <w:abstractNumId w:val="13"/>
  </w:num>
  <w:num w:numId="21">
    <w:abstractNumId w:val="13"/>
  </w:num>
  <w:num w:numId="22">
    <w:abstractNumId w:val="3"/>
  </w:num>
  <w:num w:numId="23">
    <w:abstractNumId w:val="9"/>
  </w:num>
  <w:num w:numId="24">
    <w:abstractNumId w:val="13"/>
  </w:num>
  <w:num w:numId="25">
    <w:abstractNumId w:val="13"/>
  </w:num>
  <w:num w:numId="26">
    <w:abstractNumId w:val="10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9"/>
  </w:num>
  <w:num w:numId="33">
    <w:abstractNumId w:val="13"/>
  </w:num>
  <w:num w:numId="34">
    <w:abstractNumId w:val="22"/>
  </w:num>
  <w:num w:numId="35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pt-BR" w:vendorID="1" w:dllVersion="513" w:checkStyle="1"/>
  <w:proofState w:spelling="clean" w:grammar="clean"/>
  <w:attachedTemplate r:id="rId1"/>
  <w:defaultTabStop w:val="454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80"/>
    <w:rsid w:val="000011A2"/>
    <w:rsid w:val="00001A86"/>
    <w:rsid w:val="00015713"/>
    <w:rsid w:val="000159FD"/>
    <w:rsid w:val="000163FC"/>
    <w:rsid w:val="0002655C"/>
    <w:rsid w:val="000339C3"/>
    <w:rsid w:val="00051C32"/>
    <w:rsid w:val="00055737"/>
    <w:rsid w:val="0006073D"/>
    <w:rsid w:val="00063400"/>
    <w:rsid w:val="00066C21"/>
    <w:rsid w:val="000705ED"/>
    <w:rsid w:val="00075009"/>
    <w:rsid w:val="0007567C"/>
    <w:rsid w:val="00076221"/>
    <w:rsid w:val="00091E3D"/>
    <w:rsid w:val="000961B3"/>
    <w:rsid w:val="000A50D7"/>
    <w:rsid w:val="000A5810"/>
    <w:rsid w:val="000B408E"/>
    <w:rsid w:val="000B42A3"/>
    <w:rsid w:val="000C5262"/>
    <w:rsid w:val="000C5381"/>
    <w:rsid w:val="000E39E6"/>
    <w:rsid w:val="000E7057"/>
    <w:rsid w:val="001066F0"/>
    <w:rsid w:val="0011520A"/>
    <w:rsid w:val="001162A1"/>
    <w:rsid w:val="00125DC1"/>
    <w:rsid w:val="0013541F"/>
    <w:rsid w:val="00135A59"/>
    <w:rsid w:val="00136C9C"/>
    <w:rsid w:val="00145603"/>
    <w:rsid w:val="001564B6"/>
    <w:rsid w:val="001659C8"/>
    <w:rsid w:val="0017558A"/>
    <w:rsid w:val="001772EF"/>
    <w:rsid w:val="00180311"/>
    <w:rsid w:val="001D1CF7"/>
    <w:rsid w:val="001D28D9"/>
    <w:rsid w:val="001E08D6"/>
    <w:rsid w:val="001F19AE"/>
    <w:rsid w:val="0020141B"/>
    <w:rsid w:val="002114EF"/>
    <w:rsid w:val="0021289B"/>
    <w:rsid w:val="00215210"/>
    <w:rsid w:val="00217D16"/>
    <w:rsid w:val="00227B1D"/>
    <w:rsid w:val="00230254"/>
    <w:rsid w:val="0023605B"/>
    <w:rsid w:val="00245B5C"/>
    <w:rsid w:val="00253CEF"/>
    <w:rsid w:val="002579C1"/>
    <w:rsid w:val="002631C2"/>
    <w:rsid w:val="002678F8"/>
    <w:rsid w:val="0027271B"/>
    <w:rsid w:val="00297980"/>
    <w:rsid w:val="002B2B63"/>
    <w:rsid w:val="002B479A"/>
    <w:rsid w:val="002C6F14"/>
    <w:rsid w:val="002D3467"/>
    <w:rsid w:val="002D547C"/>
    <w:rsid w:val="002D7CEC"/>
    <w:rsid w:val="002F6194"/>
    <w:rsid w:val="00300897"/>
    <w:rsid w:val="00300B19"/>
    <w:rsid w:val="003065BD"/>
    <w:rsid w:val="00323A65"/>
    <w:rsid w:val="00323C1B"/>
    <w:rsid w:val="003306D8"/>
    <w:rsid w:val="00331142"/>
    <w:rsid w:val="00347D51"/>
    <w:rsid w:val="00354CA7"/>
    <w:rsid w:val="003805F8"/>
    <w:rsid w:val="00380EA7"/>
    <w:rsid w:val="00386A0B"/>
    <w:rsid w:val="003A27A3"/>
    <w:rsid w:val="003C0402"/>
    <w:rsid w:val="003C246B"/>
    <w:rsid w:val="003C7718"/>
    <w:rsid w:val="003E1AAF"/>
    <w:rsid w:val="003E28E4"/>
    <w:rsid w:val="003F3806"/>
    <w:rsid w:val="00405F60"/>
    <w:rsid w:val="00410649"/>
    <w:rsid w:val="0041154B"/>
    <w:rsid w:val="004229CB"/>
    <w:rsid w:val="004266F0"/>
    <w:rsid w:val="0042748A"/>
    <w:rsid w:val="00433707"/>
    <w:rsid w:val="004471E4"/>
    <w:rsid w:val="00454E06"/>
    <w:rsid w:val="004570AF"/>
    <w:rsid w:val="004719DE"/>
    <w:rsid w:val="0047368B"/>
    <w:rsid w:val="004939F1"/>
    <w:rsid w:val="004A3C74"/>
    <w:rsid w:val="004A5E9E"/>
    <w:rsid w:val="004A72A0"/>
    <w:rsid w:val="004B2E0F"/>
    <w:rsid w:val="004C5111"/>
    <w:rsid w:val="004D737B"/>
    <w:rsid w:val="004D7A6E"/>
    <w:rsid w:val="004E5006"/>
    <w:rsid w:val="00500B5D"/>
    <w:rsid w:val="00500EB0"/>
    <w:rsid w:val="00504B50"/>
    <w:rsid w:val="0051022F"/>
    <w:rsid w:val="00515DB6"/>
    <w:rsid w:val="00517BCE"/>
    <w:rsid w:val="00523E52"/>
    <w:rsid w:val="00524DBB"/>
    <w:rsid w:val="005307C0"/>
    <w:rsid w:val="00536F91"/>
    <w:rsid w:val="005402DF"/>
    <w:rsid w:val="0055174A"/>
    <w:rsid w:val="00563200"/>
    <w:rsid w:val="00590AB5"/>
    <w:rsid w:val="005B0920"/>
    <w:rsid w:val="005B0BC3"/>
    <w:rsid w:val="005E2874"/>
    <w:rsid w:val="005E3EB5"/>
    <w:rsid w:val="005E62A9"/>
    <w:rsid w:val="005F745C"/>
    <w:rsid w:val="005F7C14"/>
    <w:rsid w:val="0060038F"/>
    <w:rsid w:val="00626257"/>
    <w:rsid w:val="0063076E"/>
    <w:rsid w:val="00642496"/>
    <w:rsid w:val="0065525A"/>
    <w:rsid w:val="00661ED6"/>
    <w:rsid w:val="00674784"/>
    <w:rsid w:val="0068608D"/>
    <w:rsid w:val="00687812"/>
    <w:rsid w:val="006A10FF"/>
    <w:rsid w:val="006B404B"/>
    <w:rsid w:val="006B698B"/>
    <w:rsid w:val="006D1C4A"/>
    <w:rsid w:val="006D5FB3"/>
    <w:rsid w:val="006F11C7"/>
    <w:rsid w:val="006F411F"/>
    <w:rsid w:val="006F71FA"/>
    <w:rsid w:val="00712215"/>
    <w:rsid w:val="00715527"/>
    <w:rsid w:val="00723FEC"/>
    <w:rsid w:val="007343A7"/>
    <w:rsid w:val="00735CF1"/>
    <w:rsid w:val="00755329"/>
    <w:rsid w:val="00757B5D"/>
    <w:rsid w:val="0076134D"/>
    <w:rsid w:val="007616AC"/>
    <w:rsid w:val="007762FE"/>
    <w:rsid w:val="007769D4"/>
    <w:rsid w:val="007770EE"/>
    <w:rsid w:val="00777D1A"/>
    <w:rsid w:val="00794D96"/>
    <w:rsid w:val="007A0AEE"/>
    <w:rsid w:val="007D0C59"/>
    <w:rsid w:val="007D37CA"/>
    <w:rsid w:val="007E50B7"/>
    <w:rsid w:val="007E6B0A"/>
    <w:rsid w:val="007E7BC9"/>
    <w:rsid w:val="007F142F"/>
    <w:rsid w:val="00807709"/>
    <w:rsid w:val="00814DAB"/>
    <w:rsid w:val="008244C4"/>
    <w:rsid w:val="0082504C"/>
    <w:rsid w:val="00835461"/>
    <w:rsid w:val="008370E6"/>
    <w:rsid w:val="008477E6"/>
    <w:rsid w:val="00847B87"/>
    <w:rsid w:val="00855636"/>
    <w:rsid w:val="008625CF"/>
    <w:rsid w:val="00871F13"/>
    <w:rsid w:val="008855A0"/>
    <w:rsid w:val="0088784B"/>
    <w:rsid w:val="00890A30"/>
    <w:rsid w:val="0089579A"/>
    <w:rsid w:val="008A4645"/>
    <w:rsid w:val="008B1D88"/>
    <w:rsid w:val="008B316F"/>
    <w:rsid w:val="008C0F7D"/>
    <w:rsid w:val="008D708A"/>
    <w:rsid w:val="008E4DCA"/>
    <w:rsid w:val="0090712C"/>
    <w:rsid w:val="00910744"/>
    <w:rsid w:val="00916EFF"/>
    <w:rsid w:val="00922C98"/>
    <w:rsid w:val="00930693"/>
    <w:rsid w:val="0094147B"/>
    <w:rsid w:val="009420F7"/>
    <w:rsid w:val="00943DE0"/>
    <w:rsid w:val="00944862"/>
    <w:rsid w:val="00945286"/>
    <w:rsid w:val="0094561D"/>
    <w:rsid w:val="009470BD"/>
    <w:rsid w:val="00954997"/>
    <w:rsid w:val="009579B9"/>
    <w:rsid w:val="009657ED"/>
    <w:rsid w:val="00990B33"/>
    <w:rsid w:val="009951CF"/>
    <w:rsid w:val="009961EE"/>
    <w:rsid w:val="009B25C1"/>
    <w:rsid w:val="009B54BB"/>
    <w:rsid w:val="009B7D6C"/>
    <w:rsid w:val="009C107F"/>
    <w:rsid w:val="009C7C21"/>
    <w:rsid w:val="009D13FC"/>
    <w:rsid w:val="009D2F94"/>
    <w:rsid w:val="009D6476"/>
    <w:rsid w:val="009E201D"/>
    <w:rsid w:val="009E44B1"/>
    <w:rsid w:val="009F025A"/>
    <w:rsid w:val="009F543F"/>
    <w:rsid w:val="009F6F22"/>
    <w:rsid w:val="009F6FCB"/>
    <w:rsid w:val="00A029E5"/>
    <w:rsid w:val="00A03D6B"/>
    <w:rsid w:val="00A108BC"/>
    <w:rsid w:val="00A1716E"/>
    <w:rsid w:val="00A23898"/>
    <w:rsid w:val="00A261B5"/>
    <w:rsid w:val="00A3219B"/>
    <w:rsid w:val="00A461B9"/>
    <w:rsid w:val="00A5385C"/>
    <w:rsid w:val="00A75ED9"/>
    <w:rsid w:val="00A82DDF"/>
    <w:rsid w:val="00A95BD9"/>
    <w:rsid w:val="00AA3E06"/>
    <w:rsid w:val="00AA6070"/>
    <w:rsid w:val="00AA63F2"/>
    <w:rsid w:val="00AC40FB"/>
    <w:rsid w:val="00AC44D7"/>
    <w:rsid w:val="00AD21FC"/>
    <w:rsid w:val="00AE0A61"/>
    <w:rsid w:val="00AE403A"/>
    <w:rsid w:val="00AF2400"/>
    <w:rsid w:val="00AF43A6"/>
    <w:rsid w:val="00AF52E5"/>
    <w:rsid w:val="00AF76F1"/>
    <w:rsid w:val="00B1032A"/>
    <w:rsid w:val="00B23DF7"/>
    <w:rsid w:val="00B251BD"/>
    <w:rsid w:val="00B3499E"/>
    <w:rsid w:val="00B41930"/>
    <w:rsid w:val="00B4755C"/>
    <w:rsid w:val="00B4781C"/>
    <w:rsid w:val="00B5656F"/>
    <w:rsid w:val="00B57E83"/>
    <w:rsid w:val="00B71201"/>
    <w:rsid w:val="00B761A2"/>
    <w:rsid w:val="00B83F00"/>
    <w:rsid w:val="00B8586B"/>
    <w:rsid w:val="00B97E7E"/>
    <w:rsid w:val="00BB13FD"/>
    <w:rsid w:val="00BB2DF3"/>
    <w:rsid w:val="00BB510A"/>
    <w:rsid w:val="00BC720A"/>
    <w:rsid w:val="00BD6E81"/>
    <w:rsid w:val="00BF3FD1"/>
    <w:rsid w:val="00BF40D9"/>
    <w:rsid w:val="00C551A1"/>
    <w:rsid w:val="00C63183"/>
    <w:rsid w:val="00C67530"/>
    <w:rsid w:val="00C73DFC"/>
    <w:rsid w:val="00C755F3"/>
    <w:rsid w:val="00C77288"/>
    <w:rsid w:val="00CB0C28"/>
    <w:rsid w:val="00CF4C87"/>
    <w:rsid w:val="00D00DD1"/>
    <w:rsid w:val="00D030D4"/>
    <w:rsid w:val="00D0342A"/>
    <w:rsid w:val="00D0536C"/>
    <w:rsid w:val="00D1715F"/>
    <w:rsid w:val="00D201C4"/>
    <w:rsid w:val="00D279EE"/>
    <w:rsid w:val="00D31F80"/>
    <w:rsid w:val="00D612F0"/>
    <w:rsid w:val="00D721C4"/>
    <w:rsid w:val="00D82560"/>
    <w:rsid w:val="00D85377"/>
    <w:rsid w:val="00D8626B"/>
    <w:rsid w:val="00D9041F"/>
    <w:rsid w:val="00D92F01"/>
    <w:rsid w:val="00D970A9"/>
    <w:rsid w:val="00DA161A"/>
    <w:rsid w:val="00DB15D3"/>
    <w:rsid w:val="00DC03EC"/>
    <w:rsid w:val="00DC2183"/>
    <w:rsid w:val="00DC3D5F"/>
    <w:rsid w:val="00DD032F"/>
    <w:rsid w:val="00DD5E13"/>
    <w:rsid w:val="00DE293C"/>
    <w:rsid w:val="00DE68C0"/>
    <w:rsid w:val="00DE75F5"/>
    <w:rsid w:val="00DF1870"/>
    <w:rsid w:val="00E0296C"/>
    <w:rsid w:val="00E03BCA"/>
    <w:rsid w:val="00E04AA1"/>
    <w:rsid w:val="00E0578E"/>
    <w:rsid w:val="00E0789D"/>
    <w:rsid w:val="00E11FDD"/>
    <w:rsid w:val="00E13775"/>
    <w:rsid w:val="00E214EE"/>
    <w:rsid w:val="00E262BF"/>
    <w:rsid w:val="00E42453"/>
    <w:rsid w:val="00E51A66"/>
    <w:rsid w:val="00E52906"/>
    <w:rsid w:val="00E55A74"/>
    <w:rsid w:val="00E64B2B"/>
    <w:rsid w:val="00E65EF6"/>
    <w:rsid w:val="00E7505A"/>
    <w:rsid w:val="00E93B1A"/>
    <w:rsid w:val="00EA18EE"/>
    <w:rsid w:val="00EA3746"/>
    <w:rsid w:val="00EA76E9"/>
    <w:rsid w:val="00EC15A9"/>
    <w:rsid w:val="00EC5072"/>
    <w:rsid w:val="00ED46D7"/>
    <w:rsid w:val="00ED647B"/>
    <w:rsid w:val="00EE00B0"/>
    <w:rsid w:val="00EE112D"/>
    <w:rsid w:val="00EE3907"/>
    <w:rsid w:val="00EE6807"/>
    <w:rsid w:val="00F0138C"/>
    <w:rsid w:val="00F02C3F"/>
    <w:rsid w:val="00F041CE"/>
    <w:rsid w:val="00F10DA2"/>
    <w:rsid w:val="00F2008A"/>
    <w:rsid w:val="00F27784"/>
    <w:rsid w:val="00F361C9"/>
    <w:rsid w:val="00F402D7"/>
    <w:rsid w:val="00F434A3"/>
    <w:rsid w:val="00F66E7E"/>
    <w:rsid w:val="00F74356"/>
    <w:rsid w:val="00F860FA"/>
    <w:rsid w:val="00F91064"/>
    <w:rsid w:val="00FA6737"/>
    <w:rsid w:val="00FC12FB"/>
    <w:rsid w:val="00FC1C5E"/>
    <w:rsid w:val="00FD5E7A"/>
    <w:rsid w:val="00FE01B1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61B00"/>
  <w15:docId w15:val="{25A44E6D-A30C-4AAD-AA82-D373804D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22F"/>
    <w:pPr>
      <w:spacing w:before="60" w:after="60"/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qFormat/>
    <w:rsid w:val="0051022F"/>
    <w:pPr>
      <w:pageBreakBefore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51022F"/>
    <w:pPr>
      <w:keepNext/>
      <w:numPr>
        <w:ilvl w:val="1"/>
        <w:numId w:val="2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51022F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1022F"/>
    <w:pPr>
      <w:keepNext/>
      <w:numPr>
        <w:numId w:val="1"/>
      </w:numPr>
      <w:spacing w:before="240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rsid w:val="0051022F"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51022F"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51022F"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51022F"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51022F"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51022F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51022F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51022F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rsid w:val="0051022F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autoRedefine/>
    <w:semiHidden/>
    <w:rsid w:val="0051022F"/>
    <w:rPr>
      <w:rFonts w:ascii="Arial" w:hAnsi="Arial" w:cs="Arial"/>
    </w:rPr>
  </w:style>
  <w:style w:type="paragraph" w:customStyle="1" w:styleId="Tabela-tem">
    <w:name w:val="Tabela - Ítem"/>
    <w:basedOn w:val="Tabela-Corpo"/>
    <w:rsid w:val="0051022F"/>
    <w:rPr>
      <w:i/>
    </w:rPr>
  </w:style>
  <w:style w:type="paragraph" w:styleId="Rodap">
    <w:name w:val="footer"/>
    <w:basedOn w:val="Normal"/>
    <w:link w:val="RodapChar"/>
    <w:rsid w:val="0051022F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51022F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rsid w:val="0051022F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51022F"/>
  </w:style>
  <w:style w:type="paragraph" w:customStyle="1" w:styleId="sistema">
    <w:name w:val="sistema"/>
    <w:basedOn w:val="Normal"/>
    <w:rsid w:val="0051022F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51022F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rsid w:val="0051022F"/>
    <w:pPr>
      <w:spacing w:before="0" w:after="0"/>
      <w:ind w:left="240"/>
      <w:jc w:val="left"/>
    </w:pPr>
    <w:rPr>
      <w:rFonts w:ascii="Times New Roman" w:hAnsi="Times New Roman"/>
      <w:smallCaps/>
      <w:szCs w:val="24"/>
    </w:rPr>
  </w:style>
  <w:style w:type="paragraph" w:styleId="Sumrio3">
    <w:name w:val="toc 3"/>
    <w:basedOn w:val="Normal"/>
    <w:next w:val="Normal"/>
    <w:autoRedefine/>
    <w:uiPriority w:val="39"/>
    <w:rsid w:val="0051022F"/>
    <w:pPr>
      <w:spacing w:before="0" w:after="0"/>
      <w:ind w:left="480"/>
      <w:jc w:val="left"/>
    </w:pPr>
    <w:rPr>
      <w:rFonts w:ascii="Times New Roman" w:hAnsi="Times New Roman"/>
      <w:i/>
      <w:iCs/>
      <w:szCs w:val="24"/>
    </w:rPr>
  </w:style>
  <w:style w:type="paragraph" w:styleId="Sumrio4">
    <w:name w:val="toc 4"/>
    <w:basedOn w:val="Normal"/>
    <w:next w:val="Normal"/>
    <w:autoRedefine/>
    <w:semiHidden/>
    <w:rsid w:val="0051022F"/>
    <w:pPr>
      <w:spacing w:before="0" w:after="0"/>
      <w:ind w:left="720"/>
      <w:jc w:val="left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51022F"/>
    <w:pPr>
      <w:spacing w:before="0" w:after="0"/>
      <w:ind w:left="960"/>
      <w:jc w:val="left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51022F"/>
    <w:pPr>
      <w:spacing w:before="0" w:after="0"/>
      <w:ind w:left="1200"/>
      <w:jc w:val="left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51022F"/>
    <w:pPr>
      <w:spacing w:before="0" w:after="0"/>
      <w:ind w:left="1440"/>
      <w:jc w:val="left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51022F"/>
    <w:pPr>
      <w:spacing w:before="0" w:after="0"/>
      <w:ind w:left="1680"/>
      <w:jc w:val="left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51022F"/>
    <w:pPr>
      <w:spacing w:before="0" w:after="0"/>
      <w:ind w:left="1920"/>
      <w:jc w:val="left"/>
    </w:pPr>
    <w:rPr>
      <w:rFonts w:ascii="Times New Roman" w:hAnsi="Times New Roman"/>
      <w:szCs w:val="21"/>
    </w:rPr>
  </w:style>
  <w:style w:type="paragraph" w:customStyle="1" w:styleId="destaque2">
    <w:name w:val="destaque 2"/>
    <w:basedOn w:val="destaque1"/>
    <w:next w:val="Normal"/>
    <w:rsid w:val="0051022F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51022F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51022F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semiHidden/>
    <w:rsid w:val="0051022F"/>
    <w:rPr>
      <w:i/>
      <w:color w:val="0000FF"/>
    </w:rPr>
  </w:style>
  <w:style w:type="paragraph" w:styleId="Corpodetexto2">
    <w:name w:val="Body Text 2"/>
    <w:basedOn w:val="Normal"/>
    <w:semiHidden/>
    <w:rsid w:val="0051022F"/>
    <w:rPr>
      <w:i/>
    </w:rPr>
  </w:style>
  <w:style w:type="paragraph" w:styleId="Corpodetexto3">
    <w:name w:val="Body Text 3"/>
    <w:basedOn w:val="Normal"/>
    <w:semiHidden/>
    <w:rsid w:val="0051022F"/>
    <w:rPr>
      <w:color w:val="0000FF"/>
    </w:rPr>
  </w:style>
  <w:style w:type="paragraph" w:customStyle="1" w:styleId="TituloApresentacao">
    <w:name w:val="TituloApresentacao"/>
    <w:basedOn w:val="Normal"/>
    <w:rsid w:val="0051022F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Normal"/>
    <w:rsid w:val="0051022F"/>
    <w:rPr>
      <w:rFonts w:ascii="Arial" w:hAnsi="Arial"/>
      <w:b/>
      <w:sz w:val="36"/>
    </w:rPr>
  </w:style>
  <w:style w:type="paragraph" w:customStyle="1" w:styleId="SubTitApresentacao">
    <w:name w:val="SubTitApresentacao"/>
    <w:basedOn w:val="Normal"/>
    <w:rsid w:val="0051022F"/>
    <w:pPr>
      <w:spacing w:before="240"/>
    </w:pPr>
    <w:rPr>
      <w:b/>
    </w:rPr>
  </w:style>
  <w:style w:type="paragraph" w:customStyle="1" w:styleId="TituloApendice">
    <w:name w:val="TituloApendice"/>
    <w:basedOn w:val="Ttulo1"/>
    <w:rsid w:val="0051022F"/>
    <w:pPr>
      <w:numPr>
        <w:numId w:val="0"/>
      </w:numPr>
      <w:tabs>
        <w:tab w:val="num" w:pos="432"/>
      </w:tabs>
      <w:ind w:left="432" w:hanging="432"/>
    </w:pPr>
  </w:style>
  <w:style w:type="paragraph" w:styleId="Recuodecorpodetexto">
    <w:name w:val="Body Text Indent"/>
    <w:basedOn w:val="Normal"/>
    <w:semiHidden/>
    <w:rsid w:val="0051022F"/>
    <w:pPr>
      <w:ind w:firstLine="720"/>
    </w:pPr>
  </w:style>
  <w:style w:type="paragraph" w:customStyle="1" w:styleId="bullettabelaatividades25">
    <w:name w:val="bullet tabela atividades25"/>
    <w:basedOn w:val="Normal"/>
    <w:rsid w:val="0051022F"/>
    <w:pPr>
      <w:numPr>
        <w:numId w:val="3"/>
      </w:numPr>
    </w:pPr>
  </w:style>
  <w:style w:type="paragraph" w:styleId="Textodenotaderodap">
    <w:name w:val="footnote text"/>
    <w:basedOn w:val="Normal"/>
    <w:semiHidden/>
    <w:rsid w:val="0051022F"/>
    <w:rPr>
      <w:sz w:val="20"/>
    </w:rPr>
  </w:style>
  <w:style w:type="character" w:styleId="Refdenotaderodap">
    <w:name w:val="footnote reference"/>
    <w:semiHidden/>
    <w:rsid w:val="0051022F"/>
    <w:rPr>
      <w:vertAlign w:val="superscript"/>
    </w:rPr>
  </w:style>
  <w:style w:type="paragraph" w:styleId="Recuodecorpodetexto2">
    <w:name w:val="Body Text Indent 2"/>
    <w:basedOn w:val="Normal"/>
    <w:semiHidden/>
    <w:rsid w:val="0051022F"/>
    <w:pPr>
      <w:ind w:left="360"/>
    </w:pPr>
  </w:style>
  <w:style w:type="paragraph" w:customStyle="1" w:styleId="Paragraph2">
    <w:name w:val="Paragraph2"/>
    <w:basedOn w:val="Normal"/>
    <w:rsid w:val="0051022F"/>
    <w:pPr>
      <w:spacing w:before="80" w:after="0"/>
      <w:ind w:firstLine="709"/>
    </w:pPr>
    <w:rPr>
      <w:rFonts w:ascii="Times New Roman" w:hAnsi="Times New Roman"/>
      <w:lang w:val="en-US" w:eastAsia="en-US"/>
    </w:rPr>
  </w:style>
  <w:style w:type="paragraph" w:customStyle="1" w:styleId="FluxoSecundrio">
    <w:name w:val="FluxoSecundário"/>
    <w:basedOn w:val="Normal"/>
    <w:next w:val="Normal"/>
    <w:rsid w:val="0051022F"/>
    <w:pPr>
      <w:widowControl w:val="0"/>
      <w:autoSpaceDE w:val="0"/>
      <w:autoSpaceDN w:val="0"/>
      <w:spacing w:before="120" w:after="120"/>
      <w:jc w:val="left"/>
    </w:pPr>
    <w:rPr>
      <w:rFonts w:ascii="Arial" w:hAnsi="Arial"/>
      <w:b/>
      <w:sz w:val="20"/>
    </w:rPr>
  </w:style>
  <w:style w:type="paragraph" w:styleId="Ttulo">
    <w:name w:val="Title"/>
    <w:basedOn w:val="Normal"/>
    <w:next w:val="Normal"/>
    <w:qFormat/>
    <w:rsid w:val="0051022F"/>
    <w:pPr>
      <w:widowControl w:val="0"/>
      <w:spacing w:before="0" w:after="0"/>
      <w:jc w:val="center"/>
    </w:pPr>
    <w:rPr>
      <w:rFonts w:ascii="Arial" w:hAnsi="Arial"/>
      <w:b/>
      <w:sz w:val="36"/>
      <w:lang w:val="en-US"/>
    </w:rPr>
  </w:style>
  <w:style w:type="paragraph" w:customStyle="1" w:styleId="ndice">
    <w:name w:val="Índice"/>
    <w:next w:val="Normal"/>
    <w:rsid w:val="0051022F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Referncia">
    <w:name w:val="Referência"/>
    <w:basedOn w:val="Normal"/>
    <w:rsid w:val="0051022F"/>
    <w:pPr>
      <w:numPr>
        <w:numId w:val="4"/>
      </w:numPr>
      <w:spacing w:before="120" w:after="120"/>
    </w:pPr>
    <w:rPr>
      <w:rFonts w:ascii="Verdana" w:hAnsi="Verdana" w:cs="Arial"/>
      <w:sz w:val="20"/>
      <w:szCs w:val="24"/>
    </w:rPr>
  </w:style>
  <w:style w:type="paragraph" w:customStyle="1" w:styleId="CorpodeTabela">
    <w:name w:val="Corpo de Tabela"/>
    <w:basedOn w:val="Normal"/>
    <w:rsid w:val="0051022F"/>
    <w:pPr>
      <w:spacing w:before="0" w:after="0"/>
    </w:pPr>
    <w:rPr>
      <w:rFonts w:ascii="Arial" w:hAnsi="Arial" w:cs="Arial"/>
      <w:sz w:val="22"/>
      <w:szCs w:val="24"/>
    </w:rPr>
  </w:style>
  <w:style w:type="paragraph" w:customStyle="1" w:styleId="TableEntry">
    <w:name w:val="Table Entry"/>
    <w:basedOn w:val="Normal"/>
    <w:rsid w:val="0051022F"/>
    <w:pPr>
      <w:keepNext/>
      <w:spacing w:before="100" w:beforeAutospacing="1" w:after="100" w:afterAutospacing="1"/>
      <w:jc w:val="left"/>
    </w:pPr>
    <w:rPr>
      <w:rFonts w:ascii="Arial Narrow" w:eastAsia="SimSun" w:hAnsi="Arial Narrow"/>
      <w:sz w:val="20"/>
      <w:lang w:val="en-US" w:eastAsia="en-US"/>
    </w:rPr>
  </w:style>
  <w:style w:type="paragraph" w:customStyle="1" w:styleId="VersionHistoryDetail">
    <w:name w:val="Version History Detail"/>
    <w:basedOn w:val="TableEntry"/>
    <w:rsid w:val="0051022F"/>
    <w:pPr>
      <w:numPr>
        <w:numId w:val="5"/>
      </w:numPr>
      <w:tabs>
        <w:tab w:val="clear" w:pos="360"/>
        <w:tab w:val="left" w:pos="180"/>
      </w:tabs>
      <w:spacing w:before="60" w:beforeAutospacing="0" w:after="0" w:afterAutospacing="0"/>
      <w:ind w:left="180" w:hanging="180"/>
    </w:pPr>
  </w:style>
  <w:style w:type="paragraph" w:customStyle="1" w:styleId="Capa-TrebuchetMS36ptDireita">
    <w:name w:val="Capa - Trebuchet MS 36 pt Direita"/>
    <w:basedOn w:val="Ttulo"/>
    <w:rsid w:val="0051022F"/>
    <w:pPr>
      <w:jc w:val="right"/>
    </w:pPr>
    <w:rPr>
      <w:rFonts w:ascii="Trebuchet MS" w:hAnsi="Trebuchet MS"/>
      <w:bCs/>
      <w:sz w:val="72"/>
    </w:rPr>
  </w:style>
  <w:style w:type="paragraph" w:styleId="ndicedeilustraes">
    <w:name w:val="table of figures"/>
    <w:basedOn w:val="Normal"/>
    <w:next w:val="Normal"/>
    <w:semiHidden/>
    <w:rsid w:val="0051022F"/>
    <w:pPr>
      <w:spacing w:before="0" w:beforeAutospacing="1" w:after="0" w:afterAutospacing="1"/>
      <w:jc w:val="left"/>
    </w:pPr>
    <w:rPr>
      <w:rFonts w:eastAsia="SimSun"/>
      <w:i/>
      <w:sz w:val="20"/>
      <w:lang w:val="en-US" w:eastAsia="en-US"/>
    </w:rPr>
  </w:style>
  <w:style w:type="character" w:styleId="Hyperlink">
    <w:name w:val="Hyperlink"/>
    <w:uiPriority w:val="99"/>
    <w:rsid w:val="0051022F"/>
    <w:rPr>
      <w:color w:val="0000FF"/>
      <w:u w:val="single"/>
    </w:rPr>
  </w:style>
  <w:style w:type="character" w:styleId="HiperlinkVisitado">
    <w:name w:val="FollowedHyperlink"/>
    <w:semiHidden/>
    <w:rsid w:val="0051022F"/>
    <w:rPr>
      <w:color w:val="800080"/>
      <w:u w:val="single"/>
    </w:rPr>
  </w:style>
  <w:style w:type="paragraph" w:customStyle="1" w:styleId="Indicesdiversos">
    <w:name w:val="Indices diversos"/>
    <w:basedOn w:val="Ttulo1"/>
    <w:rsid w:val="005102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60"/>
      <w:jc w:val="center"/>
    </w:pPr>
    <w:rPr>
      <w:rFonts w:ascii="Verdana" w:hAnsi="Verdana" w:cs="Arial"/>
      <w:bCs/>
      <w:kern w:val="32"/>
      <w:sz w:val="32"/>
      <w:szCs w:val="32"/>
      <w:u w:val="single"/>
    </w:rPr>
  </w:style>
  <w:style w:type="paragraph" w:styleId="Legenda">
    <w:name w:val="caption"/>
    <w:basedOn w:val="Normal"/>
    <w:next w:val="Normal"/>
    <w:qFormat/>
    <w:rsid w:val="0051022F"/>
    <w:pPr>
      <w:spacing w:before="0" w:after="0" w:line="360" w:lineRule="auto"/>
      <w:jc w:val="center"/>
    </w:pPr>
    <w:rPr>
      <w:rFonts w:ascii="Arial" w:hAnsi="Arial" w:cs="Arial"/>
      <w:b/>
      <w:sz w:val="18"/>
      <w:szCs w:val="28"/>
      <w:lang w:eastAsia="en-US"/>
    </w:rPr>
  </w:style>
  <w:style w:type="paragraph" w:styleId="Remissivo1">
    <w:name w:val="index 1"/>
    <w:basedOn w:val="Normal"/>
    <w:next w:val="Normal"/>
    <w:autoRedefine/>
    <w:semiHidden/>
    <w:rsid w:val="0051022F"/>
    <w:pPr>
      <w:ind w:left="240" w:hanging="240"/>
    </w:pPr>
  </w:style>
  <w:style w:type="paragraph" w:styleId="Remissivo2">
    <w:name w:val="index 2"/>
    <w:basedOn w:val="Normal"/>
    <w:next w:val="Normal"/>
    <w:autoRedefine/>
    <w:semiHidden/>
    <w:rsid w:val="0051022F"/>
    <w:pPr>
      <w:ind w:left="480" w:hanging="240"/>
    </w:pPr>
  </w:style>
  <w:style w:type="paragraph" w:styleId="Remissivo3">
    <w:name w:val="index 3"/>
    <w:basedOn w:val="Normal"/>
    <w:next w:val="Normal"/>
    <w:autoRedefine/>
    <w:semiHidden/>
    <w:rsid w:val="0051022F"/>
    <w:pPr>
      <w:ind w:left="720" w:hanging="240"/>
    </w:pPr>
  </w:style>
  <w:style w:type="paragraph" w:styleId="Remissivo4">
    <w:name w:val="index 4"/>
    <w:basedOn w:val="Normal"/>
    <w:next w:val="Normal"/>
    <w:autoRedefine/>
    <w:semiHidden/>
    <w:rsid w:val="0051022F"/>
    <w:pPr>
      <w:ind w:left="960" w:hanging="240"/>
    </w:pPr>
  </w:style>
  <w:style w:type="paragraph" w:styleId="Remissivo5">
    <w:name w:val="index 5"/>
    <w:basedOn w:val="Normal"/>
    <w:next w:val="Normal"/>
    <w:autoRedefine/>
    <w:semiHidden/>
    <w:rsid w:val="0051022F"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rsid w:val="0051022F"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rsid w:val="0051022F"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rsid w:val="0051022F"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rsid w:val="0051022F"/>
    <w:pPr>
      <w:ind w:left="2160" w:hanging="240"/>
    </w:pPr>
  </w:style>
  <w:style w:type="paragraph" w:styleId="Ttulodendiceremissivo">
    <w:name w:val="index heading"/>
    <w:basedOn w:val="Normal"/>
    <w:next w:val="Remissivo1"/>
    <w:semiHidden/>
    <w:rsid w:val="0051022F"/>
  </w:style>
  <w:style w:type="paragraph" w:styleId="Pr-formataoHTML">
    <w:name w:val="HTML Preformatted"/>
    <w:basedOn w:val="Normal"/>
    <w:semiHidden/>
    <w:rsid w:val="0051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styleId="MquinadeescreverHTML">
    <w:name w:val="HTML Typewriter"/>
    <w:semiHidden/>
    <w:rsid w:val="0051022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Tabela-Ttulo">
    <w:name w:val="Tabela - Título"/>
    <w:basedOn w:val="Normal"/>
    <w:next w:val="Normal"/>
    <w:rsid w:val="0051022F"/>
    <w:pPr>
      <w:jc w:val="center"/>
    </w:pPr>
    <w:rPr>
      <w:rFonts w:eastAsia="SimSun"/>
      <w:b/>
      <w:sz w:val="20"/>
      <w:lang w:eastAsia="en-US"/>
    </w:rPr>
  </w:style>
  <w:style w:type="paragraph" w:customStyle="1" w:styleId="Tabela-Corpo">
    <w:name w:val="Tabela - Corpo"/>
    <w:basedOn w:val="Normal"/>
    <w:next w:val="Normal"/>
    <w:rsid w:val="0051022F"/>
    <w:rPr>
      <w:sz w:val="20"/>
    </w:rPr>
  </w:style>
  <w:style w:type="paragraph" w:customStyle="1" w:styleId="TituloNoNumerado">
    <w:name w:val="Titulo Não Numerado"/>
    <w:basedOn w:val="Normal"/>
    <w:next w:val="Normal"/>
    <w:rsid w:val="0051022F"/>
    <w:pPr>
      <w:pageBreakBefore/>
      <w:jc w:val="center"/>
      <w:outlineLvl w:val="0"/>
    </w:pPr>
    <w:rPr>
      <w:rFonts w:cs="Arial"/>
      <w:b/>
      <w:sz w:val="32"/>
    </w:rPr>
  </w:style>
  <w:style w:type="paragraph" w:customStyle="1" w:styleId="Capa-TrebuchetMS14ptDireita">
    <w:name w:val="Capa - Trebuchet MS 14 pt Direita"/>
    <w:basedOn w:val="Ttulo"/>
    <w:rsid w:val="0051022F"/>
    <w:pPr>
      <w:jc w:val="right"/>
    </w:pPr>
    <w:rPr>
      <w:rFonts w:ascii="Trebuchet MS" w:hAnsi="Trebuchet MS"/>
      <w:bCs/>
      <w:sz w:val="28"/>
    </w:rPr>
  </w:style>
  <w:style w:type="paragraph" w:customStyle="1" w:styleId="Capa-TrebuchetMS18ptsDireita">
    <w:name w:val="Capa - Trebuchet MS 18pts  Direita"/>
    <w:basedOn w:val="Ttulo"/>
    <w:rsid w:val="0051022F"/>
    <w:pPr>
      <w:jc w:val="right"/>
    </w:pPr>
    <w:rPr>
      <w:rFonts w:ascii="Trebuchet MS" w:hAnsi="Trebuchet MS"/>
      <w:bCs/>
    </w:rPr>
  </w:style>
  <w:style w:type="paragraph" w:customStyle="1" w:styleId="Capa-Trebuchet14MS">
    <w:name w:val="Capa - Trebuchet 14  MS"/>
    <w:basedOn w:val="versao"/>
    <w:rsid w:val="0051022F"/>
    <w:rPr>
      <w:rFonts w:ascii="Trebuchet MS" w:hAnsi="Trebuchet MS"/>
      <w:bCs/>
    </w:rPr>
  </w:style>
  <w:style w:type="paragraph" w:customStyle="1" w:styleId="Tabela-ItemNegrito">
    <w:name w:val="Tabela - Item + Negrito"/>
    <w:basedOn w:val="Tabela-Corpo"/>
    <w:rsid w:val="0051022F"/>
    <w:rPr>
      <w:b/>
      <w:bCs/>
      <w:i/>
      <w:iCs/>
    </w:rPr>
  </w:style>
  <w:style w:type="paragraph" w:styleId="Recuodecorpodetexto3">
    <w:name w:val="Body Text Indent 3"/>
    <w:basedOn w:val="Normal"/>
    <w:semiHidden/>
    <w:rsid w:val="0051022F"/>
    <w:pPr>
      <w:ind w:left="454"/>
    </w:pPr>
    <w:rPr>
      <w:rFonts w:cs="Arial"/>
    </w:rPr>
  </w:style>
  <w:style w:type="character" w:customStyle="1" w:styleId="Ttulo1Char">
    <w:name w:val="Título 1 Char"/>
    <w:link w:val="Ttulo1"/>
    <w:rsid w:val="005307C0"/>
    <w:rPr>
      <w:rFonts w:ascii="Trebuchet MS" w:hAnsi="Trebuchet MS"/>
      <w:b/>
      <w:sz w:val="28"/>
      <w:szCs w:val="28"/>
      <w:shd w:val="pct5" w:color="auto" w:fill="auto"/>
    </w:rPr>
  </w:style>
  <w:style w:type="character" w:customStyle="1" w:styleId="Tabela-CorpoChar">
    <w:name w:val="Tabela - Corpo Char"/>
    <w:rsid w:val="0051022F"/>
    <w:rPr>
      <w:rFonts w:ascii="Trebuchet MS" w:hAnsi="Trebuchet MS"/>
      <w:lang w:val="pt-BR" w:eastAsia="pt-BR" w:bidi="ar-SA"/>
    </w:rPr>
  </w:style>
  <w:style w:type="character" w:customStyle="1" w:styleId="Tabela-ItemNegritoChar">
    <w:name w:val="Tabela - Item + Negrito Char"/>
    <w:rsid w:val="0051022F"/>
    <w:rPr>
      <w:rFonts w:ascii="Trebuchet MS" w:hAnsi="Trebuchet MS"/>
      <w:b/>
      <w:bCs/>
      <w:i/>
      <w:iCs/>
      <w:lang w:val="pt-BR" w:eastAsia="pt-BR" w:bidi="ar-SA"/>
    </w:rPr>
  </w:style>
  <w:style w:type="paragraph" w:customStyle="1" w:styleId="CasosdeUso">
    <w:name w:val="Casos de Uso"/>
    <w:next w:val="Normal"/>
    <w:rsid w:val="0051022F"/>
    <w:pPr>
      <w:numPr>
        <w:numId w:val="6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360" w:after="240"/>
      <w:jc w:val="both"/>
    </w:pPr>
    <w:rPr>
      <w:rFonts w:ascii="Trebuchet MS" w:hAnsi="Trebuchet MS"/>
      <w:b/>
      <w:sz w:val="26"/>
    </w:rPr>
  </w:style>
  <w:style w:type="paragraph" w:customStyle="1" w:styleId="NumeraoDescrioCasodeUso">
    <w:name w:val="Numeração Descrição Caso de Uso"/>
    <w:basedOn w:val="Normal"/>
    <w:next w:val="Normal"/>
    <w:rsid w:val="0051022F"/>
    <w:rPr>
      <w:b/>
      <w:bCs/>
      <w:szCs w:val="24"/>
    </w:rPr>
  </w:style>
  <w:style w:type="character" w:customStyle="1" w:styleId="Ttulo2Char">
    <w:name w:val="Título 2 Char"/>
    <w:link w:val="Ttulo2"/>
    <w:rsid w:val="005307C0"/>
    <w:rPr>
      <w:rFonts w:ascii="Trebuchet MS" w:hAnsi="Trebuchet MS"/>
      <w:b/>
      <w:sz w:val="26"/>
    </w:rPr>
  </w:style>
  <w:style w:type="character" w:customStyle="1" w:styleId="Ttulo3Char">
    <w:name w:val="Título 3 Char"/>
    <w:link w:val="Ttulo3"/>
    <w:rsid w:val="005307C0"/>
    <w:rPr>
      <w:rFonts w:ascii="Trebuchet MS" w:hAnsi="Trebuchet MS"/>
      <w:b/>
      <w:sz w:val="24"/>
    </w:rPr>
  </w:style>
  <w:style w:type="paragraph" w:styleId="Textodebalo">
    <w:name w:val="Balloon Text"/>
    <w:basedOn w:val="Normal"/>
    <w:semiHidden/>
    <w:rsid w:val="00E65EF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DB15D3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ontepargpadro"/>
    <w:rsid w:val="00E13775"/>
  </w:style>
  <w:style w:type="character" w:customStyle="1" w:styleId="apple-converted-space">
    <w:name w:val="apple-converted-space"/>
    <w:basedOn w:val="Fontepargpadro"/>
    <w:rsid w:val="00E13775"/>
  </w:style>
  <w:style w:type="paragraph" w:customStyle="1" w:styleId="HeaderOdd">
    <w:name w:val="Header Odd"/>
    <w:basedOn w:val="SemEspaamento"/>
    <w:qFormat/>
    <w:rsid w:val="00BB13F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 w:val="20"/>
      <w:szCs w:val="23"/>
      <w:lang w:eastAsia="fr-FR"/>
    </w:rPr>
  </w:style>
  <w:style w:type="paragraph" w:styleId="SemEspaamento">
    <w:name w:val="No Spacing"/>
    <w:uiPriority w:val="1"/>
    <w:qFormat/>
    <w:rsid w:val="00BB13FD"/>
    <w:pPr>
      <w:jc w:val="both"/>
    </w:pPr>
    <w:rPr>
      <w:rFonts w:ascii="Trebuchet MS" w:hAnsi="Trebuchet MS"/>
      <w:sz w:val="24"/>
    </w:rPr>
  </w:style>
  <w:style w:type="paragraph" w:styleId="PargrafodaLista">
    <w:name w:val="List Paragraph"/>
    <w:basedOn w:val="Normal"/>
    <w:uiPriority w:val="34"/>
    <w:qFormat/>
    <w:rsid w:val="00E0789D"/>
    <w:pPr>
      <w:spacing w:before="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Forte">
    <w:name w:val="Strong"/>
    <w:basedOn w:val="Fontepargpadro"/>
    <w:uiPriority w:val="22"/>
    <w:qFormat/>
    <w:rsid w:val="003A27A3"/>
    <w:rPr>
      <w:b/>
      <w:bCs/>
    </w:rPr>
  </w:style>
  <w:style w:type="character" w:customStyle="1" w:styleId="RodapChar">
    <w:name w:val="Rodapé Char"/>
    <w:basedOn w:val="Fontepargpadro"/>
    <w:link w:val="Rodap"/>
    <w:rsid w:val="00135A59"/>
    <w:rPr>
      <w:rFonts w:ascii="Arial" w:hAnsi="Arial"/>
      <w:sz w:val="16"/>
    </w:rPr>
  </w:style>
  <w:style w:type="paragraph" w:customStyle="1" w:styleId="body">
    <w:name w:val="body"/>
    <w:basedOn w:val="Normal"/>
    <w:rsid w:val="00E214EE"/>
    <w:pPr>
      <w:spacing w:before="0" w:after="120"/>
      <w:ind w:left="720"/>
    </w:pPr>
    <w:rPr>
      <w:rFonts w:ascii="Times New Roman" w:hAnsi="Times New Roman" w:cs="Raavi"/>
      <w:szCs w:val="24"/>
      <w:lang w:val="en-CA" w:bidi="pa-IN"/>
    </w:rPr>
  </w:style>
  <w:style w:type="paragraph" w:customStyle="1" w:styleId="bulletlist">
    <w:name w:val="bullet list"/>
    <w:basedOn w:val="body"/>
    <w:rsid w:val="00E214EE"/>
    <w:pPr>
      <w:spacing w:before="72"/>
      <w:ind w:left="1080" w:hanging="331"/>
    </w:pPr>
  </w:style>
  <w:style w:type="paragraph" w:customStyle="1" w:styleId="TableText">
    <w:name w:val="Table Text"/>
    <w:basedOn w:val="Normal"/>
    <w:rsid w:val="00A95BD9"/>
    <w:pPr>
      <w:spacing w:before="0" w:after="0"/>
      <w:jc w:val="left"/>
    </w:pPr>
    <w:rPr>
      <w:rFonts w:ascii="Times New Roman" w:hAnsi="Times New Roman" w:cs="Raavi"/>
      <w:szCs w:val="24"/>
      <w:lang w:val="en-CA" w:bidi="pa-IN"/>
    </w:rPr>
  </w:style>
  <w:style w:type="paragraph" w:customStyle="1" w:styleId="Normal2">
    <w:name w:val="Normal 2"/>
    <w:basedOn w:val="Normal"/>
    <w:rsid w:val="00A95BD9"/>
    <w:pPr>
      <w:spacing w:before="0" w:after="0"/>
      <w:jc w:val="left"/>
    </w:pPr>
    <w:rPr>
      <w:rFonts w:ascii="Arial" w:hAnsi="Arial" w:cs="Raavi"/>
      <w:b/>
      <w:bCs/>
      <w:szCs w:val="24"/>
      <w:lang w:val="en-CA" w:bidi="pa-IN"/>
    </w:rPr>
  </w:style>
  <w:style w:type="paragraph" w:customStyle="1" w:styleId="Instruo">
    <w:name w:val="Instrução"/>
    <w:basedOn w:val="Normal"/>
    <w:next w:val="Normal"/>
    <w:rsid w:val="002B479A"/>
    <w:pPr>
      <w:suppressAutoHyphens/>
      <w:spacing w:before="0" w:after="0"/>
      <w:jc w:val="left"/>
    </w:pPr>
    <w:rPr>
      <w:rFonts w:ascii="Arial" w:hAnsi="Arial" w:cs="Arial"/>
      <w:i/>
      <w:color w:val="0000FF"/>
      <w:sz w:val="20"/>
      <w:lang w:eastAsia="ar-SA"/>
    </w:rPr>
  </w:style>
  <w:style w:type="character" w:styleId="Refdecomentrio">
    <w:name w:val="annotation reference"/>
    <w:basedOn w:val="Fontepargpadro"/>
    <w:semiHidden/>
    <w:rsid w:val="002B479A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2B479A"/>
    <w:pPr>
      <w:suppressAutoHyphens/>
      <w:spacing w:before="0" w:after="0"/>
    </w:pPr>
    <w:rPr>
      <w:rFonts w:ascii="Arial" w:hAnsi="Arial" w:cs="Arial"/>
      <w:color w:val="000000"/>
      <w:sz w:val="20"/>
      <w:lang w:eastAsia="ar-SA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B479A"/>
    <w:rPr>
      <w:rFonts w:ascii="Arial" w:hAnsi="Arial" w:cs="Arial"/>
      <w:color w:val="000000"/>
      <w:lang w:eastAsia="ar-SA"/>
    </w:rPr>
  </w:style>
  <w:style w:type="paragraph" w:styleId="NormalWeb">
    <w:name w:val="Normal (Web)"/>
    <w:basedOn w:val="Normal"/>
    <w:uiPriority w:val="99"/>
    <w:unhideWhenUsed/>
    <w:rsid w:val="002D547C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ublic_html\private\emprel\metodologia\requisitos\modelos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BFEBF-245C-4736-821A-9E904259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4</TotalTime>
  <Pages>8</Pages>
  <Words>1106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7067</CharactersWithSpaces>
  <SharedDoc>false</SharedDoc>
  <HLinks>
    <vt:vector size="258" baseType="variant">
      <vt:variant>
        <vt:i4>1900561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_Toc351103024</vt:lpwstr>
      </vt:variant>
      <vt:variant>
        <vt:i4>1179698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_Toc351103023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_Toc351103022</vt:lpwstr>
      </vt:variant>
      <vt:variant>
        <vt:i4>1179698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_Toc351103021</vt:lpwstr>
      </vt:variant>
      <vt:variant>
        <vt:i4>1179698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_Toc351103020</vt:lpwstr>
      </vt:variant>
      <vt:variant>
        <vt:i4>1114162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_Toc351103019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_Toc351103018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_Toc351103017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_Toc351103016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_Toc351103015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_Toc351103014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_Toc351103013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_Toc351103012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_Toc351103011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_Toc351103010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_Toc351103009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_Toc351103008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_Toc351103007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_Toc351103006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_Toc351103005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_Toc351103004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_Toc351103003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_Toc351103002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_Toc351103001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_Toc351103000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_Toc351102999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_Toc351102998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_Toc351102997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_Toc351102996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_Toc351102995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_Toc351102994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_Toc351102993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_Toc351102992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_Toc351102991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_Toc351102990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_Toc351102989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_Toc351102988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_Toc351102987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_Toc351102986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cesar</dc:creator>
  <cp:lastModifiedBy>Matheus</cp:lastModifiedBy>
  <cp:revision>4</cp:revision>
  <cp:lastPrinted>2014-06-10T12:56:00Z</cp:lastPrinted>
  <dcterms:created xsi:type="dcterms:W3CDTF">2020-12-03T20:28:00Z</dcterms:created>
  <dcterms:modified xsi:type="dcterms:W3CDTF">2020-12-04T00:58:00Z</dcterms:modified>
</cp:coreProperties>
</file>