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Toc461610761"/>
      <w:r>
        <w:rPr>
          <w:rFonts w:hint="eastAsia"/>
        </w:rPr>
        <w:t>习  题</w:t>
      </w:r>
      <w:bookmarkEnd w:id="0"/>
    </w:p>
    <w:p>
      <w:pPr>
        <w:spacing w:line="329" w:lineRule="atLeast"/>
        <w:ind w:firstLine="420" w:firstLineChars="200"/>
        <w:jc w:val="left"/>
      </w:pPr>
      <w:r>
        <w:t>8.</w:t>
      </w:r>
      <w:r>
        <w:rPr>
          <w:rFonts w:hint="eastAsia"/>
        </w:rPr>
        <w:t>1</w:t>
      </w:r>
      <w:r>
        <w:t xml:space="preserve"> 用积分电路和施密特</w:t>
      </w:r>
      <w:r>
        <w:rPr>
          <w:rFonts w:hint="eastAsia"/>
        </w:rPr>
        <w:t>电路</w:t>
      </w:r>
      <w:r>
        <w:t>实现开关消抖电路如图题8.1所示。分析电路的工作原理，</w:t>
      </w:r>
      <w:r>
        <w:rPr>
          <w:rFonts w:hint="eastAsia"/>
        </w:rPr>
        <w:t>按</w:t>
      </w:r>
      <w:r>
        <w:t>图中所示参数</w:t>
      </w:r>
      <w:r>
        <w:rPr>
          <w:rFonts w:hint="eastAsia"/>
        </w:rPr>
        <w:t>计算</w:t>
      </w:r>
      <w:r>
        <w:t>从开关</w:t>
      </w:r>
      <w:r>
        <w:rPr>
          <w:rFonts w:hint="eastAsia"/>
          <w:i/>
          <w:iCs/>
        </w:rPr>
        <w:t>S</w:t>
      </w:r>
      <w:r>
        <w:t>按下到</w:t>
      </w:r>
      <w:r>
        <w:rPr>
          <w:rFonts w:hint="eastAsia"/>
        </w:rPr>
        <w:t>输出</w:t>
      </w:r>
      <w:r>
        <w:t>RST_n</w:t>
      </w:r>
      <w:r>
        <w:rPr>
          <w:rFonts w:hint="eastAsia"/>
        </w:rPr>
        <w:t>跳变为低电平</w:t>
      </w:r>
      <w:r>
        <w:t>的延迟时间。已知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=5V</w:t>
      </w:r>
      <w:r>
        <w:rPr>
          <w:rFonts w:hint="eastAsia"/>
          <w:lang w:eastAsia="zh-CN"/>
        </w:rPr>
        <w:t>时</w:t>
      </w:r>
      <w:r>
        <w:rPr>
          <w:rFonts w:hint="eastAsia"/>
        </w:rPr>
        <w:t>，</w:t>
      </w:r>
      <w:r>
        <w:t>施密特反相器74HC14</w:t>
      </w:r>
      <w:r>
        <w:rPr>
          <w:rFonts w:hint="eastAsia"/>
        </w:rPr>
        <w:t>的</w:t>
      </w:r>
      <w:r>
        <w:rPr>
          <w:i/>
          <w:iCs/>
        </w:rPr>
        <w:t>V</w:t>
      </w:r>
      <w:r>
        <w:rPr>
          <w:vertAlign w:val="subscript"/>
        </w:rPr>
        <w:t>T+</w:t>
      </w:r>
      <w:r>
        <w:t>≈2.7V，</w:t>
      </w:r>
      <w:r>
        <w:rPr>
          <w:i/>
          <w:iCs/>
        </w:rPr>
        <w:t>V</w:t>
      </w:r>
      <w:r>
        <w:rPr>
          <w:vertAlign w:val="subscript"/>
        </w:rPr>
        <w:t>T-</w:t>
      </w:r>
      <w:r>
        <w:t>≈1.8V，传输延迟时间忽略不计。</w:t>
      </w:r>
    </w:p>
    <w:p>
      <w:pPr>
        <w:ind w:firstLine="735" w:firstLineChars="350"/>
      </w:pPr>
      <w:r>
        <w:rPr>
          <w:rFonts w:hint="eastAsia"/>
        </w:rPr>
        <w:t xml:space="preserve">    </w:t>
      </w:r>
      <w:r>
        <w:object>
          <v:shape id="_x0000_i1025" o:spt="75" type="#_x0000_t75" style="height:118.7pt;width:260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eastAsia="黑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                            </w:t>
      </w:r>
      <w:r>
        <w:rPr>
          <w:rFonts w:eastAsia="黑体"/>
          <w:sz w:val="18"/>
          <w:szCs w:val="18"/>
        </w:rPr>
        <w:t xml:space="preserve"> </w:t>
      </w:r>
      <w:r>
        <w:rPr>
          <w:rFonts w:hint="eastAsia" w:eastAsia="黑体"/>
          <w:sz w:val="18"/>
          <w:szCs w:val="18"/>
        </w:rPr>
        <w:t xml:space="preserve">   </w:t>
      </w:r>
      <w:r>
        <w:rPr>
          <w:rFonts w:eastAsia="黑体"/>
          <w:sz w:val="18"/>
          <w:szCs w:val="18"/>
        </w:rPr>
        <w:t xml:space="preserve"> 图题8.1 开关消抖电路</w:t>
      </w:r>
    </w:p>
    <w:p>
      <w:pPr>
        <w:pStyle w:val="12"/>
        <w:spacing w:before="0" w:after="0" w:line="240" w:lineRule="auto"/>
        <w:ind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spacing w:val="-6"/>
        </w:rPr>
        <w:t xml:space="preserve">  </w:t>
      </w:r>
      <w:r>
        <w:rPr>
          <w:rFonts w:hint="eastAsia"/>
          <w:spacing w:val="-6"/>
          <w:sz w:val="21"/>
          <w:szCs w:val="21"/>
        </w:rPr>
        <w:t xml:space="preserve">  </w:t>
      </w:r>
      <w:r>
        <w:rPr>
          <w:rFonts w:hint="eastAsia"/>
          <w:spacing w:val="-6"/>
          <w:sz w:val="21"/>
          <w:szCs w:val="21"/>
          <w:lang w:val="en-US" w:eastAsia="zh-CN"/>
        </w:rPr>
        <w:t xml:space="preserve"> 解答：</w:t>
      </w:r>
      <w:r>
        <w:rPr>
          <w:sz w:val="21"/>
          <w:szCs w:val="21"/>
        </w:rPr>
        <w:t>延迟时间</w:t>
      </w:r>
      <w:r>
        <w:rPr>
          <w:rFonts w:hint="eastAsia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  <w:vertAlign w:val="subscript"/>
          <w:lang w:val="en-US" w:eastAsia="zh-CN"/>
        </w:rPr>
        <w:t>d</w:t>
      </w:r>
      <w:r>
        <w:rPr>
          <w:rFonts w:hint="eastAsia"/>
          <w:sz w:val="21"/>
          <w:szCs w:val="21"/>
          <w:vertAlign w:val="baseline"/>
          <w:lang w:val="en-US" w:eastAsia="zh-CN"/>
        </w:rPr>
        <w:t>由</w:t>
      </w:r>
      <w:r>
        <w:rPr>
          <w:rFonts w:hint="eastAsia"/>
          <w:i/>
          <w:iCs/>
          <w:sz w:val="21"/>
          <w:szCs w:val="21"/>
          <w:vertAlign w:val="baseline"/>
          <w:lang w:val="en-US" w:eastAsia="zh-CN"/>
        </w:rPr>
        <w:t>R</w:t>
      </w:r>
      <w:r>
        <w:rPr>
          <w:rFonts w:hint="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/>
          <w:sz w:val="21"/>
          <w:szCs w:val="21"/>
          <w:vertAlign w:val="baseline"/>
          <w:lang w:val="en-US" w:eastAsia="zh-CN"/>
        </w:rPr>
        <w:t>、</w:t>
      </w:r>
      <w:r>
        <w:rPr>
          <w:rFonts w:hint="eastAsia"/>
          <w:i/>
          <w:iCs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/>
          <w:sz w:val="21"/>
          <w:szCs w:val="21"/>
          <w:vertAlign w:val="baseline"/>
          <w:lang w:val="en-US" w:eastAsia="zh-CN"/>
        </w:rPr>
        <w:t>电路将输入电源从</w:t>
      </w:r>
      <w:r>
        <w:rPr>
          <w:rFonts w:hint="eastAsia"/>
          <w:i/>
          <w:iCs/>
          <w:sz w:val="21"/>
          <w:szCs w:val="21"/>
        </w:rPr>
        <w:t>V</w:t>
      </w:r>
      <w:r>
        <w:rPr>
          <w:rFonts w:hint="eastAsia"/>
          <w:sz w:val="21"/>
          <w:szCs w:val="21"/>
          <w:vertAlign w:val="subscript"/>
        </w:rPr>
        <w:t>CC</w:t>
      </w:r>
      <w:r>
        <w:rPr>
          <w:rFonts w:hint="eastAsia"/>
          <w:sz w:val="21"/>
          <w:szCs w:val="21"/>
          <w:vertAlign w:val="baseline"/>
          <w:lang w:val="en-US" w:eastAsia="zh-CN"/>
        </w:rPr>
        <w:t>放到</w:t>
      </w:r>
      <w:r>
        <w:rPr>
          <w:i/>
          <w:iCs/>
          <w:sz w:val="21"/>
          <w:szCs w:val="21"/>
        </w:rPr>
        <w:t>V</w:t>
      </w:r>
      <w:r>
        <w:rPr>
          <w:sz w:val="21"/>
          <w:szCs w:val="21"/>
          <w:vertAlign w:val="subscript"/>
        </w:rPr>
        <w:t>T</w:t>
      </w:r>
      <w:r>
        <w:rPr>
          <w:rFonts w:hint="eastAsia"/>
          <w:sz w:val="21"/>
          <w:szCs w:val="21"/>
          <w:vertAlign w:val="subscript"/>
          <w:lang w:val="en-US" w:eastAsia="zh-CN"/>
        </w:rPr>
        <w:t xml:space="preserve">- </w:t>
      </w:r>
      <w:r>
        <w:rPr>
          <w:rFonts w:hint="eastAsia"/>
          <w:sz w:val="21"/>
          <w:szCs w:val="21"/>
          <w:vertAlign w:val="baseline"/>
          <w:lang w:val="en-US" w:eastAsia="zh-CN"/>
        </w:rPr>
        <w:t>的时间决定，因此</w:t>
      </w:r>
    </w:p>
    <w:p>
      <w:pPr>
        <w:jc w:val="center"/>
        <w:rPr>
          <w:rFonts w:hint="eastAsia" w:eastAsia="宋体"/>
          <w:position w:val="-12"/>
          <w:sz w:val="21"/>
          <w:szCs w:val="21"/>
          <w:lang w:val="en-US" w:eastAsia="zh-CN"/>
        </w:rPr>
      </w:pPr>
      <w:r>
        <w:rPr>
          <w:rFonts w:hint="eastAsia" w:eastAsia="宋体"/>
          <w:position w:val="-12"/>
          <w:sz w:val="21"/>
          <w:szCs w:val="21"/>
          <w:lang w:val="en-US" w:eastAsia="zh-CN"/>
        </w:rPr>
        <w:object>
          <v:shape id="_x0000_i1026" o:spt="75" type="#_x0000_t75" style="height:19pt;width:17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position w:val="-68"/>
          <w:vertAlign w:val="subscript"/>
        </w:rPr>
      </w:pPr>
      <w:r>
        <w:rPr>
          <w:position w:val="-86"/>
          <w:vertAlign w:val="subscript"/>
        </w:rPr>
        <w:object>
          <v:shape id="_x0000_i1027" o:spt="75" type="#_x0000_t75" style="height:92pt;width:6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840" w:firstLineChars="4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代入整理：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auto"/>
        <w:rPr>
          <w:rFonts w:hint="eastAsia" w:eastAsia="宋体"/>
          <w:position w:val="-12"/>
          <w:sz w:val="21"/>
          <w:szCs w:val="21"/>
          <w:lang w:val="en-US" w:eastAsia="zh-CN"/>
        </w:rPr>
      </w:pPr>
      <w:r>
        <w:rPr>
          <w:rFonts w:hint="eastAsia" w:eastAsia="宋体"/>
          <w:position w:val="-12"/>
          <w:sz w:val="21"/>
          <w:szCs w:val="21"/>
          <w:lang w:val="en-US" w:eastAsia="zh-CN"/>
        </w:rPr>
        <w:object>
          <v:shape id="_x0000_i1028" o:spt="75" type="#_x0000_t75" style="height:19pt;width:1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left"/>
        <w:textAlignment w:val="auto"/>
        <w:rPr>
          <w:rFonts w:hint="default" w:eastAsia="宋体"/>
          <w:position w:val="-12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t>所以，延迟时间为：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position w:val="-30"/>
          <w:szCs w:val="22"/>
          <w:lang w:val="en-US" w:eastAsia="zh-CN"/>
        </w:rPr>
        <w:object>
          <v:shape id="_x0000_i1029" o:spt="75" type="#_x0000_t75" style="height:34pt;width:34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8.2 由555定时器构成的延时电路如图题8.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所示。</w:t>
      </w:r>
      <w:r>
        <w:rPr>
          <w:rFonts w:hint="eastAsia"/>
          <w:i/>
          <w:iCs/>
        </w:rPr>
        <w:t>S</w:t>
      </w:r>
      <w:r>
        <w:rPr>
          <w:rFonts w:hint="eastAsia"/>
        </w:rPr>
        <w:t>是不带自锁功能的按</w:t>
      </w:r>
      <w:r>
        <w:rPr>
          <w:rFonts w:hint="eastAsia"/>
          <w:lang w:eastAsia="zh-CN"/>
        </w:rPr>
        <w:t>钮</w:t>
      </w:r>
      <w:r>
        <w:rPr>
          <w:rFonts w:hint="eastAsia"/>
        </w:rPr>
        <w:t>开关，KA是继电器，</w:t>
      </w:r>
      <w:r>
        <w:rPr>
          <w:rFonts w:hint="eastAsia"/>
          <w:i/>
          <w:iCs/>
        </w:rPr>
        <w:t>Y</w:t>
      </w:r>
      <w:r>
        <w:rPr>
          <w:rFonts w:hint="eastAsia"/>
        </w:rPr>
        <w:t>为灯泡。当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为高电平时，继电器吸合，灯亮。当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为低电平时，继电器断开，灯灭。已知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=1M</w:t>
      </w:r>
      <w:r>
        <w:t>Ω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=10</w:t>
      </w:r>
      <w:r>
        <w:t>μ</w:t>
      </w:r>
      <w:r>
        <w:rPr>
          <w:rFonts w:hint="eastAsia"/>
        </w:rPr>
        <w:t>F，计算从按</w:t>
      </w:r>
      <w:r>
        <w:rPr>
          <w:rFonts w:hint="eastAsia"/>
          <w:lang w:eastAsia="zh-CN"/>
        </w:rPr>
        <w:t>钮</w:t>
      </w:r>
      <w:r>
        <w:rPr>
          <w:rFonts w:hint="eastAsia"/>
          <w:i/>
          <w:iCs/>
        </w:rPr>
        <w:t>S</w:t>
      </w:r>
      <w:r>
        <w:rPr>
          <w:rFonts w:hint="eastAsia"/>
        </w:rPr>
        <w:t>按下到灯亮的延时时间。</w:t>
      </w:r>
    </w:p>
    <w:p>
      <w:r>
        <w:rPr>
          <w:rFonts w:hint="eastAsia"/>
        </w:rPr>
        <w:t xml:space="preserve">                      </w:t>
      </w:r>
      <w:r>
        <w:rPr>
          <w:rFonts w:hint="eastAsia"/>
        </w:rPr>
        <w:object>
          <v:shape id="_x0000_i1030" o:spt="75" type="#_x0000_t75" style="height:153.5pt;width:19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rPr>
          <w:rFonts w:eastAsia="黑体"/>
          <w:sz w:val="18"/>
          <w:szCs w:val="18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黑体"/>
          <w:sz w:val="18"/>
          <w:szCs w:val="18"/>
        </w:rPr>
        <w:t>图题8.</w:t>
      </w:r>
      <w:r>
        <w:rPr>
          <w:rFonts w:hint="eastAsia" w:eastAsia="黑体"/>
          <w:sz w:val="18"/>
          <w:szCs w:val="18"/>
        </w:rPr>
        <w:t>2</w:t>
      </w:r>
    </w:p>
    <w:p>
      <w:pPr>
        <w:pStyle w:val="6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解答：图题8.2是单稳态电路，延迟时间是由单稳态电路在暂稳态的维持时间决定的。</w:t>
      </w:r>
    </w:p>
    <w:p>
      <w:pPr>
        <w:pStyle w:val="6"/>
        <w:ind w:firstLine="4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根据给定参数计算：</w:t>
      </w:r>
    </w:p>
    <w:p>
      <w:pPr>
        <w:pStyle w:val="6"/>
        <w:ind w:firstLine="420" w:firstLineChars="0"/>
        <w:jc w:val="center"/>
        <w:rPr>
          <w:rFonts w:hint="eastAsia" w:ascii="Times New Roman"/>
          <w:lang w:val="en-US" w:eastAsia="zh-CN"/>
        </w:rPr>
      </w:pPr>
      <w:r>
        <w:rPr>
          <w:rFonts w:hint="eastAsia"/>
          <w:position w:val="-12"/>
          <w:szCs w:val="22"/>
          <w:lang w:val="en-US" w:eastAsia="zh-CN"/>
        </w:rPr>
        <w:object>
          <v:shape id="_x0000_i1031" o:spt="75" type="#_x0000_t75" style="height:19pt;width:20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pStyle w:val="6"/>
        <w:ind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3</w:t>
      </w:r>
      <w:r>
        <w:rPr>
          <w:rFonts w:ascii="Times New Roman"/>
        </w:rPr>
        <w:t xml:space="preserve"> 由555</w:t>
      </w:r>
      <w:r>
        <w:rPr>
          <w:rFonts w:hint="eastAsia" w:ascii="Times New Roman"/>
        </w:rPr>
        <w:t>定时器</w:t>
      </w:r>
      <w:r>
        <w:rPr>
          <w:rFonts w:ascii="Times New Roman"/>
        </w:rPr>
        <w:t>构成的锯齿波发生器</w:t>
      </w:r>
      <w:r>
        <w:rPr>
          <w:rFonts w:hint="eastAsia" w:ascii="Times New Roman"/>
        </w:rPr>
        <w:t>如</w:t>
      </w:r>
      <w:r>
        <w:rPr>
          <w:rFonts w:ascii="Times New Roman"/>
        </w:rPr>
        <w:t>图题8.</w:t>
      </w:r>
      <w:r>
        <w:rPr>
          <w:rFonts w:hint="eastAsia" w:ascii="Times New Roman"/>
        </w:rPr>
        <w:t>3</w:t>
      </w:r>
      <w:r>
        <w:rPr>
          <w:rFonts w:ascii="Times New Roman"/>
        </w:rPr>
        <w:t>所示，</w:t>
      </w:r>
      <w:r>
        <w:rPr>
          <w:rFonts w:hint="eastAsia" w:ascii="Times New Roman"/>
        </w:rPr>
        <w:t>其中</w:t>
      </w:r>
      <w:r>
        <w:rPr>
          <w:rFonts w:ascii="Times New Roman"/>
        </w:rPr>
        <w:t>三极管T和电阻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e</w:t>
      </w:r>
      <w:r>
        <w:rPr>
          <w:rFonts w:ascii="Times New Roman"/>
        </w:rPr>
        <w:t>构成恒流源电路，</w:t>
      </w:r>
      <w:r>
        <w:rPr>
          <w:rFonts w:hint="eastAsia" w:ascii="Times New Roman"/>
        </w:rPr>
        <w:t>为</w:t>
      </w:r>
      <w:r>
        <w:rPr>
          <w:rFonts w:ascii="Times New Roman"/>
        </w:rPr>
        <w:t>电容</w:t>
      </w:r>
      <w:r>
        <w:rPr>
          <w:rFonts w:ascii="Times New Roman"/>
          <w:i/>
          <w:iCs/>
        </w:rPr>
        <w:t>C</w:t>
      </w:r>
      <w:r>
        <w:rPr>
          <w:rFonts w:ascii="Times New Roman"/>
        </w:rPr>
        <w:t>充电</w:t>
      </w:r>
      <w:r>
        <w:rPr>
          <w:rFonts w:hint="eastAsia" w:ascii="Times New Roman"/>
        </w:rPr>
        <w:t>。</w:t>
      </w:r>
      <w:r>
        <w:rPr>
          <w:rFonts w:hint="eastAsia" w:ascii="Times New Roman"/>
          <w:lang w:eastAsia="zh-CN"/>
        </w:rPr>
        <w:t>分析该电路的工作原理，</w:t>
      </w:r>
      <w:r>
        <w:rPr>
          <w:rFonts w:ascii="Times New Roman"/>
        </w:rPr>
        <w:t>画出</w:t>
      </w:r>
      <w:r>
        <w:rPr>
          <w:rFonts w:hint="eastAsia" w:ascii="Times New Roman"/>
          <w:lang w:eastAsia="zh-CN"/>
        </w:rPr>
        <w:t>在</w:t>
      </w:r>
      <w:r>
        <w:rPr>
          <w:rFonts w:ascii="Times New Roman"/>
        </w:rPr>
        <w:t>触发脉冲</w:t>
      </w:r>
      <w:r>
        <w:rPr>
          <w:rFonts w:hint="eastAsia"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I</w:t>
      </w:r>
      <w:r>
        <w:rPr>
          <w:rFonts w:hint="eastAsia" w:ascii="Times New Roman"/>
          <w:vertAlign w:val="baseline"/>
          <w:lang w:eastAsia="zh-CN"/>
        </w:rPr>
        <w:t>作用下</w:t>
      </w:r>
      <w:r>
        <w:rPr>
          <w:rFonts w:hint="eastAsia" w:ascii="Times New Roman"/>
          <w:lang w:eastAsia="zh-CN"/>
        </w:rPr>
        <w:t>，</w:t>
      </w:r>
      <w:r>
        <w:rPr>
          <w:rFonts w:ascii="Times New Roman"/>
        </w:rPr>
        <w:t>电容电压</w:t>
      </w:r>
      <w:r>
        <w:rPr>
          <w:rFonts w:hint="eastAsia" w:ascii="Times New Roman"/>
          <w:i/>
          <w:iCs/>
        </w:rPr>
        <w:t>v</w:t>
      </w:r>
      <w:r>
        <w:rPr>
          <w:rFonts w:ascii="Times New Roman"/>
          <w:vertAlign w:val="subscript"/>
        </w:rPr>
        <w:t>C</w:t>
      </w:r>
      <w:r>
        <w:rPr>
          <w:rFonts w:ascii="Times New Roman"/>
        </w:rPr>
        <w:t>及555输出电压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</w:rPr>
        <w:t>的波形</w:t>
      </w:r>
      <w:r>
        <w:rPr>
          <w:rFonts w:hint="eastAsia" w:ascii="Times New Roman"/>
          <w:lang w:eastAsia="zh-CN"/>
        </w:rPr>
        <w:t>图</w:t>
      </w:r>
      <w:r>
        <w:rPr>
          <w:rFonts w:ascii="Times New Roman"/>
        </w:rPr>
        <w:t>。</w:t>
      </w:r>
      <w:r>
        <w:rPr>
          <w:rFonts w:hint="default" w:ascii="Times New Roman" w:hAnsi="Times New Roman" w:cs="Times New Roman"/>
          <w:lang w:eastAsia="zh-CN"/>
        </w:rPr>
        <w:t>当</w:t>
      </w:r>
      <w:r>
        <w:rPr>
          <w:rFonts w:hint="default" w:ascii="Times New Roman" w:hAnsi="Times New Roman" w:cs="Times New Roman"/>
          <w:i/>
          <w:iCs/>
        </w:rPr>
        <w:t>V</w:t>
      </w:r>
      <w:r>
        <w:rPr>
          <w:rFonts w:hint="default" w:ascii="Times New Roman" w:hAnsi="Times New Roman" w:cs="Times New Roman"/>
          <w:vertAlign w:val="subscript"/>
        </w:rPr>
        <w:t>CC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lang w:val="en-US" w:eastAsia="zh-CN"/>
        </w:rPr>
        <w:t>12</w:t>
      </w:r>
      <w:r>
        <w:rPr>
          <w:rFonts w:hint="default" w:ascii="Times New Roman" w:hAnsi="Times New Roman" w:cs="Times New Roman"/>
        </w:rPr>
        <w:t>V</w:t>
      </w:r>
      <w:r>
        <w:rPr>
          <w:rFonts w:hint="eastAsia" w:ascii="Times New Roman" w:cs="Times New Roman"/>
          <w:lang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hint="eastAsia" w:ascii="Times New Roman"/>
          <w:vertAlign w:val="baseline"/>
          <w:lang w:val="en-US" w:eastAsia="zh-CN"/>
        </w:rPr>
        <w:t>=68k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vertAlign w:val="subscript"/>
          <w:lang w:val="en-US" w:eastAsia="zh-CN"/>
        </w:rPr>
        <w:t>2</w:t>
      </w:r>
      <w:r>
        <w:rPr>
          <w:rFonts w:hint="eastAsia" w:ascii="Times New Roman"/>
          <w:vertAlign w:val="baseline"/>
          <w:lang w:val="en-US" w:eastAsia="zh-CN"/>
        </w:rPr>
        <w:t>=22k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lang w:val="en-US" w:eastAsia="zh-CN"/>
        </w:rPr>
        <w:t>e</w:t>
      </w:r>
      <w:r>
        <w:rPr>
          <w:rFonts w:hint="eastAsia" w:ascii="Times New Roman"/>
          <w:vertAlign w:val="baseline"/>
          <w:lang w:val="en-US" w:eastAsia="zh-CN"/>
        </w:rPr>
        <w:t>=2k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，C=10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F时，计算</w:t>
      </w:r>
      <w:r>
        <w:rPr>
          <w:rFonts w:ascii="Times New Roman"/>
        </w:rPr>
        <w:t>锯齿波</w:t>
      </w:r>
      <w:r>
        <w:rPr>
          <w:rFonts w:hint="eastAsia" w:ascii="Times New Roman"/>
          <w:lang w:eastAsia="zh-CN"/>
        </w:rPr>
        <w:t>的宽度。</w:t>
      </w:r>
    </w:p>
    <w:p>
      <w:pPr>
        <w:pStyle w:val="13"/>
      </w:pPr>
      <w:r>
        <w:object>
          <v:shape id="_x0000_i1032" o:spt="75" type="#_x0000_t75" style="height:191.85pt;width:190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3</w:t>
      </w:r>
    </w:p>
    <w:p>
      <w:pPr>
        <w:pStyle w:val="6"/>
        <w:ind w:firstLine="372" w:firstLineChars="0"/>
        <w:rPr>
          <w:rFonts w:hint="eastAsia" w:ascii="Times New Roman"/>
          <w:spacing w:val="-6"/>
          <w:lang w:val="en-US" w:eastAsia="zh-CN"/>
        </w:rPr>
      </w:pPr>
      <w:r>
        <w:rPr>
          <w:rFonts w:hint="eastAsia" w:ascii="Times New Roman"/>
          <w:spacing w:val="-6"/>
          <w:lang w:val="en-US" w:eastAsia="zh-CN"/>
        </w:rPr>
        <w:t>解答：图题8.3为单稳态电路。</w:t>
      </w:r>
    </w:p>
    <w:p>
      <w:pPr>
        <w:pStyle w:val="6"/>
        <w:ind w:firstLine="372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spacing w:val="-6"/>
          <w:lang w:val="en-US" w:eastAsia="zh-CN"/>
        </w:rPr>
        <w:t>在触发脉冲</w:t>
      </w:r>
      <w:r>
        <w:rPr>
          <w:rFonts w:hint="eastAsia"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I</w:t>
      </w:r>
      <w:r>
        <w:rPr>
          <w:rFonts w:hint="eastAsia" w:ascii="Times New Roman"/>
          <w:vertAlign w:val="baseline"/>
          <w:lang w:val="en-US" w:eastAsia="zh-CN"/>
        </w:rPr>
        <w:t>作用下，</w:t>
      </w:r>
      <w:r>
        <w:rPr>
          <w:rFonts w:ascii="Times New Roman"/>
        </w:rPr>
        <w:t>电容电压</w:t>
      </w:r>
      <w:r>
        <w:rPr>
          <w:rFonts w:hint="eastAsia" w:ascii="Times New Roman"/>
          <w:i/>
          <w:iCs/>
        </w:rPr>
        <w:t>v</w:t>
      </w:r>
      <w:r>
        <w:rPr>
          <w:rFonts w:ascii="Times New Roman"/>
          <w:vertAlign w:val="subscript"/>
        </w:rPr>
        <w:t>C</w:t>
      </w:r>
      <w:r>
        <w:rPr>
          <w:rFonts w:ascii="Times New Roman"/>
        </w:rPr>
        <w:t>及555输出电压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</w:rPr>
        <w:t>的波形</w:t>
      </w:r>
      <w:r>
        <w:rPr>
          <w:rFonts w:hint="eastAsia" w:ascii="Times New Roman"/>
          <w:lang w:val="en-US" w:eastAsia="zh-CN"/>
        </w:rPr>
        <w:t>如图所示：</w:t>
      </w:r>
    </w:p>
    <w:p>
      <w:pPr>
        <w:pStyle w:val="6"/>
        <w:ind w:firstLine="372" w:firstLineChars="0"/>
        <w:jc w:val="center"/>
      </w:pPr>
      <w:r>
        <w:object>
          <v:shape id="_x0000_i1033" o:spt="75" type="#_x0000_t75" style="height:99.75pt;width:167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3" DrawAspect="Content" ObjectID="_1468075733" r:id="rId20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计算：    </w:t>
      </w:r>
      <w:r>
        <w:rPr>
          <w:rFonts w:hint="eastAsia" w:eastAsia="宋体"/>
          <w:position w:val="-30"/>
          <w:lang w:val="en-US" w:eastAsia="zh-CN"/>
        </w:rPr>
        <w:object>
          <v:shape id="_x0000_i1034" o:spt="75" type="#_x0000_t75" style="height:34pt;width:19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pStyle w:val="6"/>
        <w:ind w:firstLine="372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0"/>
          <w:lang w:val="en-US" w:eastAsia="zh-CN"/>
        </w:rPr>
        <w:object>
          <v:shape id="_x0000_i1035" o:spt="75" type="#_x0000_t75" style="height:17pt;width:16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pStyle w:val="6"/>
        <w:ind w:firstLine="372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30"/>
          <w:lang w:val="en-US" w:eastAsia="zh-CN"/>
        </w:rPr>
        <w:object>
          <v:shape id="_x0000_i1036" o:spt="75" type="#_x0000_t75" style="height:34pt;width:17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pStyle w:val="6"/>
        <w:ind w:left="0" w:leftChars="0"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由于：     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0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pStyle w:val="6"/>
        <w:ind w:firstLine="3099" w:firstLineChars="1476"/>
        <w:jc w:val="both"/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8" o:spt="75" type="#_x0000_t75" style="height:31pt;width:10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代入参数整理：</w:t>
      </w:r>
      <w:r>
        <w:rPr>
          <w:rFonts w:hint="eastAsia"/>
          <w:szCs w:val="22"/>
          <w:lang w:val="en-US" w:eastAsia="zh-CN"/>
        </w:rPr>
        <w:object>
          <v:shape id="_x0000_i1039" o:spt="75" type="#_x0000_t75" style="height:25.65pt;width:148.1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所以：</w:t>
      </w:r>
      <w:r>
        <w:rPr>
          <w:rFonts w:hint="eastAsia"/>
          <w:szCs w:val="22"/>
          <w:lang w:val="en-US" w:eastAsia="zh-CN"/>
        </w:rPr>
        <w:object>
          <v:shape id="_x0000_i1040" o:spt="75" type="#_x0000_t75" style="height:16.2pt;width:44.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eastAsia"/>
          <w:szCs w:val="22"/>
          <w:lang w:val="en-US" w:eastAsia="zh-CN"/>
        </w:rPr>
      </w:pPr>
    </w:p>
    <w:p>
      <w:pPr>
        <w:pStyle w:val="6"/>
        <w:ind w:firstLine="396" w:firstLineChars="200"/>
        <w:rPr>
          <w:rFonts w:ascii="Times New Roman"/>
        </w:rPr>
      </w:pPr>
      <w:r>
        <w:rPr>
          <w:rFonts w:ascii="Times New Roman"/>
          <w:spacing w:val="-6"/>
        </w:rPr>
        <w:t>8.</w:t>
      </w:r>
      <w:r>
        <w:rPr>
          <w:rFonts w:hint="eastAsia" w:ascii="Times New Roman"/>
          <w:spacing w:val="-6"/>
        </w:rPr>
        <w:t>4</w:t>
      </w:r>
      <w:r>
        <w:rPr>
          <w:rFonts w:ascii="Times New Roman"/>
          <w:spacing w:val="-6"/>
        </w:rPr>
        <w:t xml:space="preserve"> </w:t>
      </w:r>
      <w:r>
        <w:rPr>
          <w:rFonts w:hint="eastAsia" w:ascii="Times New Roman"/>
          <w:spacing w:val="-6"/>
        </w:rPr>
        <w:t>对于</w:t>
      </w:r>
      <w:r>
        <w:rPr>
          <w:rFonts w:ascii="Times New Roman"/>
          <w:spacing w:val="-6"/>
        </w:rPr>
        <w:t>图8</w:t>
      </w:r>
      <w:r>
        <w:rPr>
          <w:rFonts w:hint="eastAsia" w:ascii="Times New Roman"/>
          <w:spacing w:val="-6"/>
        </w:rPr>
        <w:t>-1</w:t>
      </w:r>
      <w:r>
        <w:rPr>
          <w:rFonts w:hint="eastAsia" w:ascii="Times New Roman"/>
          <w:spacing w:val="-6"/>
          <w:lang w:val="en-US" w:eastAsia="zh-CN"/>
        </w:rPr>
        <w:t>8</w:t>
      </w:r>
      <w:r>
        <w:rPr>
          <w:rFonts w:ascii="Times New Roman"/>
          <w:spacing w:val="-6"/>
        </w:rPr>
        <w:t>所示的多谐振荡电路，已知</w:t>
      </w:r>
      <w:r>
        <w:rPr>
          <w:rFonts w:ascii="Times New Roman"/>
          <w:i/>
          <w:iCs/>
          <w:spacing w:val="-6"/>
        </w:rPr>
        <w:t>R</w:t>
      </w:r>
      <w:r>
        <w:rPr>
          <w:rFonts w:ascii="Times New Roman"/>
          <w:spacing w:val="-6"/>
          <w:vertAlign w:val="subscript"/>
        </w:rPr>
        <w:t>1</w:t>
      </w:r>
      <w:r>
        <w:rPr>
          <w:rFonts w:ascii="Times New Roman"/>
          <w:spacing w:val="-6"/>
        </w:rPr>
        <w:t>=1k</w:t>
      </w:r>
      <w:r>
        <w:rPr>
          <w:rFonts w:ascii="Times New Roman" w:eastAsia="隶书"/>
          <w:spacing w:val="-6"/>
        </w:rPr>
        <w:t>Ω</w:t>
      </w:r>
      <w:r>
        <w:rPr>
          <w:rFonts w:ascii="Times New Roman"/>
          <w:spacing w:val="-6"/>
        </w:rPr>
        <w:t>，</w:t>
      </w:r>
      <w:r>
        <w:rPr>
          <w:rFonts w:ascii="Times New Roman"/>
          <w:i/>
          <w:iCs/>
          <w:spacing w:val="-6"/>
        </w:rPr>
        <w:t>R</w:t>
      </w:r>
      <w:r>
        <w:rPr>
          <w:rFonts w:ascii="Times New Roman"/>
          <w:spacing w:val="-6"/>
          <w:vertAlign w:val="subscript"/>
        </w:rPr>
        <w:t>2</w:t>
      </w:r>
      <w:r>
        <w:rPr>
          <w:rFonts w:ascii="Times New Roman"/>
          <w:spacing w:val="-6"/>
        </w:rPr>
        <w:t>=8.2 k</w:t>
      </w:r>
      <w:r>
        <w:rPr>
          <w:rFonts w:ascii="Times New Roman" w:eastAsia="隶书"/>
          <w:spacing w:val="-6"/>
        </w:rPr>
        <w:t>Ω</w:t>
      </w:r>
      <w:r>
        <w:rPr>
          <w:rFonts w:ascii="Times New Roman"/>
          <w:spacing w:val="-6"/>
        </w:rPr>
        <w:t>，</w:t>
      </w:r>
      <w:r>
        <w:rPr>
          <w:rFonts w:ascii="Times New Roman"/>
          <w:i/>
          <w:iCs/>
          <w:spacing w:val="-6"/>
        </w:rPr>
        <w:t>C</w:t>
      </w:r>
      <w:r>
        <w:rPr>
          <w:rFonts w:ascii="Times New Roman"/>
          <w:spacing w:val="-6"/>
        </w:rPr>
        <w:t>=0.</w:t>
      </w:r>
      <w:r>
        <w:rPr>
          <w:rFonts w:hint="eastAsia" w:ascii="Times New Roman"/>
          <w:spacing w:val="-6"/>
        </w:rPr>
        <w:t>22</w:t>
      </w:r>
      <w:r>
        <w:rPr>
          <w:rFonts w:ascii="Times New Roman"/>
          <w:spacing w:val="-6"/>
        </w:rPr>
        <w:t>μF。</w:t>
      </w:r>
      <w:r>
        <w:rPr>
          <w:rFonts w:ascii="Times New Roman"/>
        </w:rPr>
        <w:t>试求振荡频率</w:t>
      </w:r>
      <w:r>
        <w:rPr>
          <w:rFonts w:ascii="Times New Roman"/>
          <w:i/>
          <w:iCs/>
        </w:rPr>
        <w:t>f</w:t>
      </w:r>
      <w:r>
        <w:rPr>
          <w:rFonts w:ascii="Times New Roman"/>
        </w:rPr>
        <w:t>和占空比</w:t>
      </w:r>
      <w:r>
        <w:rPr>
          <w:rFonts w:ascii="Times New Roman"/>
          <w:i/>
          <w:iCs/>
        </w:rPr>
        <w:t>q</w:t>
      </w:r>
      <w:r>
        <w:rPr>
          <w:rFonts w:ascii="Times New Roman"/>
        </w:rPr>
        <w:t>。</w:t>
      </w:r>
    </w:p>
    <w:p>
      <w:pPr>
        <w:pStyle w:val="6"/>
        <w:ind w:firstLine="420" w:firstLineChars="0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解答：</w:t>
      </w:r>
      <w:r>
        <w:rPr>
          <w:rFonts w:ascii="Times New Roman"/>
          <w:spacing w:val="-6"/>
        </w:rPr>
        <w:t>多谐振荡</w:t>
      </w:r>
      <w:r>
        <w:rPr>
          <w:rFonts w:hint="eastAsia" w:ascii="Times New Roman"/>
          <w:spacing w:val="-6"/>
          <w:lang w:eastAsia="zh-CN"/>
        </w:rPr>
        <w:t>电路的振荡周期为</w:t>
      </w:r>
    </w:p>
    <w:p>
      <w:pPr>
        <w:pStyle w:val="6"/>
        <w:ind w:firstLine="420" w:firstLineChars="0"/>
        <w:jc w:val="center"/>
        <w:rPr>
          <w:rFonts w:hint="default" w:ascii="Times New Roman"/>
          <w:position w:val="-42"/>
          <w:lang w:val="en-US" w:eastAsia="zh-CN"/>
        </w:rPr>
      </w:pPr>
      <w:r>
        <w:rPr>
          <w:rFonts w:hint="default" w:ascii="Times New Roman"/>
          <w:position w:val="-42"/>
          <w:lang w:val="en-US" w:eastAsia="zh-CN"/>
        </w:rPr>
        <w:object>
          <v:shape id="_x0000_i1041" o:spt="75" type="#_x0000_t75" style="height:52pt;width:18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pStyle w:val="6"/>
        <w:ind w:firstLine="420" w:firstLineChars="0"/>
        <w:jc w:val="both"/>
        <w:rPr>
          <w:rFonts w:hint="default" w:ascii="Times New Roman"/>
          <w:position w:val="-42"/>
          <w:lang w:val="en-US" w:eastAsia="zh-CN"/>
        </w:rPr>
      </w:pPr>
      <w:r>
        <w:rPr>
          <w:rFonts w:hint="eastAsia" w:ascii="Times New Roman"/>
          <w:position w:val="-42"/>
          <w:lang w:val="en-US" w:eastAsia="zh-CN"/>
        </w:rPr>
        <w:t>所以，频率为</w:t>
      </w:r>
    </w:p>
    <w:p>
      <w:pPr>
        <w:pStyle w:val="6"/>
        <w:ind w:firstLine="420" w:firstLineChars="0"/>
        <w:jc w:val="center"/>
        <w:rPr>
          <w:rFonts w:hint="default" w:ascii="Times New Roman"/>
          <w:position w:val="-28"/>
          <w:lang w:val="en-US" w:eastAsia="zh-CN"/>
        </w:rPr>
      </w:pPr>
      <w:r>
        <w:rPr>
          <w:rFonts w:hint="default" w:ascii="Times New Roman"/>
          <w:position w:val="-28"/>
          <w:lang w:val="en-US" w:eastAsia="zh-CN"/>
        </w:rPr>
        <w:object>
          <v:shape id="_x0000_i1042" o:spt="75" type="#_x0000_t75" style="height:33pt;width:15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pStyle w:val="6"/>
        <w:ind w:firstLine="420" w:firstLineChars="0"/>
        <w:jc w:val="both"/>
        <w:rPr>
          <w:rFonts w:hint="default" w:ascii="Times New Roman"/>
          <w:position w:val="-28"/>
          <w:lang w:val="en-US" w:eastAsia="zh-CN"/>
        </w:rPr>
      </w:pPr>
      <w:r>
        <w:rPr>
          <w:rFonts w:hint="eastAsia" w:ascii="Times New Roman"/>
          <w:position w:val="-28"/>
          <w:lang w:val="en-US" w:eastAsia="zh-CN"/>
        </w:rPr>
        <w:t>占空比为</w:t>
      </w:r>
    </w:p>
    <w:p>
      <w:pPr>
        <w:pStyle w:val="6"/>
        <w:ind w:firstLine="420" w:firstLineChars="0"/>
        <w:jc w:val="center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30"/>
          <w:lang w:val="en-US" w:eastAsia="zh-CN"/>
        </w:rPr>
        <w:object>
          <v:shape id="_x0000_i1043" o:spt="75" type="#_x0000_t75" style="height:34pt;width:16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pStyle w:val="6"/>
        <w:ind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5</w:t>
      </w:r>
      <w:r>
        <w:rPr>
          <w:rFonts w:ascii="Times New Roman"/>
        </w:rPr>
        <w:t xml:space="preserve"> 图题8.</w:t>
      </w:r>
      <w:r>
        <w:rPr>
          <w:rFonts w:hint="eastAsia" w:ascii="Times New Roman"/>
        </w:rPr>
        <w:t>5</w:t>
      </w:r>
      <w:r>
        <w:rPr>
          <w:rFonts w:ascii="Times New Roman"/>
        </w:rPr>
        <w:t>为占空比</w:t>
      </w:r>
      <w:r>
        <w:rPr>
          <w:rFonts w:hint="eastAsia" w:ascii="Times New Roman"/>
        </w:rPr>
        <w:t>可</w:t>
      </w:r>
      <w:r>
        <w:rPr>
          <w:rFonts w:ascii="Times New Roman"/>
        </w:rPr>
        <w:t>调的多谐振荡器，</w:t>
      </w:r>
      <w:r>
        <w:rPr>
          <w:rFonts w:hint="eastAsia" w:ascii="Times New Roman"/>
        </w:rPr>
        <w:t>其</w:t>
      </w:r>
      <w:r>
        <w:rPr>
          <w:rFonts w:ascii="Times New Roman"/>
        </w:rPr>
        <w:t>中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W</w:t>
      </w:r>
      <w:r>
        <w:rPr>
          <w:rFonts w:ascii="Times New Roman"/>
        </w:rPr>
        <w:t>=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W1</w:t>
      </w:r>
      <w:r>
        <w:rPr>
          <w:rFonts w:ascii="Times New Roman"/>
        </w:rPr>
        <w:t>+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W2</w:t>
      </w:r>
      <w:r>
        <w:rPr>
          <w:rFonts w:hint="eastAsia" w:ascii="Times New Roman"/>
          <w:vertAlign w:val="baseline"/>
          <w:lang w:eastAsia="zh-CN"/>
        </w:rPr>
        <w:t>，设二极管是理想的</w:t>
      </w:r>
      <w:r>
        <w:rPr>
          <w:rFonts w:hint="eastAsia" w:ascii="Times New Roman"/>
        </w:rPr>
        <w:t>。</w:t>
      </w:r>
      <w:r>
        <w:rPr>
          <w:rFonts w:ascii="Times New Roman"/>
        </w:rPr>
        <w:t>分析电路的工作原理</w:t>
      </w:r>
      <w:r>
        <w:rPr>
          <w:rFonts w:hint="eastAsia" w:ascii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当</w:t>
      </w:r>
      <w:r>
        <w:rPr>
          <w:rFonts w:hint="default" w:ascii="Times New Roman" w:hAnsi="Times New Roman" w:cs="Times New Roman"/>
          <w:i/>
          <w:iCs/>
        </w:rPr>
        <w:t>V</w:t>
      </w:r>
      <w:r>
        <w:rPr>
          <w:rFonts w:hint="default" w:ascii="Times New Roman" w:hAnsi="Times New Roman" w:cs="Times New Roman"/>
          <w:vertAlign w:val="subscript"/>
        </w:rPr>
        <w:t>CC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lang w:val="en-US" w:eastAsia="zh-CN"/>
        </w:rPr>
        <w:t>12</w:t>
      </w:r>
      <w:r>
        <w:rPr>
          <w:rFonts w:hint="default" w:ascii="Times New Roman" w:hAnsi="Times New Roman" w:cs="Times New Roman"/>
        </w:rPr>
        <w:t>V</w:t>
      </w:r>
      <w:r>
        <w:rPr>
          <w:rFonts w:hint="eastAsia" w:ascii="Times New Roman" w:cs="Times New Roman"/>
          <w:lang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vertAlign w:val="subscript"/>
          <w:lang w:val="en-US" w:eastAsia="zh-CN"/>
        </w:rPr>
        <w:t>2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vertAlign w:val="subscript"/>
          <w:lang w:val="en-US" w:eastAsia="zh-CN"/>
        </w:rPr>
        <w:t>W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，C=10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F时，计算</w:t>
      </w:r>
      <w:r>
        <w:rPr>
          <w:rFonts w:ascii="Times New Roman"/>
        </w:rPr>
        <w:t>振荡频率</w:t>
      </w:r>
      <w:r>
        <w:rPr>
          <w:rFonts w:ascii="Times New Roman"/>
          <w:i/>
          <w:iCs/>
        </w:rPr>
        <w:t>f</w:t>
      </w:r>
      <w:r>
        <w:rPr>
          <w:rFonts w:ascii="Times New Roman"/>
        </w:rPr>
        <w:t>和占空比</w:t>
      </w:r>
      <w:r>
        <w:rPr>
          <w:rFonts w:ascii="Times New Roman"/>
          <w:i/>
          <w:iCs/>
        </w:rPr>
        <w:t>q</w:t>
      </w:r>
      <w:r>
        <w:rPr>
          <w:rFonts w:hint="eastAsia" w:ascii="Times New Roman"/>
        </w:rPr>
        <w:t>的</w:t>
      </w:r>
      <w:r>
        <w:rPr>
          <w:rFonts w:hint="eastAsia" w:ascii="Times New Roman"/>
          <w:lang w:eastAsia="zh-CN"/>
        </w:rPr>
        <w:t>变化范围</w:t>
      </w:r>
      <w:r>
        <w:rPr>
          <w:rFonts w:ascii="Times New Roman"/>
        </w:rPr>
        <w:t>。</w:t>
      </w:r>
    </w:p>
    <w:p>
      <w:pPr>
        <w:pStyle w:val="6"/>
        <w:ind w:firstLine="0" w:firstLineChars="0"/>
        <w:rPr>
          <w:rFonts w:ascii="Times New Roman"/>
        </w:rPr>
      </w:pP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                     </w:t>
      </w:r>
      <w:r>
        <w:rPr>
          <w:rFonts w:ascii="Times New Roman"/>
        </w:rPr>
        <w:object>
          <v:shape id="_x0000_i1044" o:spt="75" type="#_x0000_t75" style="height:169.7pt;width:161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Visio.Drawing.11" ShapeID="_x0000_i1044" DrawAspect="Content" ObjectID="_1468075744" r:id="rId42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0" w:firstLineChars="0"/>
        <w:jc w:val="both"/>
      </w:pPr>
      <w:r>
        <w:rPr>
          <w:rFonts w:hint="eastAsia"/>
        </w:rPr>
        <w:t xml:space="preserve">                   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5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解答：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当</w:t>
      </w:r>
      <w:r>
        <w:rPr>
          <w:rFonts w:hint="eastAsia" w:ascii="Times New Roman"/>
          <w:i/>
          <w:iCs/>
          <w:lang w:val="en-US" w:eastAsia="zh-CN"/>
        </w:rPr>
        <w:t>R</w:t>
      </w:r>
      <w:r>
        <w:rPr>
          <w:rFonts w:hint="eastAsia" w:ascii="Times New Roman"/>
          <w:vertAlign w:val="subscript"/>
          <w:lang w:val="en-US" w:eastAsia="zh-CN"/>
        </w:rPr>
        <w:t>W</w:t>
      </w:r>
      <w:r>
        <w:rPr>
          <w:rFonts w:hint="eastAsia" w:ascii="Times New Roman"/>
          <w:lang w:val="en-US" w:eastAsia="zh-CN"/>
        </w:rPr>
        <w:t>拨到最下端时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45" o:spt="75" type="#_x0000_t75" style="height:72pt;width:18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pStyle w:val="6"/>
        <w:ind w:firstLine="2310" w:firstLineChars="11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46" o:spt="75" type="#_x0000_t75" style="height:31pt;width:7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jc w:val="center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30"/>
          <w:lang w:val="en-US" w:eastAsia="zh-CN"/>
        </w:rPr>
        <w:object>
          <v:shape id="_x0000_i1047" o:spt="75" type="#_x0000_t75" style="height:34pt;width:15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当</w:t>
      </w:r>
      <w:r>
        <w:rPr>
          <w:rFonts w:hint="eastAsia" w:ascii="Times New Roman"/>
          <w:i/>
          <w:iCs/>
          <w:lang w:val="en-US" w:eastAsia="zh-CN"/>
        </w:rPr>
        <w:t>R</w:t>
      </w:r>
      <w:r>
        <w:rPr>
          <w:rFonts w:hint="eastAsia" w:ascii="Times New Roman"/>
          <w:vertAlign w:val="subscript"/>
          <w:lang w:val="en-US" w:eastAsia="zh-CN"/>
        </w:rPr>
        <w:t>W</w:t>
      </w:r>
      <w:r>
        <w:rPr>
          <w:rFonts w:hint="eastAsia" w:ascii="Times New Roman"/>
          <w:lang w:val="en-US" w:eastAsia="zh-CN"/>
        </w:rPr>
        <w:t>拨到最上端时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48" o:spt="75" type="#_x0000_t75" style="height:72pt;width:18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pStyle w:val="6"/>
        <w:ind w:firstLine="2310" w:firstLineChars="11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49" o:spt="75" type="#_x0000_t75" style="height:31pt;width:7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2310" w:firstLineChars="1100"/>
        <w:jc w:val="both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30"/>
          <w:lang w:val="en-US" w:eastAsia="zh-CN"/>
        </w:rPr>
        <w:object>
          <v:shape id="_x0000_i1050" o:spt="75" type="#_x0000_t75" style="height:34pt;width:15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420"/>
        <w:jc w:val="both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因此，频率的变化范围为：2.0~3.6Hz，</w:t>
      </w:r>
    </w:p>
    <w:p>
      <w:pPr>
        <w:pStyle w:val="6"/>
        <w:numPr>
          <w:ilvl w:val="0"/>
          <w:numId w:val="0"/>
        </w:numPr>
        <w:ind w:firstLine="420"/>
        <w:jc w:val="both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占空比变化范围为：60</w:t>
      </w:r>
      <w:r>
        <w:rPr>
          <w:rFonts w:hint="eastAsia" w:ascii="宋体" w:hAnsi="宋体" w:eastAsia="宋体" w:cs="宋体"/>
          <w:lang w:val="en-US" w:eastAsia="zh-CN"/>
        </w:rPr>
        <w:t>％</w:t>
      </w:r>
      <w:r>
        <w:rPr>
          <w:rFonts w:hint="eastAsia" w:ascii="Times New Roman"/>
          <w:lang w:val="en-US" w:eastAsia="zh-CN"/>
        </w:rPr>
        <w:t>~75</w:t>
      </w:r>
      <w:r>
        <w:rPr>
          <w:rFonts w:hint="eastAsia" w:ascii="宋体" w:hAnsi="宋体" w:eastAsia="宋体" w:cs="宋体"/>
          <w:lang w:val="en-US" w:eastAsia="zh-CN"/>
        </w:rPr>
        <w:t>％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6"/>
        <w:ind w:firstLineChars="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6</w:t>
      </w:r>
      <w:r>
        <w:rPr>
          <w:rFonts w:ascii="Times New Roman"/>
        </w:rPr>
        <w:t xml:space="preserve"> </w:t>
      </w:r>
      <w:r>
        <w:rPr>
          <w:rFonts w:hint="eastAsia" w:ascii="Times New Roman"/>
        </w:rPr>
        <w:t>由</w:t>
      </w:r>
      <w:r>
        <w:rPr>
          <w:rFonts w:ascii="Times New Roman"/>
        </w:rPr>
        <w:t>两个555定时器</w:t>
      </w:r>
      <w:r>
        <w:rPr>
          <w:rFonts w:hint="eastAsia" w:ascii="Times New Roman"/>
        </w:rPr>
        <w:t>NE555</w:t>
      </w:r>
      <w:r>
        <w:rPr>
          <w:rFonts w:ascii="Times New Roman"/>
        </w:rPr>
        <w:t>接成的延时报警</w:t>
      </w:r>
      <w:r>
        <w:rPr>
          <w:rFonts w:hint="eastAsia" w:ascii="Times New Roman"/>
        </w:rPr>
        <w:t>电路如图题8.</w:t>
      </w:r>
      <w:r>
        <w:rPr>
          <w:rFonts w:hint="eastAsia" w:ascii="Times New Roman"/>
          <w:lang w:val="en-US" w:eastAsia="zh-CN"/>
        </w:rPr>
        <w:t>6</w:t>
      </w:r>
      <w:r>
        <w:rPr>
          <w:rFonts w:hint="eastAsia" w:ascii="Times New Roman"/>
        </w:rPr>
        <w:t>所示</w:t>
      </w:r>
      <w:r>
        <w:rPr>
          <w:rFonts w:ascii="Times New Roman"/>
        </w:rPr>
        <w:t>。当开关</w:t>
      </w:r>
      <w:r>
        <w:rPr>
          <w:rFonts w:ascii="Times New Roman"/>
          <w:i/>
          <w:iCs/>
        </w:rPr>
        <w:t>S</w:t>
      </w:r>
      <w:r>
        <w:rPr>
          <w:rFonts w:ascii="Times New Roman"/>
        </w:rPr>
        <w:t>断开后，经过一定的延迟时间后，扬声器开始发</w:t>
      </w:r>
      <w:r>
        <w:rPr>
          <w:rFonts w:hint="eastAsia" w:ascii="Times New Roman"/>
        </w:rPr>
        <w:t>出</w:t>
      </w:r>
      <w:r>
        <w:rPr>
          <w:rFonts w:ascii="Times New Roman"/>
        </w:rPr>
        <w:t>声</w:t>
      </w:r>
      <w:r>
        <w:rPr>
          <w:rFonts w:hint="eastAsia" w:ascii="Times New Roman"/>
        </w:rPr>
        <w:t>音</w:t>
      </w:r>
      <w:r>
        <w:rPr>
          <w:rFonts w:ascii="Times New Roman"/>
        </w:rPr>
        <w:t>。如果在延迟时间内开关S重新闭合，</w:t>
      </w:r>
      <w:r>
        <w:rPr>
          <w:rFonts w:hint="eastAsia" w:ascii="Times New Roman"/>
        </w:rPr>
        <w:t>则</w:t>
      </w:r>
      <w:r>
        <w:rPr>
          <w:rFonts w:ascii="Times New Roman"/>
        </w:rPr>
        <w:t>扬声器不会发声。</w:t>
      </w:r>
      <w:r>
        <w:rPr>
          <w:rFonts w:hint="eastAsia" w:ascii="Times New Roman"/>
        </w:rPr>
        <w:t>按</w:t>
      </w:r>
      <w:r>
        <w:rPr>
          <w:rFonts w:ascii="Times New Roman"/>
        </w:rPr>
        <w:t>图中给定参数</w:t>
      </w:r>
      <w:r>
        <w:rPr>
          <w:rFonts w:hint="eastAsia" w:ascii="Times New Roman"/>
        </w:rPr>
        <w:t>计算</w:t>
      </w:r>
      <w:r>
        <w:rPr>
          <w:rFonts w:ascii="Times New Roman"/>
        </w:rPr>
        <w:t>延迟时间和扬声器发出声音的频率。</w:t>
      </w:r>
      <w:r>
        <w:rPr>
          <w:rFonts w:hint="eastAsia" w:ascii="Times New Roman"/>
        </w:rPr>
        <w:t>设</w:t>
      </w:r>
      <w:r>
        <w:rPr>
          <w:rFonts w:ascii="Times New Roman"/>
        </w:rPr>
        <w:t>图中G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是CMOS反相器，输出的高、低电平分别为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OH</w:t>
      </w:r>
      <w:r>
        <w:rPr>
          <w:rFonts w:ascii="Times New Roman"/>
        </w:rPr>
        <w:t>≈12V，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OL</w:t>
      </w:r>
      <w:r>
        <w:rPr>
          <w:rFonts w:ascii="Times New Roman"/>
        </w:rPr>
        <w:t>≈0V。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  </w:t>
      </w:r>
      <w:r>
        <w:rPr>
          <w:rFonts w:ascii="Times New Roman"/>
        </w:rPr>
        <w:object>
          <v:shape id="_x0000_i1051" o:spt="75" type="#_x0000_t75" style="height:155.1pt;width:371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f"/>
            <w10:wrap type="none"/>
            <w10:anchorlock/>
          </v:shape>
          <o:OLEObject Type="Embed" ProgID="Visio.Drawing.11" ShapeID="_x0000_i1051" DrawAspect="Content" ObjectID="_1468075751" r:id="rId56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6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解答：延迟时间由第一片NE555决定。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扬声器发出声音的频率由第二片NE555决定。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根据图中参数：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      </w:t>
      </w:r>
      <w:r>
        <w:rPr>
          <w:rFonts w:hint="eastAsia" w:ascii="Times New Roman"/>
          <w:position w:val="-12"/>
          <w:lang w:val="en-US" w:eastAsia="zh-CN"/>
        </w:rPr>
        <w:object>
          <v:shape id="_x0000_i1052" o:spt="75" type="#_x0000_t75" style="height:19pt;width:20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pStyle w:val="6"/>
        <w:ind w:firstLine="1680" w:firstLineChars="800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53" o:spt="75" type="#_x0000_t75" style="height:72pt;width:14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pStyle w:val="6"/>
        <w:ind w:firstLine="1680" w:firstLineChars="800"/>
        <w:rPr>
          <w:rFonts w:hint="default" w:ascii="Times New Roman"/>
          <w:position w:val="-24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54" o:spt="75" type="#_x0000_t75" style="height:31pt;width:7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pStyle w:val="6"/>
        <w:ind w:left="0" w:leftChars="0" w:firstLine="0" w:firstLineChars="0"/>
        <w:rPr>
          <w:rFonts w:hint="default" w:ascii="Times New Roman"/>
          <w:position w:val="-24"/>
          <w:lang w:val="en-US" w:eastAsia="zh-CN"/>
        </w:rPr>
      </w:pPr>
      <w:r>
        <w:rPr>
          <w:rFonts w:hint="eastAsia" w:ascii="Times New Roman"/>
          <w:position w:val="-24"/>
          <w:lang w:val="en-US" w:eastAsia="zh-CN"/>
        </w:rPr>
        <w:t xml:space="preserve">    因此，延迟时间为11秒，振荡频率为947Hz。</w:t>
      </w:r>
    </w:p>
    <w:p>
      <w:pPr>
        <w:pStyle w:val="6"/>
        <w:ind w:firstLineChars="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7</w:t>
      </w:r>
      <w:r>
        <w:rPr>
          <w:rFonts w:ascii="Times New Roman"/>
        </w:rPr>
        <w:t xml:space="preserve"> 过压报警电路如图题8.</w:t>
      </w:r>
      <w:r>
        <w:rPr>
          <w:rFonts w:hint="eastAsia" w:ascii="Times New Roman"/>
        </w:rPr>
        <w:t>7</w:t>
      </w:r>
      <w:r>
        <w:rPr>
          <w:rFonts w:ascii="Times New Roman"/>
        </w:rPr>
        <w:t>所示，当电压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x</w:t>
      </w:r>
      <w:r>
        <w:rPr>
          <w:rFonts w:ascii="Times New Roman"/>
        </w:rPr>
        <w:t>超过一定值时，发光二极管D将闪烁发出报警信号。</w:t>
      </w:r>
      <w:r>
        <w:rPr>
          <w:rFonts w:hint="eastAsia" w:ascii="Times New Roman"/>
        </w:rPr>
        <w:t>试分析电路的</w:t>
      </w:r>
      <w:r>
        <w:rPr>
          <w:rFonts w:ascii="Times New Roman"/>
        </w:rPr>
        <w:t>工作原理</w:t>
      </w:r>
      <w:r>
        <w:rPr>
          <w:rFonts w:hint="eastAsia" w:ascii="Times New Roman"/>
        </w:rPr>
        <w:t>，并</w:t>
      </w:r>
      <w:r>
        <w:rPr>
          <w:rFonts w:hint="eastAsia" w:asciiTheme="minorEastAsia" w:hAnsiTheme="minorEastAsia" w:eastAsiaTheme="minorEastAsia" w:cstheme="minorEastAsia"/>
        </w:rPr>
        <w:t>按</w:t>
      </w:r>
      <w:r>
        <w:rPr>
          <w:rFonts w:ascii="Times New Roman"/>
        </w:rPr>
        <w:t>图中给定参数</w:t>
      </w:r>
      <w:r>
        <w:rPr>
          <w:rFonts w:hint="eastAsia" w:ascii="Times New Roman"/>
        </w:rPr>
        <w:t>计算</w:t>
      </w:r>
      <w:r>
        <w:rPr>
          <w:rFonts w:ascii="Times New Roman"/>
        </w:rPr>
        <w:t>发光二极管</w:t>
      </w:r>
      <w:r>
        <w:rPr>
          <w:rFonts w:hint="eastAsia" w:ascii="Times New Roman"/>
        </w:rPr>
        <w:t>的</w:t>
      </w:r>
      <w:r>
        <w:rPr>
          <w:rFonts w:ascii="Times New Roman"/>
        </w:rPr>
        <w:t>闪烁</w:t>
      </w:r>
      <w:r>
        <w:rPr>
          <w:rFonts w:hint="eastAsia" w:ascii="Times New Roman"/>
        </w:rPr>
        <w:t>频率</w:t>
      </w:r>
      <w:r>
        <w:rPr>
          <w:rFonts w:ascii="Times New Roman"/>
        </w:rPr>
        <w:t>。</w:t>
      </w:r>
      <w:r>
        <w:rPr>
          <w:rFonts w:hint="eastAsia" w:ascii="Times New Roman"/>
        </w:rPr>
        <w:t>(</w:t>
      </w:r>
      <w:r>
        <w:rPr>
          <w:rFonts w:ascii="Times New Roman"/>
        </w:rPr>
        <w:t>提示：当晶体管T饱和时，555</w:t>
      </w:r>
      <w:r>
        <w:rPr>
          <w:rFonts w:hint="eastAsia" w:ascii="Times New Roman"/>
        </w:rPr>
        <w:t>定时器</w:t>
      </w:r>
      <w:r>
        <w:rPr>
          <w:rFonts w:ascii="Times New Roman"/>
        </w:rPr>
        <w:t>的1脚</w:t>
      </w:r>
      <w:r>
        <w:rPr>
          <w:rFonts w:hint="eastAsia" w:ascii="Times New Roman"/>
        </w:rPr>
        <w:t>近似接</w:t>
      </w:r>
      <w:r>
        <w:rPr>
          <w:rFonts w:ascii="Times New Roman"/>
        </w:rPr>
        <w:t>地</w:t>
      </w:r>
      <w:r>
        <w:rPr>
          <w:rFonts w:hint="eastAsia" w:ascii="Times New Roman"/>
        </w:rPr>
        <w:t>)。</w:t>
      </w:r>
    </w:p>
    <w:p>
      <w:pPr>
        <w:pStyle w:val="6"/>
        <w:ind w:firstLine="0" w:firstLineChars="0"/>
      </w:pPr>
      <w:r>
        <w:rPr>
          <w:rFonts w:hint="eastAsia" w:ascii="Times New Roman"/>
        </w:rPr>
        <w:t xml:space="preserve">              </w:t>
      </w:r>
      <w:r>
        <w:rPr>
          <w:rFonts w:hint="eastAsia" w:ascii="Times New Roman"/>
        </w:rPr>
        <w:object>
          <v:shape id="_x0000_i1055" o:spt="75" type="#_x0000_t75" style="height:172.5pt;width:251.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f"/>
            <w10:wrap type="none"/>
            <w10:anchorlock/>
          </v:shape>
          <o:OLEObject Type="Embed" ProgID="Visio.Drawing.11" ShapeID="_x0000_i1055" DrawAspect="Content" ObjectID="_1468075755" r:id="rId64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</w:t>
      </w:r>
      <w:r>
        <w:rPr>
          <w:rFonts w:eastAsia="黑体"/>
        </w:rPr>
        <w:t xml:space="preserve"> 图题8.</w:t>
      </w:r>
      <w:r>
        <w:rPr>
          <w:rFonts w:hint="eastAsia" w:eastAsia="黑体"/>
        </w:rPr>
        <w:t>7</w:t>
      </w:r>
    </w:p>
    <w:p>
      <w:pPr>
        <w:pStyle w:val="12"/>
        <w:spacing w:before="0" w:after="0" w:line="240" w:lineRule="auto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解答：当</w:t>
      </w:r>
      <w:r>
        <w:rPr>
          <w:rFonts w:hint="eastAsia"/>
          <w:i/>
          <w:iCs/>
          <w:sz w:val="21"/>
          <w:szCs w:val="21"/>
          <w:lang w:val="en-US" w:eastAsia="zh-CN"/>
        </w:rPr>
        <w:t>V</w:t>
      </w:r>
      <w:r>
        <w:rPr>
          <w:rFonts w:hint="eastAsia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&gt;</w:t>
      </w:r>
      <w:r>
        <w:rPr>
          <w:rFonts w:hint="eastAsia"/>
          <w:i/>
          <w:iCs/>
          <w:sz w:val="21"/>
          <w:szCs w:val="21"/>
          <w:lang w:val="en-US" w:eastAsia="zh-CN"/>
        </w:rPr>
        <w:t>V</w:t>
      </w:r>
      <w:r>
        <w:rPr>
          <w:rFonts w:hint="eastAsia"/>
          <w:sz w:val="21"/>
          <w:szCs w:val="21"/>
          <w:lang w:val="en-US" w:eastAsia="zh-CN"/>
        </w:rPr>
        <w:t>z+0.7V时，T饱和导通，NE555的1端接地，因此，多谐振荡器工作。</w:t>
      </w:r>
    </w:p>
    <w:p>
      <w:pPr>
        <w:pStyle w:val="12"/>
        <w:numPr>
          <w:ilvl w:val="0"/>
          <w:numId w:val="2"/>
        </w:numPr>
        <w:spacing w:before="0" w:after="0" w:line="240" w:lineRule="auto"/>
        <w:ind w:left="7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当R</w:t>
      </w:r>
      <w:r>
        <w:rPr>
          <w:rFonts w:hint="eastAsia"/>
          <w:sz w:val="21"/>
          <w:szCs w:val="21"/>
          <w:vertAlign w:val="subscript"/>
          <w:lang w:val="en-US" w:eastAsia="zh-CN"/>
        </w:rPr>
        <w:t>W</w:t>
      </w:r>
      <w:r>
        <w:rPr>
          <w:rFonts w:hint="eastAsia"/>
          <w:sz w:val="21"/>
          <w:szCs w:val="21"/>
          <w:lang w:val="en-US" w:eastAsia="zh-CN"/>
        </w:rPr>
        <w:t>拨到下端时</w:t>
      </w:r>
    </w:p>
    <w:p>
      <w:p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56" o:spt="75" type="#_x0000_t75" style="height:64.65pt;width:162.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ind w:firstLine="2310" w:firstLineChars="1100"/>
        <w:jc w:val="both"/>
        <w:rPr>
          <w:rFonts w:hint="eastAsia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57" o:spt="75" type="#_x0000_t75" style="height:29.55pt;width:82.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12"/>
        <w:numPr>
          <w:ilvl w:val="0"/>
          <w:numId w:val="2"/>
        </w:numPr>
        <w:spacing w:before="0" w:after="0" w:line="240" w:lineRule="auto"/>
        <w:ind w:left="7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当R</w:t>
      </w:r>
      <w:r>
        <w:rPr>
          <w:rFonts w:hint="eastAsia"/>
          <w:sz w:val="21"/>
          <w:szCs w:val="21"/>
          <w:vertAlign w:val="subscript"/>
          <w:lang w:val="en-US" w:eastAsia="zh-CN"/>
        </w:rPr>
        <w:t>W</w:t>
      </w:r>
      <w:r>
        <w:rPr>
          <w:rFonts w:hint="eastAsia"/>
          <w:sz w:val="21"/>
          <w:szCs w:val="21"/>
          <w:lang w:val="en-US" w:eastAsia="zh-CN"/>
        </w:rPr>
        <w:t>拨到上端时</w:t>
      </w:r>
    </w:p>
    <w:p>
      <w:pPr>
        <w:numPr>
          <w:ilvl w:val="0"/>
          <w:numId w:val="0"/>
        </w:numPr>
        <w:ind w:left="720" w:leftChars="0"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 w:ascii="Times New Roman"/>
          <w:position w:val="-44"/>
          <w:lang w:val="en-US" w:eastAsia="zh-CN"/>
        </w:rPr>
        <w:object>
          <v:shape id="_x0000_i1058" o:spt="75" type="#_x0000_t75" style="height:48.3pt;width:118.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pStyle w:val="12"/>
        <w:spacing w:before="0" w:after="0" w:line="240" w:lineRule="auto"/>
        <w:ind w:left="0" w:leftChars="0" w:firstLine="0" w:firstLineChars="0"/>
        <w:jc w:val="both"/>
        <w:rPr>
          <w:rFonts w:hint="default" w:ascii="Times New Roman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 xml:space="preserve"> </w:t>
      </w:r>
      <w:r>
        <w:rPr>
          <w:rFonts w:hint="default" w:ascii="Times New Roman"/>
          <w:position w:val="-24"/>
          <w:lang w:val="en-US" w:eastAsia="zh-CN"/>
        </w:rPr>
        <w:object>
          <v:shape id="_x0000_i1059" o:spt="75" type="#_x0000_t75" style="height:31pt;width:8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因此，发光二极管的闪烁频率在 0.345~7.25</w:t>
      </w:r>
      <w:r>
        <w:rPr>
          <w:rFonts w:hint="eastAsia" w:ascii="Times New Roman"/>
          <w:lang w:val="en-US" w:eastAsia="zh-CN"/>
        </w:rPr>
        <w:t>Hz</w:t>
      </w:r>
      <w:r>
        <w:rPr>
          <w:rFonts w:hint="eastAsia"/>
          <w:lang w:val="en-US" w:eastAsia="zh-CN"/>
        </w:rPr>
        <w:t>之间。</w:t>
      </w:r>
    </w:p>
    <w:p>
      <w:pPr>
        <w:pStyle w:val="6"/>
        <w:ind w:firstLineChars="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8</w:t>
      </w:r>
      <w:r>
        <w:rPr>
          <w:rFonts w:ascii="Times New Roman"/>
        </w:rPr>
        <w:t xml:space="preserve">  图题8.</w:t>
      </w:r>
      <w:r>
        <w:rPr>
          <w:rFonts w:hint="eastAsia" w:ascii="Times New Roman"/>
          <w:lang w:val="en-US" w:eastAsia="zh-CN"/>
        </w:rPr>
        <w:t>8</w:t>
      </w:r>
      <w:r>
        <w:rPr>
          <w:rFonts w:ascii="Times New Roman"/>
        </w:rPr>
        <w:t>是救护车扬声器发声电路。设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CC</w:t>
      </w:r>
      <w:r>
        <w:rPr>
          <w:rFonts w:ascii="Times New Roman"/>
        </w:rPr>
        <w:t>=12V时，555定时器输出的高、低电平分别为11V和0.2V，输出电阻小于100</w:t>
      </w:r>
      <w:r>
        <w:rPr>
          <w:rFonts w:ascii="Times New Roman" w:eastAsia="隶书"/>
        </w:rPr>
        <w:t>Ω</w:t>
      </w:r>
      <w:r>
        <w:rPr>
          <w:rFonts w:hint="eastAsia" w:ascii="Times New Roman" w:eastAsia="隶书"/>
        </w:rPr>
        <w:t>。</w:t>
      </w:r>
      <w:r>
        <w:rPr>
          <w:rFonts w:hint="eastAsia" w:asciiTheme="minorEastAsia" w:hAnsiTheme="minorEastAsia" w:eastAsiaTheme="minorEastAsia" w:cstheme="minorEastAsia"/>
        </w:rPr>
        <w:t>按</w:t>
      </w:r>
      <w:r>
        <w:rPr>
          <w:rFonts w:ascii="Times New Roman"/>
        </w:rPr>
        <w:t>图中给定参数计算扬声器发声的高、低音的</w:t>
      </w:r>
      <w:r>
        <w:rPr>
          <w:rFonts w:hint="eastAsia" w:ascii="Times New Roman"/>
        </w:rPr>
        <w:t>频率和相应的</w:t>
      </w:r>
      <w:r>
        <w:rPr>
          <w:rFonts w:ascii="Times New Roman"/>
        </w:rPr>
        <w:t>持续时间。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</w:t>
      </w:r>
      <w:r>
        <w:rPr>
          <w:rFonts w:ascii="Times New Roman"/>
        </w:rPr>
        <w:object>
          <v:shape id="_x0000_i1060" o:spt="75" type="#_x0000_t75" style="height:183.55pt;width:384.1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f"/>
            <w10:wrap type="none"/>
            <w10:anchorlock/>
          </v:shape>
          <o:OLEObject Type="Embed" ProgID="Visio.Drawing.11" ShapeID="_x0000_i1060" DrawAspect="Content" ObjectID="_1468075760" r:id="rId74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8</w:t>
      </w:r>
    </w:p>
    <w:p>
      <w:pPr>
        <w:pStyle w:val="6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/>
          <w:lang w:val="en-US" w:eastAsia="zh-CN"/>
        </w:rPr>
        <w:pict>
          <v:shape id="_x0000_s1026" o:spid="_x0000_s1026" o:spt="75" alt="" type="#_x0000_t75" style="position:absolute;left:0pt;margin-left:253.7pt;margin-top:6.65pt;height:113.3pt;width:81.7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7" o:title=""/>
            <o:lock v:ext="edit" aspectratio="f"/>
            <w10:wrap type="square"/>
          </v:shape>
          <o:OLEObject Type="Embed" ProgID="Visio.Drawing.11" ShapeID="_x0000_s1026" DrawAspect="Content" ObjectID="_1468075761" r:id="rId76">
            <o:LockedField>false</o:LockedField>
          </o:OLEObject>
        </w:pict>
      </w:r>
      <w:r>
        <w:rPr>
          <w:rFonts w:hint="eastAsia"/>
          <w:lang w:val="en-US" w:eastAsia="zh-CN"/>
        </w:rPr>
        <w:t>解</w:t>
      </w:r>
      <w:r>
        <w:rPr>
          <w:rFonts w:hint="eastAsia"/>
          <w:color w:val="auto"/>
          <w:lang w:val="en-US" w:eastAsia="zh-CN"/>
        </w:rPr>
        <w:t>答：（1）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当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V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O1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V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OL</w:t>
      </w:r>
      <w:r>
        <w:rPr>
          <w:rFonts w:hint="default" w:ascii="Times New Roman" w:hAnsi="Times New Roman" w:cs="Times New Roman"/>
          <w:color w:val="auto"/>
          <w:lang w:val="en-US" w:eastAsia="zh-CN"/>
        </w:rPr>
        <w:t>=0.2V时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则LM555(2)内部</w:t>
      </w:r>
      <w:r>
        <w:rPr>
          <w:rFonts w:hint="eastAsia" w:ascii="Times New Roman" w:cs="Times New Roman"/>
          <w:color w:val="auto"/>
          <w:lang w:val="en-US" w:eastAsia="zh-CN"/>
        </w:rPr>
        <w:t>基准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分压</w:t>
      </w:r>
      <w:r>
        <w:rPr>
          <w:rFonts w:hint="eastAsia" w:ascii="Times New Roman" w:cs="Times New Roman"/>
          <w:color w:val="auto"/>
          <w:lang w:val="en-US" w:eastAsia="zh-CN"/>
        </w:rPr>
        <w:t>电路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如</w:t>
      </w:r>
      <w:r>
        <w:rPr>
          <w:rFonts w:hint="eastAsia" w:ascii="Times New Roman" w:cs="Times New Roman"/>
          <w:color w:val="auto"/>
          <w:lang w:val="en-US" w:eastAsia="zh-CN"/>
        </w:rPr>
        <w:t>右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图所示 </w:t>
      </w:r>
      <w:r>
        <w:rPr>
          <w:rFonts w:hint="eastAsia"/>
          <w:color w:val="auto"/>
          <w:lang w:val="en-US" w:eastAsia="zh-CN"/>
        </w:rPr>
        <w:t xml:space="preserve">           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42"/>
          <w:lang w:val="en-US" w:eastAsia="zh-CN"/>
        </w:rPr>
        <w:object>
          <v:shape id="_x0000_i1061" o:spt="75" type="#_x0000_t75" style="height:65pt;width:1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2" r:id="rId78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所以</w:t>
      </w:r>
      <w:r>
        <w:rPr>
          <w:rFonts w:hint="eastAsia"/>
          <w:position w:val="-10"/>
          <w:lang w:val="en-US" w:eastAsia="zh-CN"/>
        </w:rPr>
        <w:object>
          <v:shape id="_x0000_i1084" o:spt="75" alt="" type="#_x0000_t75" style="height:17pt;width:85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84" DrawAspect="Content" ObjectID="_1468075763" r:id="rId8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85" o:spt="75" alt="" type="#_x0000_t75" style="height:31pt;width:101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5" DrawAspect="Content" ObjectID="_1468075764" r:id="rId8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firstLine="840" w:firstLineChars="40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多谐振荡器的振荡周期为</w:t>
      </w:r>
    </w:p>
    <w:p>
      <w:pPr>
        <w:pStyle w:val="6"/>
        <w:numPr>
          <w:ilvl w:val="0"/>
          <w:numId w:val="0"/>
        </w:numPr>
        <w:ind w:left="420" w:leftChars="200" w:firstLine="420" w:firstLineChars="200"/>
        <w:jc w:val="both"/>
        <w:rPr>
          <w:rFonts w:hint="default"/>
          <w:position w:val="-96"/>
          <w:lang w:val="en-US" w:eastAsia="zh-CN"/>
        </w:rPr>
      </w:pPr>
      <w:r>
        <w:rPr>
          <w:rFonts w:hint="eastAsia"/>
          <w:position w:val="-96"/>
          <w:lang w:val="en-US" w:eastAsia="zh-CN"/>
        </w:rPr>
        <w:object>
          <v:shape id="_x0000_i1062" o:spt="75" type="#_x0000_t75" style="height:102pt;width:30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2" DrawAspect="Content" ObjectID="_1468075765" r:id="rId84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630" w:firstLineChars="300"/>
        <w:jc w:val="both"/>
        <w:rPr>
          <w:rFonts w:hint="default" w:ascii="Times New Roman"/>
          <w:lang w:val="en-US" w:eastAsia="zh-CN"/>
        </w:rPr>
      </w:pPr>
      <w:r>
        <w:rPr>
          <w:rFonts w:hint="eastAsia"/>
          <w:lang w:val="en-US" w:eastAsia="zh-CN"/>
        </w:rPr>
        <w:t xml:space="preserve">所以振荡频率 </w:t>
      </w:r>
      <w:r>
        <w:rPr>
          <w:rFonts w:hint="default" w:ascii="Times New Roman"/>
          <w:position w:val="-24"/>
          <w:lang w:val="en-US" w:eastAsia="zh-CN"/>
        </w:rPr>
        <w:object>
          <v:shape id="_x0000_i1065" o:spt="75" type="#_x0000_t75" style="height:31pt;width:8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5" DrawAspect="Content" ObjectID="_1468075766" r:id="rId86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420" w:firstLineChars="200"/>
        <w:jc w:val="both"/>
        <w:rPr>
          <w:rFonts w:hint="default" w:ascii="Times New Roman"/>
          <w:vertAlign w:val="baseline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持续时间：</w:t>
      </w:r>
      <w:r>
        <w:rPr>
          <w:rFonts w:hint="eastAsia"/>
          <w:position w:val="-10"/>
          <w:lang w:val="en-US" w:eastAsia="zh-CN"/>
        </w:rPr>
        <w:object>
          <v:shape id="_x0000_i1086" o:spt="75" alt="" type="#_x0000_t75" style="height:16pt;width:134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6" DrawAspect="Content" ObjectID="_1468075767" r:id="rId88">
            <o:LockedField>false</o:LockedField>
          </o:OLEObject>
        </w:objec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-6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0.69</w:t>
      </w:r>
      <w:r>
        <w:rPr>
          <w:rFonts w:hint="default" w:ascii="Arial" w:hAnsi="Arial" w:cs="Arial"/>
          <w:vertAlign w:val="baseline"/>
          <w:lang w:val="en-US" w:eastAsia="zh-CN"/>
        </w:rPr>
        <w:t>≈</w:t>
      </w:r>
      <w:r>
        <w:rPr>
          <w:rFonts w:hint="eastAsia"/>
          <w:vertAlign w:val="baseline"/>
          <w:lang w:val="en-US" w:eastAsia="zh-CN"/>
        </w:rPr>
        <w:t>1.1S</w:t>
      </w:r>
      <w:bookmarkStart w:id="1" w:name="_GoBack"/>
      <w:bookmarkEnd w:id="1"/>
    </w:p>
    <w:p>
      <w:pPr>
        <w:pStyle w:val="6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/>
          <w:lang w:val="en-US" w:eastAsia="zh-CN"/>
        </w:rPr>
        <w:pict>
          <v:shape id="_x0000_s1027" o:spid="_x0000_s1027" o:spt="75" type="#_x0000_t75" style="position:absolute;left:0pt;margin-left:268.2pt;margin-top:10.9pt;height:140.5pt;width:86.8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1" o:title=""/>
            <o:lock v:ext="edit" aspectratio="f"/>
            <w10:wrap type="square"/>
          </v:shape>
          <o:OLEObject Type="Embed" ProgID="Visio.Drawing.11" ShapeID="_x0000_s1027" DrawAspect="Content" ObjectID="_1468075768" r:id="rId90">
            <o:LockedField>false</o:LockedField>
          </o:OLEObject>
        </w:pict>
      </w:r>
      <w:r>
        <w:rPr>
          <w:rFonts w:hint="eastAsia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2）当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O1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OH</w:t>
      </w:r>
      <w:r>
        <w:rPr>
          <w:rFonts w:hint="default" w:ascii="Times New Roman" w:hAnsi="Times New Roman" w:cs="Times New Roman"/>
          <w:lang w:val="en-US" w:eastAsia="zh-CN"/>
        </w:rPr>
        <w:t>=11V时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则LM555(2)</w:t>
      </w:r>
      <w:r>
        <w:rPr>
          <w:rFonts w:hint="eastAsia" w:ascii="Times New Roman" w:cs="Times New Roman"/>
          <w:color w:val="auto"/>
          <w:lang w:val="en-US" w:eastAsia="zh-CN"/>
        </w:rPr>
        <w:t>基准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分压</w:t>
      </w:r>
      <w:r>
        <w:rPr>
          <w:rFonts w:hint="eastAsia" w:ascii="Times New Roman" w:cs="Times New Roman"/>
          <w:color w:val="auto"/>
          <w:lang w:val="en-US" w:eastAsia="zh-CN"/>
        </w:rPr>
        <w:t>电路</w:t>
      </w:r>
      <w:r>
        <w:rPr>
          <w:rFonts w:hint="default" w:ascii="Times New Roman" w:hAnsi="Times New Roman" w:cs="Times New Roman"/>
          <w:lang w:val="en-US" w:eastAsia="zh-CN"/>
        </w:rPr>
        <w:t xml:space="preserve">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</w:t>
      </w:r>
      <w:r>
        <w:rPr>
          <w:rFonts w:hint="eastAsia" w:ascii="Times New Roman" w:cs="Times New Roman"/>
          <w:lang w:val="en-US" w:eastAsia="zh-CN"/>
        </w:rPr>
        <w:t>右</w:t>
      </w:r>
      <w:r>
        <w:rPr>
          <w:rFonts w:hint="default" w:ascii="Times New Roman" w:hAnsi="Times New Roman" w:cs="Times New Roman"/>
          <w:lang w:val="en-US" w:eastAsia="zh-CN"/>
        </w:rPr>
        <w:t xml:space="preserve">图所示 </w:t>
      </w:r>
      <w:r>
        <w:rPr>
          <w:rFonts w:hint="eastAsia"/>
          <w:lang w:val="en-US" w:eastAsia="zh-CN"/>
        </w:rPr>
        <w:t xml:space="preserve">           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position w:val="-42"/>
          <w:lang w:val="en-US" w:eastAsia="zh-CN"/>
        </w:rPr>
        <w:object>
          <v:shape id="_x0000_i1067" o:spt="75" type="#_x0000_t75" style="height:65pt;width:111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7" DrawAspect="Content" ObjectID="_1468075769" r:id="rId92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840" w:firstLineChars="40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82" o:spt="75" alt="" type="#_x0000_t75" style="height:17pt;width:85.9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82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83" o:spt="75" alt="" type="#_x0000_t75" style="height:31pt;width:10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3" DrawAspect="Content" ObjectID="_1468075771" r:id="rId9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840" w:firstLineChars="40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多谐振荡器的振荡周期为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96"/>
          <w:lang w:val="en-US" w:eastAsia="zh-CN"/>
        </w:rPr>
        <w:object>
          <v:shape id="_x0000_i1068" o:spt="75" type="#_x0000_t75" style="height:102pt;width:30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8" DrawAspect="Content" ObjectID="_1468075772" r:id="rId98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/>
          <w:lang w:val="en-US" w:eastAsia="zh-CN"/>
        </w:rPr>
      </w:pPr>
      <w:r>
        <w:rPr>
          <w:rFonts w:hint="eastAsia"/>
          <w:lang w:val="en-US" w:eastAsia="zh-CN"/>
        </w:rPr>
        <w:t xml:space="preserve">所以振荡频率 </w:t>
      </w:r>
      <w:r>
        <w:rPr>
          <w:rFonts w:hint="default" w:ascii="Times New Roman"/>
          <w:position w:val="-24"/>
          <w:lang w:val="en-US" w:eastAsia="zh-CN"/>
        </w:rPr>
        <w:object>
          <v:shape id="_x0000_i1071" o:spt="75" type="#_x0000_t75" style="height:31pt;width:78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1" DrawAspect="Content" ObjectID="_1468075773" r:id="rId100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 w:ascii="Times New Roman"/>
          <w:lang w:val="en-US" w:eastAsia="zh-CN"/>
        </w:rPr>
        <w:t>持续时间：</w:t>
      </w:r>
      <w:r>
        <w:rPr>
          <w:rFonts w:hint="eastAsia"/>
          <w:position w:val="-6"/>
          <w:lang w:val="en-US" w:eastAsia="zh-CN"/>
        </w:rPr>
        <w:object>
          <v:shape id="_x0000_i1072" o:spt="75" type="#_x0000_t75" style="height:13.95pt;width:4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2" DrawAspect="Content" ObjectID="_1468075774" r:id="rId102">
            <o:LockedField>false</o:LockedField>
          </o:OLEObject>
        </w:object>
      </w:r>
      <w:r>
        <w:rPr>
          <w:rFonts w:hint="default" w:ascii="Arial" w:hAnsi="Arial" w:cs="Arial"/>
          <w:lang w:val="en-US" w:eastAsia="zh-CN"/>
        </w:rPr>
        <w:t>≈</w:t>
      </w:r>
      <w:r>
        <w:rPr>
          <w:rFonts w:hint="eastAsia"/>
          <w:lang w:val="en-US" w:eastAsia="zh-CN"/>
        </w:rPr>
        <w:t>150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-6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0.69</w:t>
      </w:r>
      <w:r>
        <w:rPr>
          <w:rFonts w:hint="default" w:ascii="Arial" w:hAnsi="Arial" w:cs="Arial"/>
          <w:vertAlign w:val="baseline"/>
          <w:lang w:val="en-US" w:eastAsia="zh-CN"/>
        </w:rPr>
        <w:t>≈</w:t>
      </w:r>
      <w:r>
        <w:rPr>
          <w:rFonts w:hint="eastAsia"/>
          <w:vertAlign w:val="baseline"/>
          <w:lang w:val="en-US" w:eastAsia="zh-CN"/>
        </w:rPr>
        <w:t>1.0S</w:t>
      </w:r>
    </w:p>
    <w:p>
      <w:pPr>
        <w:pStyle w:val="6"/>
        <w:ind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9</w:t>
      </w:r>
      <w:r>
        <w:rPr>
          <w:rFonts w:ascii="Times New Roman"/>
        </w:rPr>
        <w:t xml:space="preserve">  图题8.</w:t>
      </w:r>
      <w:r>
        <w:rPr>
          <w:rFonts w:hint="eastAsia" w:ascii="Times New Roman"/>
        </w:rPr>
        <w:t>9</w:t>
      </w:r>
      <w:r>
        <w:rPr>
          <w:rFonts w:ascii="Times New Roman"/>
        </w:rPr>
        <w:t>是由</w:t>
      </w:r>
      <w:r>
        <w:rPr>
          <w:rFonts w:hint="eastAsia" w:ascii="Times New Roman"/>
        </w:rPr>
        <w:t>双</w:t>
      </w:r>
      <w:r>
        <w:rPr>
          <w:rFonts w:ascii="Times New Roman"/>
        </w:rPr>
        <w:t>555定时器</w:t>
      </w:r>
      <w:r>
        <w:rPr>
          <w:rFonts w:hint="eastAsia" w:ascii="Times New Roman"/>
        </w:rPr>
        <w:t>LM556</w:t>
      </w:r>
      <w:r>
        <w:rPr>
          <w:rFonts w:ascii="Times New Roman"/>
        </w:rPr>
        <w:t>构成的频率可调而脉宽不变的</w:t>
      </w:r>
      <w:r>
        <w:rPr>
          <w:rFonts w:hint="eastAsia" w:ascii="Times New Roman"/>
        </w:rPr>
        <w:t>矩形</w:t>
      </w:r>
      <w:r>
        <w:rPr>
          <w:rFonts w:ascii="Times New Roman"/>
        </w:rPr>
        <w:t>波发生器</w:t>
      </w:r>
      <w:r>
        <w:rPr>
          <w:rFonts w:hint="eastAsia" w:ascii="Times New Roman"/>
        </w:rPr>
        <w:t>。分析</w:t>
      </w:r>
      <w:r>
        <w:rPr>
          <w:rFonts w:hint="eastAsia" w:ascii="Times New Roman"/>
          <w:lang w:eastAsia="zh-CN"/>
        </w:rPr>
        <w:t>电路的</w:t>
      </w:r>
      <w:r>
        <w:rPr>
          <w:rFonts w:ascii="Times New Roman"/>
        </w:rPr>
        <w:t>工作原理</w:t>
      </w:r>
      <w:r>
        <w:rPr>
          <w:rFonts w:hint="eastAsia" w:ascii="Times New Roman"/>
        </w:rPr>
        <w:t>，</w:t>
      </w:r>
      <w:r>
        <w:rPr>
          <w:rFonts w:ascii="Times New Roman"/>
        </w:rPr>
        <w:t>解释二极管D在电路中的作用</w:t>
      </w:r>
      <w:r>
        <w:rPr>
          <w:rFonts w:hint="eastAsia" w:ascii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当</w:t>
      </w:r>
      <w:r>
        <w:rPr>
          <w:rFonts w:hint="default" w:ascii="Times New Roman" w:hAnsi="Times New Roman" w:cs="Times New Roman"/>
          <w:i/>
          <w:iCs/>
        </w:rPr>
        <w:t>V</w:t>
      </w:r>
      <w:r>
        <w:rPr>
          <w:rFonts w:hint="default" w:ascii="Times New Roman" w:hAnsi="Times New Roman" w:cs="Times New Roman"/>
          <w:vertAlign w:val="subscript"/>
        </w:rPr>
        <w:t>CC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lang w:val="en-US" w:eastAsia="zh-CN"/>
        </w:rPr>
        <w:t>12</w:t>
      </w:r>
      <w:r>
        <w:rPr>
          <w:rFonts w:hint="default" w:ascii="Times New Roman" w:hAnsi="Times New Roman" w:cs="Times New Roman"/>
        </w:rPr>
        <w:t>V</w:t>
      </w:r>
      <w:r>
        <w:rPr>
          <w:rFonts w:hint="eastAsia" w:ascii="Times New Roman" w:cs="Times New Roman"/>
          <w:lang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hint="eastAsia" w:ascii="Times New Roman"/>
          <w:vertAlign w:val="baseline"/>
          <w:lang w:val="en-US" w:eastAsia="zh-CN"/>
        </w:rPr>
        <w:t>=50k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vertAlign w:val="subscript"/>
          <w:lang w:val="en-US" w:eastAsia="zh-CN"/>
        </w:rPr>
        <w:t>2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vertAlign w:val="subscript"/>
          <w:lang w:val="en-US" w:eastAsia="zh-CN"/>
        </w:rPr>
        <w:t>3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vertAlign w:val="subscript"/>
          <w:lang w:val="en-US" w:eastAsia="zh-CN"/>
        </w:rPr>
        <w:t>5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，C</w:t>
      </w:r>
      <w:r>
        <w:rPr>
          <w:rFonts w:hint="eastAsia" w:ascii="Times New Roman" w:cs="Times New Roman"/>
          <w:vertAlign w:val="subscript"/>
          <w:lang w:val="en-US" w:eastAsia="zh-CN"/>
        </w:rPr>
        <w:t>1</w:t>
      </w:r>
      <w:r>
        <w:rPr>
          <w:rFonts w:hint="eastAsia" w:ascii="Times New Roman" w:cs="Times New Roman"/>
          <w:vertAlign w:val="baseline"/>
          <w:lang w:val="en-US" w:eastAsia="zh-CN"/>
        </w:rPr>
        <w:t>=10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F，C</w:t>
      </w:r>
      <w:r>
        <w:rPr>
          <w:rFonts w:hint="eastAsia" w:ascii="Times New Roman" w:cs="Times New Roman"/>
          <w:vertAlign w:val="subscript"/>
          <w:lang w:val="en-US" w:eastAsia="zh-CN"/>
        </w:rPr>
        <w:t>2</w:t>
      </w:r>
      <w:r>
        <w:rPr>
          <w:rFonts w:hint="eastAsia" w:ascii="Times New Roman" w:cs="Times New Roman"/>
          <w:vertAlign w:val="baseline"/>
          <w:lang w:val="en-US" w:eastAsia="zh-CN"/>
        </w:rPr>
        <w:t>=4.7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F时，计算输出</w:t>
      </w:r>
      <w:r>
        <w:rPr>
          <w:rFonts w:hint="eastAsia" w:ascii="Times New Roman"/>
        </w:rPr>
        <w:t>矩形</w:t>
      </w:r>
      <w:r>
        <w:rPr>
          <w:rFonts w:ascii="Times New Roman"/>
        </w:rPr>
        <w:t>波</w:t>
      </w:r>
      <w:r>
        <w:rPr>
          <w:rFonts w:hint="eastAsia" w:ascii="Times New Roman"/>
          <w:lang w:eastAsia="zh-CN"/>
        </w:rPr>
        <w:t>的</w:t>
      </w:r>
      <w:r>
        <w:rPr>
          <w:rFonts w:hint="eastAsia" w:ascii="Times New Roman"/>
        </w:rPr>
        <w:t>频率变化范围和输出脉宽</w:t>
      </w:r>
      <w:r>
        <w:rPr>
          <w:rFonts w:hint="eastAsia" w:ascii="Times New Roman"/>
          <w:lang w:eastAsia="zh-CN"/>
        </w:rPr>
        <w:t>值</w:t>
      </w:r>
      <w:r>
        <w:rPr>
          <w:rFonts w:ascii="Times New Roman"/>
        </w:rPr>
        <w:t>。</w:t>
      </w:r>
    </w:p>
    <w:p>
      <w:pPr>
        <w:pStyle w:val="13"/>
      </w:pPr>
      <w:r>
        <w:object>
          <v:shape id="_x0000_i1073" o:spt="75" type="#_x0000_t75" style="height:184.75pt;width:347.3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f"/>
            <w10:wrap type="none"/>
            <w10:anchorlock/>
          </v:shape>
          <o:OLEObject Type="Embed" ProgID="Visio.Drawing.11" ShapeID="_x0000_i1073" DrawAspect="Content" ObjectID="_1468075775" r:id="rId104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       </w:t>
      </w:r>
      <w:r>
        <w:rPr>
          <w:rFonts w:eastAsia="黑体"/>
        </w:rPr>
        <w:t>图题8.9</w:t>
      </w:r>
    </w:p>
    <w:p>
      <w:pPr>
        <w:pStyle w:val="6"/>
        <w:ind w:firstLine="4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</w:rPr>
        <w:t xml:space="preserve">    </w:t>
      </w:r>
      <w:r>
        <w:rPr>
          <w:rFonts w:hint="eastAsia" w:ascii="Times New Roman"/>
          <w:lang w:val="en-US" w:eastAsia="zh-CN"/>
        </w:rPr>
        <w:t>解答：LM556(A)决定矩形波的频率</w:t>
      </w:r>
      <w:r>
        <w:rPr>
          <w:rFonts w:hint="eastAsia" w:ascii="Times New Roman"/>
          <w:color w:val="auto"/>
          <w:lang w:val="en-US" w:eastAsia="zh-CN"/>
        </w:rPr>
        <w:t>范围，</w:t>
      </w:r>
      <w:r>
        <w:rPr>
          <w:rFonts w:hint="eastAsia" w:ascii="Times New Roman"/>
          <w:lang w:val="en-US" w:eastAsia="zh-CN"/>
        </w:rPr>
        <w:t>LM556(B)决定脉冲宽度。</w:t>
      </w:r>
    </w:p>
    <w:p>
      <w:pPr>
        <w:pStyle w:val="6"/>
        <w:ind w:firstLine="840" w:firstLine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（1）当</w:t>
      </w:r>
      <w:r>
        <w:rPr>
          <w:rFonts w:hint="eastAsia" w:ascii="Times New Roman" w:cs="Times New Roman"/>
          <w:lang w:val="en-US" w:eastAsia="zh-CN"/>
        </w:rPr>
        <w:t>电位器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R</w:t>
      </w:r>
      <w:r>
        <w:rPr>
          <w:rFonts w:hint="default" w:ascii="Times New Roman" w:hAnsi="Times New Roman" w:cs="Times New Roman"/>
          <w:i w:val="0"/>
          <w:iCs w:val="0"/>
          <w:vertAlign w:val="subscript"/>
          <w:lang w:val="en-US" w:eastAsia="zh-CN"/>
        </w:rPr>
        <w:t>1</w:t>
      </w:r>
      <w:r>
        <w:rPr>
          <w:rFonts w:hint="eastAsia" w:ascii="Times New Roman" w:cs="Times New Roman"/>
          <w:lang w:val="en-US" w:eastAsia="zh-CN"/>
        </w:rPr>
        <w:t>滑</w:t>
      </w:r>
      <w:r>
        <w:rPr>
          <w:rFonts w:hint="default" w:ascii="Times New Roman" w:hAnsi="Times New Roman" w:cs="Times New Roman"/>
          <w:lang w:val="en-US" w:eastAsia="zh-CN"/>
        </w:rPr>
        <w:t>到</w:t>
      </w:r>
      <w:r>
        <w:rPr>
          <w:rFonts w:hint="eastAsia" w:ascii="Times New Roman" w:cs="Times New Roman"/>
          <w:lang w:val="en-US" w:eastAsia="zh-CN"/>
        </w:rPr>
        <w:t>最</w:t>
      </w:r>
      <w:r>
        <w:rPr>
          <w:rFonts w:hint="default" w:ascii="Times New Roman" w:hAnsi="Times New Roman" w:cs="Times New Roman"/>
          <w:lang w:val="en-US" w:eastAsia="zh-CN"/>
        </w:rPr>
        <w:t>上端时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42"/>
          <w:lang w:val="en-US" w:eastAsia="zh-CN"/>
        </w:rPr>
        <w:object>
          <v:shape id="_x0000_i1074" o:spt="75" type="#_x0000_t75" style="height:52pt;width:12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6" r:id="rId106">
            <o:LockedField>false</o:LockedField>
          </o:OLEObject>
        </w:object>
      </w:r>
    </w:p>
    <w:p>
      <w:pPr>
        <w:pStyle w:val="6"/>
        <w:ind w:firstLine="2730" w:firstLineChars="13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75" o:spt="75" type="#_x0000_t75" style="height:31pt;width:74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7" r:id="rId108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="720" w:leftChars="0" w:firstLine="210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（2）当</w:t>
      </w:r>
      <w:r>
        <w:rPr>
          <w:rFonts w:hint="eastAsia" w:ascii="Times New Roman" w:cs="Times New Roman"/>
          <w:lang w:val="en-US" w:eastAsia="zh-CN"/>
        </w:rPr>
        <w:t>电位器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R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eastAsia" w:ascii="Times New Roman" w:cs="Times New Roman"/>
          <w:lang w:val="en-US" w:eastAsia="zh-CN"/>
        </w:rPr>
        <w:t>滑</w:t>
      </w:r>
      <w:r>
        <w:rPr>
          <w:rFonts w:hint="default" w:ascii="Times New Roman" w:hAnsi="Times New Roman" w:cs="Times New Roman"/>
          <w:lang w:val="en-US" w:eastAsia="zh-CN"/>
        </w:rPr>
        <w:t>到</w:t>
      </w:r>
      <w:r>
        <w:rPr>
          <w:rFonts w:hint="eastAsia" w:ascii="Times New Roman" w:cs="Times New Roman"/>
          <w:lang w:val="en-US" w:eastAsia="zh-CN"/>
        </w:rPr>
        <w:t>最</w:t>
      </w:r>
      <w:r>
        <w:rPr>
          <w:rFonts w:hint="default" w:ascii="Times New Roman" w:hAnsi="Times New Roman" w:cs="Times New Roman"/>
          <w:lang w:val="en-US" w:eastAsia="zh-CN"/>
        </w:rPr>
        <w:t>下端时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42"/>
          <w:lang w:val="en-US" w:eastAsia="zh-CN"/>
        </w:rPr>
        <w:object>
          <v:shape id="_x0000_i1076" o:spt="75" type="#_x0000_t75" style="height:52pt;width:12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8" r:id="rId110">
            <o:LockedField>false</o:LockedField>
          </o:OLEObject>
        </w:object>
      </w:r>
    </w:p>
    <w:p>
      <w:pPr>
        <w:pStyle w:val="6"/>
        <w:ind w:firstLine="2730" w:firstLineChars="13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77" o:spt="75" type="#_x0000_t75" style="height:31pt;width:7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9" r:id="rId112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所以，矩形波的频率变化范围为</w:t>
      </w:r>
      <w:r>
        <w:rPr>
          <w:rFonts w:hint="default" w:ascii="Times New Roman" w:hAnsi="Times New Roman" w:cs="Times New Roman"/>
          <w:lang w:val="en-US" w:eastAsia="zh-CN"/>
        </w:rPr>
        <w:t>1.8~4.8Hz</w:t>
      </w:r>
      <w:r>
        <w:rPr>
          <w:rFonts w:hint="eastAsia" w:ascii="Times New Roman" w:cs="Times New Roman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输出脉冲宽度为</w:t>
      </w:r>
    </w:p>
    <w:p>
      <w:pPr>
        <w:pStyle w:val="6"/>
        <w:ind w:firstLine="0" w:firstLineChars="0"/>
        <w:jc w:val="center"/>
        <w:rPr>
          <w:rFonts w:hint="eastAsia" w:ascii="Times New Roman"/>
        </w:rPr>
      </w:pPr>
      <w:r>
        <w:rPr>
          <w:rFonts w:hint="eastAsia" w:ascii="Times New Roman"/>
          <w:position w:val="-28"/>
          <w:lang w:val="en-US" w:eastAsia="zh-CN"/>
        </w:rPr>
        <w:object>
          <v:shape id="_x0000_i1078" o:spt="75" type="#_x0000_t75" style="height:34pt;width:18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80" r:id="rId114">
            <o:LockedField>false</o:LockedField>
          </o:OLEObject>
        </w:object>
      </w:r>
    </w:p>
    <w:p>
      <w:pPr>
        <w:pStyle w:val="6"/>
        <w:ind w:left="0" w:leftChars="0"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10</w:t>
      </w:r>
      <w:r>
        <w:rPr>
          <w:rFonts w:ascii="Times New Roman"/>
        </w:rPr>
        <w:t xml:space="preserve"> 图题8.</w:t>
      </w:r>
      <w:r>
        <w:rPr>
          <w:rFonts w:hint="eastAsia" w:ascii="Times New Roman"/>
          <w:lang w:val="en-US" w:eastAsia="zh-CN"/>
        </w:rPr>
        <w:t>10</w:t>
      </w:r>
      <w:r>
        <w:rPr>
          <w:rFonts w:hint="eastAsia" w:ascii="Times New Roman"/>
        </w:rPr>
        <w:t>(a)</w:t>
      </w:r>
      <w:r>
        <w:rPr>
          <w:rFonts w:ascii="Times New Roman"/>
        </w:rPr>
        <w:t>为心律失常报警电路，图</w:t>
      </w:r>
      <w:r>
        <w:rPr>
          <w:rFonts w:hint="eastAsia" w:ascii="Times New Roman"/>
        </w:rPr>
        <w:t>题</w:t>
      </w:r>
      <w:r>
        <w:rPr>
          <w:rFonts w:ascii="Times New Roman"/>
        </w:rPr>
        <w:t>8.</w:t>
      </w:r>
      <w:r>
        <w:rPr>
          <w:rFonts w:hint="eastAsia" w:ascii="Times New Roman"/>
        </w:rPr>
        <w:t>10(b)</w:t>
      </w:r>
      <w:r>
        <w:rPr>
          <w:rFonts w:ascii="Times New Roman"/>
        </w:rPr>
        <w:t>中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I</w:t>
      </w:r>
      <w:r>
        <w:rPr>
          <w:rFonts w:ascii="Times New Roman"/>
        </w:rPr>
        <w:t>是经过放大后的心电信号，其幅值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Im</w:t>
      </w:r>
      <w:r>
        <w:rPr>
          <w:rFonts w:hint="eastAsia" w:ascii="Times New Roman"/>
          <w:vertAlign w:val="subscript"/>
        </w:rPr>
        <w:t>ax</w:t>
      </w:r>
      <w:r>
        <w:rPr>
          <w:rFonts w:ascii="Times New Roman"/>
        </w:rPr>
        <w:t>=4V。设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初态为高电平。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</w:t>
      </w:r>
      <w:r>
        <w:rPr>
          <w:rFonts w:ascii="Times New Roman"/>
        </w:rPr>
        <w:t>（1）对应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I</w:t>
      </w:r>
      <w:r>
        <w:rPr>
          <w:rFonts w:ascii="Times New Roman"/>
        </w:rPr>
        <w:t>分别画出图中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</w:rPr>
        <w:t>三点的电压波形；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</w:t>
      </w:r>
      <w:r>
        <w:rPr>
          <w:rFonts w:ascii="Times New Roman"/>
        </w:rPr>
        <w:t>（2）</w:t>
      </w:r>
      <w:r>
        <w:rPr>
          <w:rFonts w:hint="eastAsia" w:ascii="Times New Roman"/>
        </w:rPr>
        <w:t>分析</w:t>
      </w:r>
      <w:r>
        <w:rPr>
          <w:rFonts w:ascii="Times New Roman"/>
        </w:rPr>
        <w:t>电路的组成</w:t>
      </w:r>
      <w:r>
        <w:rPr>
          <w:rFonts w:hint="eastAsia" w:ascii="Times New Roman"/>
        </w:rPr>
        <w:t>并解释其</w:t>
      </w:r>
      <w:r>
        <w:rPr>
          <w:rFonts w:ascii="Times New Roman"/>
        </w:rPr>
        <w:t>工作原理。</w:t>
      </w:r>
    </w:p>
    <w:p>
      <w:pPr>
        <w:pStyle w:val="13"/>
      </w:pPr>
      <w:r>
        <w:object>
          <v:shape id="_x0000_i1079" o:spt="75" type="#_x0000_t75" style="height:170.1pt;width:373.4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f"/>
            <w10:wrap type="none"/>
            <w10:anchorlock/>
          </v:shape>
          <o:OLEObject Type="Embed" ProgID="Visio.Drawing.11" ShapeID="_x0000_i1079" DrawAspect="Content" ObjectID="_1468075781" r:id="rId116">
            <o:LockedField>false</o:LockedField>
          </o:OLEObject>
        </w:object>
      </w:r>
    </w:p>
    <w:p>
      <w:pPr>
        <w:pStyle w:val="12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</w:t>
      </w:r>
      <w:r>
        <w:rPr>
          <w:rFonts w:eastAsia="黑体"/>
        </w:rPr>
        <w:t xml:space="preserve">   (a) 心律失常报警电路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  </w:t>
      </w:r>
      <w:r>
        <w:rPr>
          <w:rFonts w:ascii="Times New Roman"/>
        </w:rPr>
        <w:drawing>
          <wp:inline distT="0" distB="0" distL="0" distR="0">
            <wp:extent cx="4549775" cy="782955"/>
            <wp:effectExtent l="0" t="0" r="3175" b="17145"/>
            <wp:docPr id="882" name="图片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126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 w:firstLineChars="0"/>
        <w:rPr>
          <w:rFonts w:ascii="Times New Roman" w:eastAsia="黑体"/>
          <w:sz w:val="18"/>
          <w:szCs w:val="18"/>
        </w:rPr>
      </w:pPr>
      <w:r>
        <w:rPr>
          <w:rFonts w:hint="eastAsia" w:ascii="Times New Roman"/>
        </w:rPr>
        <w:t xml:space="preserve">                               </w:t>
      </w:r>
      <w:r>
        <w:rPr>
          <w:rFonts w:ascii="Times New Roman" w:eastAsia="黑体"/>
        </w:rPr>
        <w:t xml:space="preserve"> </w:t>
      </w:r>
      <w:r>
        <w:rPr>
          <w:rFonts w:hint="eastAsia" w:ascii="Times New Roman" w:eastAsia="黑体"/>
        </w:rPr>
        <w:t xml:space="preserve"> </w:t>
      </w:r>
      <w:r>
        <w:rPr>
          <w:rFonts w:ascii="Times New Roman" w:eastAsia="黑体"/>
        </w:rPr>
        <w:t xml:space="preserve"> </w:t>
      </w:r>
      <w:r>
        <w:rPr>
          <w:rFonts w:ascii="Times New Roman" w:eastAsia="黑体"/>
          <w:sz w:val="18"/>
          <w:szCs w:val="18"/>
        </w:rPr>
        <w:t xml:space="preserve"> (b) 心电信号</w:t>
      </w:r>
    </w:p>
    <w:p>
      <w:pPr>
        <w:pStyle w:val="12"/>
        <w:spacing w:before="0" w:after="0" w:line="240" w:lineRule="auto"/>
        <w:ind w:firstLine="1620"/>
        <w:jc w:val="both"/>
      </w:pPr>
      <w:r>
        <w:rPr>
          <w:rFonts w:hint="eastAsia"/>
        </w:rPr>
        <w:t xml:space="preserve">                       </w:t>
      </w:r>
      <w:r>
        <w:rPr>
          <w:rFonts w:eastAsia="黑体"/>
        </w:rPr>
        <w:t xml:space="preserve"> 图题8.10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1</w:t>
      </w:r>
      <w:r>
        <w:rPr>
          <w:rFonts w:hint="eastAsia"/>
          <w:lang w:eastAsia="zh-CN"/>
        </w:rPr>
        <w:t>和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点的电压波形</w:t>
      </w:r>
      <w:r>
        <w:rPr>
          <w:rFonts w:hint="eastAsia"/>
          <w:lang w:eastAsia="zh-CN"/>
        </w:rPr>
        <w:t>如下图所示。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hint="eastAsia"/>
          <w:vertAlign w:val="baseline"/>
          <w:lang w:val="en-US" w:eastAsia="zh-CN"/>
        </w:rPr>
        <w:t>=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 w:ascii="Comic Sans MS" w:hAnsi="Comic Sans MS" w:cs="Comic Sans MS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80" o:spt="75" type="#_x0000_t75" style="height:129pt;width:391.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f"/>
            <w10:wrap type="none"/>
            <w10:anchorlock/>
          </v:shape>
          <o:OLEObject Type="Embed" ProgID="Visio.Drawing.11" ShapeID="_x0000_i1080" DrawAspect="Content" ObjectID="_1468075782" r:id="rId119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LM556（A）构成施密特电路，LM556（B）构成可重复触发的单稳态电路。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当心率正常时，LM556（B）处于暂稳态，D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亮；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当心率失常时，LM556（B）会返回稳态，D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亮。</w:t>
      </w:r>
    </w:p>
    <w:p>
      <w:pPr>
        <w:ind w:firstLine="420" w:firstLineChars="200"/>
        <w:rPr>
          <w:rFonts w:eastAsia="黑体"/>
          <w:sz w:val="18"/>
          <w:szCs w:val="18"/>
        </w:rPr>
      </w:pPr>
      <w:r>
        <w:rPr>
          <w:rFonts w:hint="eastAsia"/>
        </w:rPr>
        <w:t>8.11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 某元件加工需要经过三道工序，要求这三道工序自动依次完成。第一道工序加工时间为10秒，第二道工序加工时间为15秒，第三道工序加工时间为20秒。试用单稳态电路设计该控制电路，输出三个信号顺序控制三道工序的加工时间。</w:t>
      </w:r>
    </w:p>
    <w:p>
      <w:pPr>
        <w:ind w:firstLine="405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8.1</w:t>
      </w:r>
      <w:r>
        <w:rPr>
          <w:rFonts w:hint="eastAsia" w:eastAsiaTheme="minorEastAsia"/>
          <w:szCs w:val="21"/>
        </w:rPr>
        <w:t>2</w:t>
      </w:r>
      <w:r>
        <w:rPr>
          <w:rFonts w:hint="eastAsia" w:eastAsiaTheme="minorEastAsia"/>
          <w:szCs w:val="21"/>
          <w:lang w:val="en-US" w:eastAsia="zh-CN"/>
        </w:rPr>
        <w:t>*</w:t>
      </w:r>
      <w:r>
        <w:rPr>
          <w:rFonts w:eastAsiaTheme="minorEastAsia"/>
          <w:szCs w:val="21"/>
        </w:rPr>
        <w:t xml:space="preserve"> 设计</w:t>
      </w:r>
      <w:r>
        <w:rPr>
          <w:rFonts w:hint="eastAsia" w:eastAsiaTheme="minorEastAsia"/>
          <w:szCs w:val="21"/>
        </w:rPr>
        <w:t>多种</w:t>
      </w:r>
      <w:r>
        <w:rPr>
          <w:rFonts w:eastAsiaTheme="minorEastAsia"/>
          <w:szCs w:val="21"/>
        </w:rPr>
        <w:t>波形产生电路。具体要求如下：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（</w:t>
      </w:r>
      <w:r>
        <w:rPr>
          <w:rFonts w:eastAsiaTheme="minorEastAsia"/>
          <w:szCs w:val="21"/>
        </w:rPr>
        <w:t>1）使用555定时器，产生频率为20kHz~</w:t>
      </w:r>
      <w:r>
        <w:rPr>
          <w:rFonts w:hint="eastAsia" w:eastAsiaTheme="minorEastAsia"/>
          <w:szCs w:val="21"/>
          <w:lang w:val="en-US" w:eastAsia="zh-CN"/>
        </w:rPr>
        <w:t>4</w:t>
      </w:r>
      <w:r>
        <w:rPr>
          <w:rFonts w:eastAsiaTheme="minorEastAsia"/>
          <w:szCs w:val="21"/>
        </w:rPr>
        <w:t>0kHz连续可调的方波I；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（2）使用双D触发器74</w:t>
      </w:r>
      <w:r>
        <w:rPr>
          <w:rFonts w:hint="eastAsia" w:eastAsiaTheme="minorEastAsia"/>
          <w:szCs w:val="21"/>
        </w:rPr>
        <w:t>HC</w:t>
      </w:r>
      <w:r>
        <w:rPr>
          <w:rFonts w:eastAsiaTheme="minorEastAsia"/>
          <w:szCs w:val="21"/>
        </w:rPr>
        <w:t>74</w:t>
      </w:r>
      <w:r>
        <w:rPr>
          <w:rFonts w:hint="eastAsia" w:eastAsiaTheme="minorEastAsia"/>
          <w:szCs w:val="21"/>
          <w:lang w:eastAsia="zh-CN"/>
        </w:rPr>
        <w:t>，</w:t>
      </w:r>
      <w:r>
        <w:rPr>
          <w:rFonts w:eastAsiaTheme="minorEastAsia"/>
          <w:szCs w:val="21"/>
        </w:rPr>
        <w:t>产生频率为5kHz~10kHz连续可调的方波II；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（3）</w:t>
      </w:r>
      <w:r>
        <w:rPr>
          <w:rFonts w:hint="eastAsia" w:eastAsiaTheme="minorEastAsia"/>
          <w:szCs w:val="21"/>
          <w:lang w:eastAsia="zh-CN"/>
        </w:rPr>
        <w:t>使用运放电路，</w:t>
      </w:r>
      <w:r>
        <w:rPr>
          <w:rFonts w:eastAsiaTheme="minorEastAsia"/>
          <w:szCs w:val="21"/>
        </w:rPr>
        <w:t>产生频率为5kHz~10kHz连续可调的三角波</w:t>
      </w:r>
      <w:r>
        <w:rPr>
          <w:rFonts w:hint="eastAsia" w:eastAsiaTheme="minorEastAsia"/>
          <w:szCs w:val="21"/>
        </w:rPr>
        <w:t>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（4）</w:t>
      </w:r>
      <w:r>
        <w:rPr>
          <w:rFonts w:hint="eastAsia" w:eastAsiaTheme="minorEastAsia"/>
          <w:szCs w:val="21"/>
          <w:lang w:eastAsia="zh-CN"/>
        </w:rPr>
        <w:t>使用运放电路，产生</w:t>
      </w:r>
      <w:r>
        <w:rPr>
          <w:rFonts w:hint="eastAsia" w:eastAsiaTheme="minorEastAsia"/>
          <w:szCs w:val="21"/>
        </w:rPr>
        <w:t>频率为</w:t>
      </w:r>
      <w:r>
        <w:rPr>
          <w:rFonts w:hint="eastAsia" w:eastAsiaTheme="minorEastAsia"/>
          <w:szCs w:val="21"/>
          <w:lang w:val="en-US" w:eastAsia="zh-CN"/>
        </w:rPr>
        <w:t>3</w:t>
      </w:r>
      <w:r>
        <w:rPr>
          <w:rFonts w:hint="eastAsia" w:eastAsiaTheme="minorEastAsia"/>
          <w:szCs w:val="21"/>
        </w:rPr>
        <w:t>0kHz的正弦波（选做）。</w:t>
      </w:r>
    </w:p>
    <w:p>
      <w:pPr>
        <w:ind w:firstLine="42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画出设计图，标明设计参数并解释其工作原理。</w:t>
      </w:r>
    </w:p>
    <w:p>
      <w:pPr>
        <w:rPr>
          <w:rFonts w:eastAsiaTheme="minorEastAsia"/>
          <w:szCs w:val="21"/>
        </w:rPr>
      </w:pPr>
      <w:r>
        <w:rPr>
          <w:rFonts w:hint="eastAsia" w:eastAsia="黑体"/>
          <w:sz w:val="18"/>
          <w:szCs w:val="18"/>
        </w:rPr>
        <w:t xml:space="preserve">    </w:t>
      </w:r>
      <w:r>
        <w:rPr>
          <w:rFonts w:hint="eastAsia" w:eastAsiaTheme="minorEastAsia"/>
          <w:szCs w:val="21"/>
        </w:rPr>
        <w:t>8</w:t>
      </w:r>
      <w:r>
        <w:rPr>
          <w:rFonts w:eastAsiaTheme="minorEastAsia"/>
          <w:szCs w:val="21"/>
        </w:rPr>
        <w:t>.1</w:t>
      </w:r>
      <w:r>
        <w:rPr>
          <w:rFonts w:hint="eastAsia" w:eastAsiaTheme="minorEastAsia"/>
          <w:szCs w:val="21"/>
        </w:rPr>
        <w:t>3</w:t>
      </w:r>
      <w:r>
        <w:rPr>
          <w:rFonts w:hint="eastAsia" w:eastAsiaTheme="minorEastAsia"/>
          <w:szCs w:val="21"/>
          <w:lang w:val="en-US" w:eastAsia="zh-CN"/>
        </w:rPr>
        <w:t>*</w:t>
      </w:r>
      <w:r>
        <w:rPr>
          <w:rFonts w:eastAsiaTheme="minorEastAsia"/>
          <w:szCs w:val="21"/>
        </w:rPr>
        <w:t xml:space="preserve"> 设计一个洗衣机定时控制器，工作模式如图</w:t>
      </w:r>
      <w:r>
        <w:rPr>
          <w:rFonts w:hint="eastAsia" w:eastAsiaTheme="minorEastAsia"/>
          <w:szCs w:val="21"/>
        </w:rPr>
        <w:t>题8.14</w:t>
      </w:r>
      <w:r>
        <w:rPr>
          <w:rFonts w:eastAsiaTheme="minorEastAsia"/>
          <w:szCs w:val="21"/>
        </w:rPr>
        <w:t>所示</w:t>
      </w:r>
      <w:r>
        <w:rPr>
          <w:rFonts w:hint="eastAsia" w:eastAsiaTheme="minorEastAsia"/>
          <w:szCs w:val="21"/>
        </w:rPr>
        <w:t>。</w:t>
      </w:r>
      <w:r>
        <w:rPr>
          <w:rFonts w:eastAsiaTheme="minorEastAsia"/>
          <w:szCs w:val="21"/>
        </w:rPr>
        <w:t>用</w:t>
      </w:r>
      <w:r>
        <w:rPr>
          <w:rFonts w:hint="eastAsia" w:eastAsiaTheme="minorEastAsia"/>
          <w:szCs w:val="21"/>
          <w:lang w:eastAsia="zh-CN"/>
        </w:rPr>
        <w:t>三个</w:t>
      </w:r>
      <w:r>
        <w:rPr>
          <w:rFonts w:eastAsiaTheme="minorEastAsia"/>
          <w:szCs w:val="21"/>
        </w:rPr>
        <w:t>发光二极管</w:t>
      </w:r>
      <w:r>
        <w:rPr>
          <w:rFonts w:hint="eastAsia" w:eastAsiaTheme="minorEastAsia"/>
          <w:szCs w:val="21"/>
          <w:lang w:eastAsia="zh-CN"/>
        </w:rPr>
        <w:t>分别指</w:t>
      </w:r>
      <w:r>
        <w:rPr>
          <w:rFonts w:hint="eastAsia" w:eastAsiaTheme="minorEastAsia"/>
          <w:szCs w:val="21"/>
        </w:rPr>
        <w:t>示</w:t>
      </w:r>
      <w:r>
        <w:rPr>
          <w:rFonts w:eastAsiaTheme="minorEastAsia"/>
          <w:szCs w:val="21"/>
        </w:rPr>
        <w:t>洗衣机</w:t>
      </w:r>
      <w:r>
        <w:rPr>
          <w:rFonts w:hint="eastAsia" w:eastAsiaTheme="minorEastAsia"/>
          <w:szCs w:val="21"/>
          <w:lang w:eastAsia="zh-CN"/>
        </w:rPr>
        <w:t>正转、停止和反转</w:t>
      </w:r>
      <w:r>
        <w:rPr>
          <w:rFonts w:eastAsiaTheme="minorEastAsia"/>
          <w:szCs w:val="21"/>
        </w:rPr>
        <w:t>工作状态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具体要求如下：</w:t>
      </w:r>
    </w:p>
    <w:p>
      <w:pPr>
        <w:rPr>
          <w:rFonts w:eastAsiaTheme="minorEastAsia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object>
          <v:shape id="_x0000_i1081" o:spt="75" type="#_x0000_t75" style="height:56.2pt;width:378.6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f"/>
            <w10:wrap type="none"/>
            <w10:anchorlock/>
          </v:shape>
          <o:OLEObject Type="Embed" ProgID="Visio.Drawing.11" ShapeID="_x0000_i1081" DrawAspect="Content" ObjectID="_1468075783" r:id="rId121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rPr>
          <w:rFonts w:eastAsia="黑体"/>
          <w:sz w:val="18"/>
          <w:szCs w:val="18"/>
        </w:rPr>
      </w:pPr>
      <w:r>
        <w:rPr>
          <w:rFonts w:eastAsiaTheme="minorEastAsia"/>
          <w:szCs w:val="21"/>
        </w:rPr>
        <w:t xml:space="preserve">                 </w:t>
      </w:r>
      <w:r>
        <w:rPr>
          <w:rFonts w:hint="eastAsia" w:eastAsiaTheme="minorEastAsia"/>
          <w:szCs w:val="21"/>
        </w:rPr>
        <w:t xml:space="preserve">     </w:t>
      </w:r>
      <w:r>
        <w:rPr>
          <w:rFonts w:eastAsiaTheme="minorEastAsia"/>
          <w:szCs w:val="21"/>
        </w:rPr>
        <w:t xml:space="preserve"> </w:t>
      </w:r>
      <w:r>
        <w:rPr>
          <w:rFonts w:eastAsia="黑体"/>
          <w:sz w:val="18"/>
          <w:szCs w:val="18"/>
        </w:rPr>
        <w:t>图</w:t>
      </w:r>
      <w:r>
        <w:rPr>
          <w:rFonts w:hint="eastAsia" w:eastAsia="黑体"/>
          <w:sz w:val="18"/>
          <w:szCs w:val="18"/>
        </w:rPr>
        <w:t>8.14</w:t>
      </w:r>
      <w:r>
        <w:rPr>
          <w:rFonts w:eastAsia="黑体"/>
          <w:sz w:val="18"/>
          <w:szCs w:val="18"/>
        </w:rPr>
        <w:t xml:space="preserve"> 洗衣机控制器工作模式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 （1）</w:t>
      </w:r>
      <w:r>
        <w:rPr>
          <w:rFonts w:eastAsiaTheme="minorEastAsia"/>
          <w:szCs w:val="21"/>
        </w:rPr>
        <w:t>洗涤时间在</w:t>
      </w:r>
      <w:r>
        <w:rPr>
          <w:rFonts w:hint="eastAsia" w:eastAsiaTheme="minorEastAsia"/>
          <w:szCs w:val="21"/>
        </w:rPr>
        <w:t>1</w:t>
      </w:r>
      <w:r>
        <w:rPr>
          <w:rFonts w:eastAsiaTheme="minorEastAsia"/>
          <w:szCs w:val="21"/>
        </w:rPr>
        <w:t>~99分钟内由用户设定；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</w:t>
      </w:r>
      <w:r>
        <w:rPr>
          <w:rFonts w:hint="eastAsia" w:eastAsiaTheme="minorEastAsia"/>
          <w:szCs w:val="21"/>
        </w:rPr>
        <w:t xml:space="preserve">   （2）</w:t>
      </w:r>
      <w:r>
        <w:rPr>
          <w:rFonts w:eastAsiaTheme="minorEastAsia"/>
          <w:szCs w:val="21"/>
        </w:rPr>
        <w:t>用两位数码管</w:t>
      </w:r>
      <w:r>
        <w:rPr>
          <w:rFonts w:hint="eastAsia" w:eastAsiaTheme="minorEastAsia"/>
          <w:szCs w:val="21"/>
          <w:lang w:eastAsia="zh-CN"/>
        </w:rPr>
        <w:t>以</w:t>
      </w:r>
      <w:r>
        <w:rPr>
          <w:rFonts w:hint="eastAsia" w:eastAsiaTheme="minorEastAsia"/>
          <w:szCs w:val="21"/>
        </w:rPr>
        <w:t>倒计时</w:t>
      </w:r>
      <w:r>
        <w:rPr>
          <w:rFonts w:hint="eastAsia" w:eastAsiaTheme="minorEastAsia"/>
          <w:szCs w:val="21"/>
          <w:lang w:eastAsia="zh-CN"/>
        </w:rPr>
        <w:t>方式</w:t>
      </w:r>
      <w:r>
        <w:rPr>
          <w:rFonts w:hint="eastAsia" w:eastAsiaTheme="minorEastAsia"/>
          <w:szCs w:val="21"/>
        </w:rPr>
        <w:t>显示</w:t>
      </w:r>
      <w:r>
        <w:rPr>
          <w:rFonts w:eastAsiaTheme="minorEastAsia"/>
          <w:szCs w:val="21"/>
        </w:rPr>
        <w:t>洗涤</w:t>
      </w:r>
      <w:r>
        <w:rPr>
          <w:rFonts w:hint="eastAsia" w:eastAsiaTheme="minorEastAsia"/>
          <w:szCs w:val="21"/>
        </w:rPr>
        <w:t>剩余时间</w:t>
      </w:r>
      <w:r>
        <w:rPr>
          <w:rFonts w:eastAsiaTheme="minorEastAsia"/>
          <w:szCs w:val="21"/>
        </w:rPr>
        <w:t>（以分钟为单位）；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 （3）</w:t>
      </w:r>
      <w:r>
        <w:rPr>
          <w:rFonts w:eastAsiaTheme="minorEastAsia"/>
          <w:szCs w:val="21"/>
        </w:rPr>
        <w:t>时间</w:t>
      </w:r>
      <w:r>
        <w:rPr>
          <w:rFonts w:hint="eastAsia" w:eastAsiaTheme="minorEastAsia"/>
          <w:szCs w:val="21"/>
        </w:rPr>
        <w:t>为0</w:t>
      </w:r>
      <w:r>
        <w:rPr>
          <w:rFonts w:eastAsiaTheme="minorEastAsia"/>
          <w:szCs w:val="21"/>
        </w:rPr>
        <w:t>时</w:t>
      </w:r>
      <w:r>
        <w:rPr>
          <w:rFonts w:hint="eastAsia" w:eastAsiaTheme="minorEastAsia"/>
          <w:szCs w:val="21"/>
          <w:lang w:eastAsia="zh-CN"/>
        </w:rPr>
        <w:t>控制</w:t>
      </w:r>
      <w:r>
        <w:rPr>
          <w:rFonts w:eastAsiaTheme="minorEastAsia"/>
          <w:szCs w:val="21"/>
        </w:rPr>
        <w:t>洗衣机停止工作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同时发出音频信号提醒用户注意。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</w:t>
      </w:r>
      <w:r>
        <w:rPr>
          <w:rFonts w:hint="eastAsia" w:eastAsiaTheme="minorEastAsia"/>
          <w:szCs w:val="21"/>
        </w:rPr>
        <w:t xml:space="preserve">  画出设计图，标明设计参数并说明其工作原理。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E3CF9"/>
    <w:multiLevelType w:val="singleLevel"/>
    <w:tmpl w:val="B94E3CF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abstractNum w:abstractNumId="1">
    <w:nsid w:val="FC31DF93"/>
    <w:multiLevelType w:val="singleLevel"/>
    <w:tmpl w:val="FC31DF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2446"/>
    <w:rsid w:val="0644173B"/>
    <w:rsid w:val="0EC532B9"/>
    <w:rsid w:val="12B36B34"/>
    <w:rsid w:val="17144F8D"/>
    <w:rsid w:val="185448ED"/>
    <w:rsid w:val="206A66CF"/>
    <w:rsid w:val="27760EAE"/>
    <w:rsid w:val="2A503E63"/>
    <w:rsid w:val="2ADA35F9"/>
    <w:rsid w:val="2EB97B80"/>
    <w:rsid w:val="321C5136"/>
    <w:rsid w:val="37686034"/>
    <w:rsid w:val="3B3D32FB"/>
    <w:rsid w:val="408E47D0"/>
    <w:rsid w:val="41E94BE2"/>
    <w:rsid w:val="42BE4E39"/>
    <w:rsid w:val="49E469FA"/>
    <w:rsid w:val="55F700D4"/>
    <w:rsid w:val="56852F52"/>
    <w:rsid w:val="57C15128"/>
    <w:rsid w:val="5962310E"/>
    <w:rsid w:val="5DAD7DF3"/>
    <w:rsid w:val="61416E10"/>
    <w:rsid w:val="64F85CAE"/>
    <w:rsid w:val="68B25475"/>
    <w:rsid w:val="68C72B9C"/>
    <w:rsid w:val="699A7BDC"/>
    <w:rsid w:val="771B6CCC"/>
    <w:rsid w:val="79EC4751"/>
    <w:rsid w:val="7C1E2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29" w:lineRule="atLeast"/>
      <w:ind w:firstLine="420" w:firstLineChars="900"/>
      <w:jc w:val="left"/>
    </w:pPr>
    <w:rPr>
      <w:rFonts w:ascii="宋体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1">
    <w:name w:val="习题"/>
    <w:basedOn w:val="1"/>
    <w:qFormat/>
    <w:uiPriority w:val="0"/>
    <w:pPr>
      <w:jc w:val="center"/>
    </w:pPr>
    <w:rPr>
      <w:rFonts w:ascii="华文楷体" w:hAnsi="华文楷体" w:eastAsia="华文楷体" w:cs="华文楷体"/>
      <w:sz w:val="32"/>
      <w:szCs w:val="32"/>
    </w:rPr>
  </w:style>
  <w:style w:type="paragraph" w:customStyle="1" w:styleId="12">
    <w:name w:val="图题"/>
    <w:basedOn w:val="1"/>
    <w:next w:val="1"/>
    <w:qFormat/>
    <w:uiPriority w:val="0"/>
    <w:pPr>
      <w:spacing w:before="60" w:after="60" w:line="312" w:lineRule="exact"/>
      <w:ind w:firstLine="1890" w:firstLineChars="900"/>
      <w:jc w:val="center"/>
    </w:pPr>
    <w:rPr>
      <w:kern w:val="18"/>
      <w:sz w:val="18"/>
    </w:rPr>
  </w:style>
  <w:style w:type="paragraph" w:customStyle="1" w:styleId="13">
    <w:name w:val="图"/>
    <w:basedOn w:val="1"/>
    <w:next w:val="12"/>
    <w:qFormat/>
    <w:uiPriority w:val="0"/>
    <w:pPr>
      <w:tabs>
        <w:tab w:val="left" w:pos="1050"/>
      </w:tabs>
      <w:spacing w:before="120" w:after="60" w:line="360" w:lineRule="auto"/>
      <w:jc w:val="center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e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e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e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e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e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e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5" Type="http://schemas.openxmlformats.org/officeDocument/2006/relationships/fontTable" Target="fontTable.xml"/><Relationship Id="rId124" Type="http://schemas.openxmlformats.org/officeDocument/2006/relationships/numbering" Target="numbering.xml"/><Relationship Id="rId123" Type="http://schemas.openxmlformats.org/officeDocument/2006/relationships/customXml" Target="../customXml/item1.xml"/><Relationship Id="rId122" Type="http://schemas.openxmlformats.org/officeDocument/2006/relationships/image" Target="media/image60.e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e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image" Target="media/image57.e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e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xtxcx6512</cp:lastModifiedBy>
  <dcterms:modified xsi:type="dcterms:W3CDTF">2020-08-01T08:54:25Z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