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0"/>
        <w:ind w:left="140"/>
      </w:pPr>
      <w:r>
        <w:rPr/>
        <w:drawing>
          <wp:anchor distT="0" distB="0" distL="0" distR="0" allowOverlap="1" layoutInCell="1" locked="0" behindDoc="1" simplePos="0" relativeHeight="268429487">
            <wp:simplePos x="0" y="0"/>
            <wp:positionH relativeFrom="page">
              <wp:posOffset>0</wp:posOffset>
            </wp:positionH>
            <wp:positionV relativeFrom="page">
              <wp:posOffset>45100</wp:posOffset>
            </wp:positionV>
            <wp:extent cx="12109333" cy="171379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2109333" cy="17137999"/>
                    </a:xfrm>
                    <a:prstGeom prst="rect">
                      <a:avLst/>
                    </a:prstGeom>
                  </pic:spPr>
                </pic:pic>
              </a:graphicData>
            </a:graphic>
          </wp:anchor>
        </w:drawing>
      </w:r>
      <w:r>
        <w:rPr/>
        <w:t>简答题</w:t>
      </w:r>
    </w:p>
    <w:p>
      <w:pPr>
        <w:pStyle w:val="BodyText"/>
        <w:spacing w:before="13"/>
        <w:rPr>
          <w:sz w:val="30"/>
        </w:rPr>
      </w:pPr>
    </w:p>
    <w:p>
      <w:pPr>
        <w:pStyle w:val="BodyText"/>
        <w:tabs>
          <w:tab w:pos="6239" w:val="left" w:leader="none"/>
        </w:tabs>
        <w:ind w:left="140"/>
      </w:pPr>
      <w:r>
        <w:rPr>
          <w:rFonts w:ascii="Arial" w:eastAsia="Arial"/>
          <w:spacing w:val="-14"/>
        </w:rPr>
        <w:t>1</w:t>
      </w:r>
      <w:r>
        <w:rPr/>
        <w:t>、新民主主义革命的基本纲领</w:t>
        <w:tab/>
        <w:t>：</w:t>
      </w:r>
    </w:p>
    <w:p>
      <w:pPr>
        <w:pStyle w:val="BodyText"/>
        <w:tabs>
          <w:tab w:pos="6259" w:val="left" w:leader="none"/>
          <w:tab w:pos="11519" w:val="left" w:leader="none"/>
        </w:tabs>
        <w:spacing w:line="417" w:lineRule="auto" w:before="412"/>
        <w:ind w:left="140" w:right="339"/>
      </w:pPr>
      <w:r>
        <w:rPr/>
        <w:t>答</w:t>
      </w:r>
      <w:r>
        <w:rPr>
          <w:spacing w:val="3"/>
        </w:rPr>
        <w:t>：</w:t>
      </w:r>
      <w:r>
        <w:rPr>
          <w:rFonts w:ascii="Arial" w:eastAsia="Arial"/>
          <w:spacing w:val="3"/>
        </w:rPr>
        <w:t>a</w:t>
      </w:r>
      <w:r>
        <w:rPr/>
        <w:t>、新民主主义的政治纲领</w:t>
        <w:tab/>
      </w:r>
      <w:r>
        <w:rPr>
          <w:rFonts w:ascii="Arial" w:eastAsia="Arial"/>
          <w:spacing w:val="6"/>
        </w:rPr>
        <w:t>b</w:t>
      </w:r>
      <w:r>
        <w:rPr/>
        <w:t>、新民主主义的经济纲领</w:t>
        <w:tab/>
      </w:r>
      <w:r>
        <w:rPr>
          <w:rFonts w:ascii="Arial" w:eastAsia="Arial"/>
          <w:spacing w:val="10"/>
        </w:rPr>
        <w:t>c</w:t>
      </w:r>
      <w:r>
        <w:rPr/>
        <w:t>、新民</w:t>
      </w:r>
      <w:r>
        <w:rPr>
          <w:spacing w:val="-18"/>
        </w:rPr>
        <w:t>主</w:t>
      </w:r>
      <w:r>
        <w:rPr/>
        <w:t>主义文化纲领</w:t>
      </w:r>
    </w:p>
    <w:p>
      <w:pPr>
        <w:pStyle w:val="BodyText"/>
        <w:spacing w:line="563" w:lineRule="exact"/>
        <w:ind w:left="140"/>
      </w:pPr>
      <w:r>
        <w:rPr>
          <w:rFonts w:ascii="Arial" w:eastAsia="Arial"/>
        </w:rPr>
        <w:t>2</w:t>
      </w:r>
      <w:r>
        <w:rPr/>
        <w:t>、为什么人民民主专政的实质就是无产阶级专政？</w:t>
      </w:r>
    </w:p>
    <w:p>
      <w:pPr>
        <w:pStyle w:val="BodyText"/>
        <w:tabs>
          <w:tab w:pos="1259" w:val="left" w:leader="none"/>
        </w:tabs>
        <w:spacing w:line="412" w:lineRule="auto" w:before="393"/>
        <w:ind w:left="140" w:right="819" w:firstLine="467"/>
      </w:pPr>
      <w:r>
        <w:rPr>
          <w:rFonts w:ascii="Arial" w:eastAsia="Arial"/>
        </w:rPr>
        <w:t>A</w:t>
        <w:tab/>
      </w:r>
      <w:r>
        <w:rPr/>
        <w:t>、性质相同。都是以工人阶级（经过共产党）为领导，以工农联盟为基础的国家政权； 都是绝大多数人享有民主权利而对极少数</w:t>
      </w:r>
      <w:r>
        <w:rPr>
          <w:spacing w:val="-220"/>
        </w:rPr>
        <w:t>敌</w:t>
      </w:r>
      <w:r>
        <w:rPr/>
        <w:t>人实行专政的新型民主、新型专政的国家政权。</w:t>
      </w:r>
    </w:p>
    <w:p>
      <w:pPr>
        <w:pStyle w:val="BodyText"/>
        <w:tabs>
          <w:tab w:pos="5439" w:val="left" w:leader="none"/>
        </w:tabs>
        <w:spacing w:line="405" w:lineRule="auto" w:before="9"/>
        <w:ind w:left="140" w:right="759"/>
      </w:pPr>
      <w:r>
        <w:rPr>
          <w:rFonts w:ascii="Arial" w:eastAsia="Arial"/>
          <w:spacing w:val="-61"/>
        </w:rPr>
        <w:t>B</w:t>
      </w:r>
      <w:r>
        <w:rPr/>
        <w:t>、作用、职能相同。都承担着巩固和发展社会主义制度，扩大人民 民主，镇压敌对势力反抗，</w:t>
        <w:tab/>
        <w:t>保卫和巩固革命成果，领导和组织全面</w:t>
      </w:r>
      <w:r>
        <w:rPr>
          <w:spacing w:val="-18"/>
        </w:rPr>
        <w:t>的</w:t>
      </w:r>
      <w:r>
        <w:rPr/>
        <w:t>社会主义建设的职能。</w:t>
      </w:r>
    </w:p>
    <w:p>
      <w:pPr>
        <w:pStyle w:val="BodyText"/>
        <w:tabs>
          <w:tab w:pos="11679" w:val="left" w:leader="none"/>
        </w:tabs>
        <w:spacing w:line="412" w:lineRule="auto" w:before="23"/>
        <w:ind w:left="140" w:right="399"/>
      </w:pPr>
      <w:r>
        <w:rPr>
          <w:rFonts w:ascii="Arial" w:eastAsia="Arial"/>
          <w:spacing w:val="-84"/>
        </w:rPr>
        <w:t>C</w:t>
      </w:r>
      <w:r>
        <w:rPr/>
        <w:t>、历史使命相同。都要大力发展生产力，完善和发展社会主义的生  产关系和上层建筑，</w:t>
      </w:r>
      <w:r>
        <w:rPr>
          <w:spacing w:val="191"/>
        </w:rPr>
        <w:t> </w:t>
      </w:r>
      <w:r>
        <w:rPr/>
        <w:t>逐步消灭一切阶级差别和社会不平等，</w:t>
        <w:tab/>
        <w:t>为未来</w:t>
      </w:r>
      <w:r>
        <w:rPr>
          <w:spacing w:val="-18"/>
        </w:rPr>
        <w:t>过</w:t>
      </w:r>
      <w:r>
        <w:rPr/>
        <w:t>渡到共产主义创造条件。</w:t>
      </w:r>
    </w:p>
    <w:p>
      <w:pPr>
        <w:pStyle w:val="BodyText"/>
        <w:spacing w:line="577" w:lineRule="exact"/>
        <w:ind w:left="140"/>
      </w:pPr>
      <w:r>
        <w:rPr>
          <w:rFonts w:ascii="Arial" w:eastAsia="Arial"/>
        </w:rPr>
        <w:t>3</w:t>
      </w:r>
      <w:r>
        <w:rPr/>
        <w:t>、为什么必须在我国实行民族区域自治制度？</w:t>
      </w:r>
    </w:p>
    <w:p>
      <w:pPr>
        <w:pStyle w:val="BodyText"/>
        <w:tabs>
          <w:tab w:pos="6359" w:val="left" w:leader="none"/>
          <w:tab w:pos="8079" w:val="left" w:leader="none"/>
          <w:tab w:pos="9679" w:val="left" w:leader="none"/>
          <w:tab w:pos="11239" w:val="left" w:leader="none"/>
        </w:tabs>
        <w:spacing w:line="410" w:lineRule="auto" w:before="392"/>
        <w:ind w:left="140" w:right="299" w:firstLine="900"/>
      </w:pPr>
      <w:r>
        <w:rPr/>
        <w:t>答：原因：</w:t>
      </w:r>
      <w:r>
        <w:rPr>
          <w:spacing w:val="31"/>
        </w:rPr>
        <w:t> </w:t>
      </w:r>
      <w:r>
        <w:rPr/>
        <w:t>我国是统一的多民族国家；各民族大杂居、小聚居的人口分布格局没有变。历史和现实表明民族区域自治制度符合国情、  顺乎民意，具有很大的优越性。坚持民族区域自治制度，有助于把国  家的集中统一和少数民族自治结合起来；</w:t>
        <w:tab/>
        <w:t>有助于把国家方针政策和少数民族地区具体特点结合起来。</w:t>
        <w:tab/>
        <w:t>民族区域自治制度已载入</w:t>
        <w:tab/>
        <w:t>《中华人民共和国宪法</w:t>
      </w:r>
      <w:r>
        <w:rPr>
          <w:spacing w:val="-40"/>
        </w:rPr>
        <w:t>》，</w:t>
      </w:r>
      <w:r>
        <w:rPr/>
        <w:t>并成为我国的一项基本政治制度。</w:t>
        <w:tab/>
        <w:t>作为一个法治国家</w:t>
      </w:r>
      <w:r>
        <w:rPr>
          <w:spacing w:val="-18"/>
        </w:rPr>
        <w:t>， </w:t>
      </w:r>
      <w:r>
        <w:rPr/>
        <w:t>党和政府必须依法行事。</w:t>
      </w:r>
    </w:p>
    <w:p>
      <w:pPr>
        <w:spacing w:after="0" w:line="410" w:lineRule="auto"/>
        <w:sectPr>
          <w:type w:val="continuous"/>
          <w:pgSz w:w="19120" w:h="27060"/>
          <w:pgMar w:top="2560" w:bottom="280" w:left="2740" w:right="2620"/>
        </w:sectPr>
      </w:pPr>
    </w:p>
    <w:p>
      <w:pPr>
        <w:pStyle w:val="BodyText"/>
        <w:spacing w:line="415" w:lineRule="auto" w:before="20"/>
        <w:ind w:left="140" w:right="794" w:firstLine="680"/>
      </w:pPr>
      <w:r>
        <w:rPr/>
        <w:drawing>
          <wp:anchor distT="0" distB="0" distL="0" distR="0" allowOverlap="1" layoutInCell="1" locked="0" behindDoc="1" simplePos="0" relativeHeight="268429511">
            <wp:simplePos x="0" y="0"/>
            <wp:positionH relativeFrom="page">
              <wp:posOffset>0</wp:posOffset>
            </wp:positionH>
            <wp:positionV relativeFrom="page">
              <wp:posOffset>45100</wp:posOffset>
            </wp:positionV>
            <wp:extent cx="12109333" cy="17137999"/>
            <wp:effectExtent l="0" t="0" r="0" b="0"/>
            <wp:wrapNone/>
            <wp:docPr id="3" name="image1.png" descr=""/>
            <wp:cNvGraphicFramePr>
              <a:graphicFrameLocks noChangeAspect="1"/>
            </wp:cNvGraphicFramePr>
            <a:graphic>
              <a:graphicData uri="http://schemas.openxmlformats.org/drawingml/2006/picture">
                <pic:pic>
                  <pic:nvPicPr>
                    <pic:cNvPr id="4" name="image1.png"/>
                    <pic:cNvPicPr/>
                  </pic:nvPicPr>
                  <pic:blipFill>
                    <a:blip r:embed="rId5" cstate="print"/>
                    <a:stretch>
                      <a:fillRect/>
                    </a:stretch>
                  </pic:blipFill>
                  <pic:spPr>
                    <a:xfrm>
                      <a:off x="0" y="0"/>
                      <a:ext cx="12109333" cy="17137999"/>
                    </a:xfrm>
                    <a:prstGeom prst="rect">
                      <a:avLst/>
                    </a:prstGeom>
                  </pic:spPr>
                </pic:pic>
              </a:graphicData>
            </a:graphic>
          </wp:anchor>
        </w:drawing>
      </w:r>
      <w:r>
        <w:rPr/>
        <w:t>依据： 民族区域自治制度是中国共产党以马列主义民族理论为指导，结合中国民族问题的实际，而采取的一项基本的政治制度。我国之所以采取这一制度， 既是由我国的具体历史条件和民族特点所决定的，又是对马克思主义民族学说和国家学说的重大发展和贡献。</w:t>
      </w:r>
    </w:p>
    <w:p>
      <w:pPr>
        <w:pStyle w:val="BodyText"/>
        <w:tabs>
          <w:tab w:pos="8519" w:val="left" w:leader="none"/>
        </w:tabs>
        <w:spacing w:line="563" w:lineRule="exact"/>
        <w:ind w:left="140"/>
        <w:rPr>
          <w:rFonts w:ascii="Arial" w:eastAsia="Arial"/>
        </w:rPr>
      </w:pPr>
      <w:r>
        <w:rPr>
          <w:rFonts w:ascii="Arial" w:eastAsia="Arial"/>
          <w:spacing w:val="-14"/>
        </w:rPr>
        <w:t>4</w:t>
      </w:r>
      <w:r>
        <w:rPr/>
        <w:t>、简述中国特色社会主义文化的战略地位</w:t>
        <w:tab/>
      </w:r>
      <w:r>
        <w:rPr>
          <w:rFonts w:ascii="Arial" w:eastAsia="Arial"/>
        </w:rPr>
        <w:t>:</w:t>
      </w:r>
    </w:p>
    <w:p>
      <w:pPr>
        <w:pStyle w:val="BodyText"/>
        <w:tabs>
          <w:tab w:pos="6299" w:val="left" w:leader="none"/>
        </w:tabs>
        <w:spacing w:line="417" w:lineRule="auto" w:before="392"/>
        <w:ind w:left="140" w:right="739"/>
      </w:pPr>
      <w:r>
        <w:rPr/>
        <w:t>①发展中国特色社会主义文化，</w:t>
        <w:tab/>
        <w:t>是社会主义的本质要求和优越性的</w:t>
      </w:r>
      <w:r>
        <w:rPr>
          <w:spacing w:val="-18"/>
        </w:rPr>
        <w:t>重</w:t>
      </w:r>
      <w:r>
        <w:rPr/>
        <w:t>要体现</w:t>
      </w:r>
    </w:p>
    <w:p>
      <w:pPr>
        <w:pStyle w:val="BodyText"/>
        <w:tabs>
          <w:tab w:pos="6299" w:val="left" w:leader="none"/>
        </w:tabs>
        <w:spacing w:line="563" w:lineRule="exact"/>
        <w:ind w:left="140"/>
      </w:pPr>
      <w:r>
        <w:rPr/>
        <w:t>②发展中国特色社会主义文化，</w:t>
        <w:tab/>
        <w:t>是社会主义现代化建设的一个基本目</w:t>
      </w:r>
    </w:p>
    <w:p>
      <w:pPr>
        <w:pStyle w:val="BodyText"/>
        <w:spacing w:before="13"/>
        <w:rPr>
          <w:sz w:val="30"/>
        </w:rPr>
      </w:pPr>
    </w:p>
    <w:p>
      <w:pPr>
        <w:pStyle w:val="BodyText"/>
        <w:ind w:left="140"/>
      </w:pPr>
      <w:r>
        <w:rPr/>
        <w:t>标和主要任务</w:t>
      </w:r>
    </w:p>
    <w:p>
      <w:pPr>
        <w:pStyle w:val="BodyText"/>
        <w:tabs>
          <w:tab w:pos="6359" w:val="left" w:leader="none"/>
          <w:tab w:pos="11679" w:val="left" w:leader="none"/>
        </w:tabs>
        <w:spacing w:line="400" w:lineRule="auto" w:before="413"/>
        <w:ind w:left="140" w:right="399"/>
      </w:pPr>
      <w:r>
        <w:rPr/>
        <w:t>③发展中国特色社会主义文化，</w:t>
        <w:tab/>
        <w:t>对中国特色社会主义经济、</w:t>
        <w:tab/>
        <w:t>政治有</w:t>
      </w:r>
      <w:r>
        <w:rPr>
          <w:spacing w:val="-18"/>
        </w:rPr>
        <w:t>巨</w:t>
      </w:r>
      <w:r>
        <w:rPr/>
        <w:t>大促进作用</w:t>
      </w:r>
    </w:p>
    <w:p>
      <w:pPr>
        <w:pStyle w:val="BodyText"/>
        <w:tabs>
          <w:tab w:pos="6299" w:val="left" w:leader="none"/>
        </w:tabs>
        <w:spacing w:line="408" w:lineRule="auto" w:before="38"/>
        <w:ind w:left="140" w:right="739"/>
      </w:pPr>
      <w:r>
        <w:rPr/>
        <w:t>④发展中国特色社会主义文化，</w:t>
        <w:tab/>
        <w:t>是发展和完善社会主义市场经济的</w:t>
      </w:r>
      <w:r>
        <w:rPr>
          <w:spacing w:val="-18"/>
        </w:rPr>
        <w:t>重</w:t>
      </w:r>
      <w:r>
        <w:rPr/>
        <w:t>要保证和条件</w:t>
      </w:r>
    </w:p>
    <w:p>
      <w:pPr>
        <w:pStyle w:val="BodyText"/>
        <w:tabs>
          <w:tab w:pos="6359" w:val="left" w:leader="none"/>
          <w:tab w:pos="12139" w:val="left" w:leader="none"/>
        </w:tabs>
        <w:spacing w:line="408" w:lineRule="auto" w:before="23"/>
        <w:ind w:left="140" w:right="359"/>
      </w:pPr>
      <w:r>
        <w:rPr/>
        <w:t>⑤发展中国特色社会主义文化，</w:t>
        <w:tab/>
        <w:t>为现代化建设提供智力支持、</w:t>
        <w:tab/>
        <w:t>精神</w:t>
      </w:r>
      <w:r>
        <w:rPr>
          <w:spacing w:val="-18"/>
        </w:rPr>
        <w:t>动</w:t>
      </w:r>
      <w:r>
        <w:rPr/>
        <w:t>力和思想保证</w:t>
      </w:r>
    </w:p>
    <w:p>
      <w:pPr>
        <w:pStyle w:val="BodyText"/>
        <w:tabs>
          <w:tab w:pos="7619" w:val="left" w:leader="none"/>
        </w:tabs>
        <w:spacing w:line="570" w:lineRule="exact"/>
        <w:ind w:left="140"/>
        <w:rPr>
          <w:rFonts w:ascii="Arial" w:eastAsia="Arial"/>
        </w:rPr>
      </w:pPr>
      <w:r>
        <w:rPr>
          <w:rFonts w:ascii="Arial" w:eastAsia="Arial"/>
          <w:spacing w:val="-14"/>
        </w:rPr>
        <w:t>5</w:t>
      </w:r>
      <w:r>
        <w:rPr/>
        <w:t>、构建社会主义和谐社会的理论意义</w:t>
        <w:tab/>
      </w:r>
      <w:r>
        <w:rPr>
          <w:rFonts w:ascii="Arial" w:eastAsia="Arial"/>
        </w:rPr>
        <w:t>:</w:t>
      </w:r>
    </w:p>
    <w:p>
      <w:pPr>
        <w:pStyle w:val="BodyText"/>
        <w:spacing w:line="408" w:lineRule="auto" w:before="433"/>
        <w:ind w:left="140" w:right="1019"/>
      </w:pPr>
      <w:r>
        <w:rPr/>
        <w:t>①提出构建社会主义和谐社会，是对人类社会发展规律认识的深化， 是对马克思主义关于社会主义社会建设理论的丰富和发展。</w:t>
      </w:r>
    </w:p>
    <w:p>
      <w:pPr>
        <w:pStyle w:val="BodyText"/>
        <w:spacing w:line="408" w:lineRule="auto" w:before="23"/>
        <w:ind w:left="140" w:right="1019"/>
      </w:pPr>
      <w:r>
        <w:rPr/>
        <w:t>②提出构建社会主义和谐社会，是对社会主义建设规律认识的深化， 丰富和发展了中国特色社会主义理论。</w:t>
      </w:r>
    </w:p>
    <w:p>
      <w:pPr>
        <w:pStyle w:val="BodyText"/>
        <w:tabs>
          <w:tab w:pos="6359" w:val="left" w:leader="none"/>
          <w:tab w:pos="13039" w:val="left" w:leader="none"/>
        </w:tabs>
        <w:spacing w:line="408" w:lineRule="auto" w:before="3"/>
        <w:ind w:left="140" w:right="299"/>
      </w:pPr>
      <w:r>
        <w:rPr/>
        <w:t>③提出构建社会主义和谐社会，</w:t>
        <w:tab/>
        <w:t>是对共产党执政规律认识的深化，</w:t>
        <w:tab/>
      </w:r>
      <w:r>
        <w:rPr>
          <w:spacing w:val="-18"/>
        </w:rPr>
        <w:t>是</w:t>
      </w:r>
      <w:r>
        <w:rPr/>
        <w:t>党执政理念的升华。</w:t>
      </w:r>
    </w:p>
    <w:p>
      <w:pPr>
        <w:spacing w:after="0" w:line="408" w:lineRule="auto"/>
        <w:sectPr>
          <w:pgSz w:w="19120" w:h="27060"/>
          <w:pgMar w:top="2560" w:bottom="280" w:left="2740" w:right="2620"/>
        </w:sectPr>
      </w:pPr>
    </w:p>
    <w:p>
      <w:pPr>
        <w:pStyle w:val="BodyText"/>
        <w:spacing w:before="40"/>
        <w:ind w:left="140"/>
      </w:pPr>
      <w:r>
        <w:rPr/>
        <w:drawing>
          <wp:anchor distT="0" distB="0" distL="0" distR="0" allowOverlap="1" layoutInCell="1" locked="0" behindDoc="1" simplePos="0" relativeHeight="268429535">
            <wp:simplePos x="0" y="0"/>
            <wp:positionH relativeFrom="page">
              <wp:posOffset>0</wp:posOffset>
            </wp:positionH>
            <wp:positionV relativeFrom="page">
              <wp:posOffset>45100</wp:posOffset>
            </wp:positionV>
            <wp:extent cx="12109333" cy="17137999"/>
            <wp:effectExtent l="0" t="0" r="0" b="0"/>
            <wp:wrapNone/>
            <wp:docPr id="5" name="image1.png" descr=""/>
            <wp:cNvGraphicFramePr>
              <a:graphicFrameLocks noChangeAspect="1"/>
            </wp:cNvGraphicFramePr>
            <a:graphic>
              <a:graphicData uri="http://schemas.openxmlformats.org/drawingml/2006/picture">
                <pic:pic>
                  <pic:nvPicPr>
                    <pic:cNvPr id="6" name="image1.png"/>
                    <pic:cNvPicPr/>
                  </pic:nvPicPr>
                  <pic:blipFill>
                    <a:blip r:embed="rId5" cstate="print"/>
                    <a:stretch>
                      <a:fillRect/>
                    </a:stretch>
                  </pic:blipFill>
                  <pic:spPr>
                    <a:xfrm>
                      <a:off x="0" y="0"/>
                      <a:ext cx="12109333" cy="17137999"/>
                    </a:xfrm>
                    <a:prstGeom prst="rect">
                      <a:avLst/>
                    </a:prstGeom>
                  </pic:spPr>
                </pic:pic>
              </a:graphicData>
            </a:graphic>
          </wp:anchor>
        </w:drawing>
      </w:r>
      <w:r>
        <w:rPr>
          <w:rFonts w:ascii="Arial" w:eastAsia="Arial"/>
        </w:rPr>
        <w:t>6. </w:t>
      </w:r>
      <w:r>
        <w:rPr/>
        <w:t>简述中国特色社会主义文化建设的基本方针？</w:t>
      </w:r>
    </w:p>
    <w:p>
      <w:pPr>
        <w:pStyle w:val="BodyText"/>
        <w:spacing w:before="11"/>
        <w:rPr>
          <w:sz w:val="33"/>
        </w:rPr>
      </w:pPr>
    </w:p>
    <w:p>
      <w:pPr>
        <w:pStyle w:val="ListParagraph"/>
        <w:numPr>
          <w:ilvl w:val="0"/>
          <w:numId w:val="1"/>
        </w:numPr>
        <w:tabs>
          <w:tab w:pos="619" w:val="left" w:leader="none"/>
          <w:tab w:pos="620" w:val="left" w:leader="none"/>
          <w:tab w:pos="12539" w:val="left" w:leader="none"/>
        </w:tabs>
        <w:spacing w:line="240" w:lineRule="auto" w:before="0" w:after="0"/>
        <w:ind w:left="620" w:right="0" w:hanging="480"/>
        <w:jc w:val="left"/>
        <w:rPr>
          <w:sz w:val="42"/>
        </w:rPr>
      </w:pPr>
      <w:r>
        <w:rPr>
          <w:sz w:val="42"/>
        </w:rPr>
        <w:t>、坚持以马克思主义为指导，为人民服务、为社会主义服务</w:t>
        <w:tab/>
        <w:t>。</w:t>
      </w:r>
    </w:p>
    <w:p>
      <w:pPr>
        <w:pStyle w:val="ListParagraph"/>
        <w:numPr>
          <w:ilvl w:val="0"/>
          <w:numId w:val="1"/>
        </w:numPr>
        <w:tabs>
          <w:tab w:pos="619" w:val="left" w:leader="none"/>
          <w:tab w:pos="620" w:val="left" w:leader="none"/>
          <w:tab w:pos="8179" w:val="left" w:leader="none"/>
        </w:tabs>
        <w:spacing w:line="417" w:lineRule="auto" w:before="413" w:after="0"/>
        <w:ind w:left="140" w:right="119" w:firstLine="0"/>
        <w:jc w:val="left"/>
        <w:rPr>
          <w:sz w:val="42"/>
        </w:rPr>
      </w:pPr>
      <w:r>
        <w:rPr>
          <w:sz w:val="42"/>
        </w:rPr>
        <w:t>、坚持百花齐放、百家争鸣的方针。</w:t>
        <w:tab/>
        <w:t>“双百”方针是对文化建设</w:t>
      </w:r>
      <w:r>
        <w:rPr>
          <w:spacing w:val="-18"/>
          <w:sz w:val="42"/>
        </w:rPr>
        <w:t>经</w:t>
      </w:r>
      <w:r>
        <w:rPr>
          <w:sz w:val="42"/>
        </w:rPr>
        <w:t>验的深刻总结，反映了文化发展的内在规律。</w:t>
      </w:r>
    </w:p>
    <w:p>
      <w:pPr>
        <w:pStyle w:val="ListParagraph"/>
        <w:numPr>
          <w:ilvl w:val="0"/>
          <w:numId w:val="1"/>
        </w:numPr>
        <w:tabs>
          <w:tab w:pos="619" w:val="left" w:leader="none"/>
          <w:tab w:pos="620" w:val="left" w:leader="none"/>
          <w:tab w:pos="12539" w:val="left" w:leader="none"/>
        </w:tabs>
        <w:spacing w:line="543" w:lineRule="exact" w:before="0" w:after="0"/>
        <w:ind w:left="620" w:right="0" w:hanging="480"/>
        <w:jc w:val="left"/>
        <w:rPr>
          <w:sz w:val="42"/>
        </w:rPr>
      </w:pPr>
      <w:r>
        <w:rPr>
          <w:sz w:val="42"/>
        </w:rPr>
        <w:t>、坚持贴近实际、贴近生活、贴近群众，不断推进文化创新</w:t>
        <w:tab/>
        <w:t>。</w:t>
      </w:r>
    </w:p>
    <w:p>
      <w:pPr>
        <w:pStyle w:val="ListParagraph"/>
        <w:numPr>
          <w:ilvl w:val="0"/>
          <w:numId w:val="1"/>
        </w:numPr>
        <w:tabs>
          <w:tab w:pos="619" w:val="left" w:leader="none"/>
          <w:tab w:pos="620" w:val="left" w:leader="none"/>
          <w:tab w:pos="8999" w:val="left" w:leader="none"/>
        </w:tabs>
        <w:spacing w:line="417" w:lineRule="auto" w:before="412" w:after="0"/>
        <w:ind w:left="140" w:right="559" w:firstLine="0"/>
        <w:jc w:val="left"/>
        <w:rPr>
          <w:sz w:val="42"/>
        </w:rPr>
      </w:pPr>
      <w:r>
        <w:rPr>
          <w:spacing w:val="-60"/>
          <w:sz w:val="42"/>
        </w:rPr>
        <w:t>、</w:t>
      </w:r>
      <w:r>
        <w:rPr>
          <w:sz w:val="42"/>
        </w:rPr>
        <w:t>坚持立足当代又继承民族优秀文化传统，</w:t>
        <w:tab/>
        <w:t>立足本国又充分吸收</w:t>
      </w:r>
      <w:r>
        <w:rPr>
          <w:spacing w:val="-18"/>
          <w:sz w:val="42"/>
        </w:rPr>
        <w:t>世</w:t>
      </w:r>
      <w:r>
        <w:rPr>
          <w:sz w:val="42"/>
        </w:rPr>
        <w:t>界优秀文化成果。</w:t>
      </w:r>
    </w:p>
    <w:p>
      <w:pPr>
        <w:pStyle w:val="ListParagraph"/>
        <w:numPr>
          <w:ilvl w:val="0"/>
          <w:numId w:val="1"/>
        </w:numPr>
        <w:tabs>
          <w:tab w:pos="619" w:val="left" w:leader="none"/>
          <w:tab w:pos="620" w:val="left" w:leader="none"/>
        </w:tabs>
        <w:spacing w:line="563" w:lineRule="exact" w:before="0" w:after="0"/>
        <w:ind w:left="620" w:right="0" w:hanging="480"/>
        <w:jc w:val="left"/>
        <w:rPr>
          <w:sz w:val="42"/>
        </w:rPr>
      </w:pPr>
      <w:r>
        <w:rPr>
          <w:sz w:val="42"/>
        </w:rPr>
        <w:t>，坚持一手抓繁荣，一手抓管理。</w:t>
      </w:r>
    </w:p>
    <w:p>
      <w:pPr>
        <w:pStyle w:val="BodyText"/>
        <w:spacing w:line="408" w:lineRule="auto" w:before="393"/>
        <w:ind w:left="140" w:right="1172"/>
      </w:pPr>
      <w:r>
        <w:rPr>
          <w:rFonts w:ascii="Arial" w:eastAsia="Arial"/>
        </w:rPr>
        <w:t>7</w:t>
      </w:r>
      <w:r>
        <w:rPr/>
        <w:t>、试用科学技术是第一生产力的原理，阐述我国实施科教兴国战略的重要意义？</w:t>
      </w:r>
    </w:p>
    <w:p>
      <w:pPr>
        <w:pStyle w:val="BodyText"/>
        <w:tabs>
          <w:tab w:pos="5019" w:val="left" w:leader="none"/>
          <w:tab w:pos="5919" w:val="left" w:leader="none"/>
          <w:tab w:pos="8079" w:val="left" w:leader="none"/>
          <w:tab w:pos="8979" w:val="left" w:leader="none"/>
          <w:tab w:pos="10359" w:val="left" w:leader="none"/>
          <w:tab w:pos="11239" w:val="left" w:leader="none"/>
          <w:tab w:pos="11679" w:val="left" w:leader="none"/>
          <w:tab w:pos="13039" w:val="left" w:leader="none"/>
        </w:tabs>
        <w:spacing w:line="410" w:lineRule="auto" w:before="23"/>
        <w:ind w:left="140" w:right="299" w:firstLine="900"/>
      </w:pPr>
      <w:r>
        <w:rPr/>
        <w:t>答案要点：</w:t>
      </w:r>
      <w:r>
        <w:rPr>
          <w:spacing w:val="-30"/>
        </w:rPr>
        <w:t> </w:t>
      </w:r>
      <w:r>
        <w:rPr/>
        <w:t>科学技术是生产力的重要构成因素，</w:t>
        <w:tab/>
        <w:t>但它不是独立的实体性要素，</w:t>
      </w:r>
      <w:r>
        <w:rPr>
          <w:spacing w:val="-10"/>
        </w:rPr>
        <w:t> </w:t>
      </w:r>
      <w:r>
        <w:rPr/>
        <w:t>而是智能性要素。</w:t>
      </w:r>
      <w:r>
        <w:rPr>
          <w:spacing w:val="171"/>
        </w:rPr>
        <w:t> </w:t>
      </w:r>
      <w:r>
        <w:rPr/>
        <w:t>科学技术一经渗透到生产力的务实体性要素中去，就会转化为直接的现实的生产力。在现代生产发展中，  科学技术的作用越来越重要，</w:t>
        <w:tab/>
        <w:t>科学技术已成为第一生产力。</w:t>
        <w:tab/>
        <w:t>科学技术已成为现代生产力发展中的先导和基础，</w:t>
        <w:tab/>
        <w:t>成为推动国民经济增长的首要因素</w:t>
      </w:r>
      <w:r>
        <w:rPr>
          <w:spacing w:val="40"/>
        </w:rPr>
        <w:t>。</w:t>
      </w:r>
      <w:r>
        <w:rPr/>
        <w:t>科学技术是先进生产力的集中体现和主要标志。</w:t>
        <w:tab/>
        <w:t>根据科学技术在生产力以及整个社会发展中的重要作用，</w:t>
        <w:tab/>
        <w:t>我们党和国家制定并实施了科教兴国的战略。实施科教兴国战略，就是全面落实“科学技术  是第一生产力”的思想，坚持教育为本，把科技进步放在经济社会发  展的关键地位，</w:t>
      </w:r>
      <w:r>
        <w:rPr>
          <w:spacing w:val="30"/>
        </w:rPr>
        <w:t> </w:t>
      </w:r>
      <w:r>
        <w:rPr/>
        <w:t>增强国家的科技实力及向现实生产力转化的能力，</w:t>
        <w:tab/>
      </w:r>
      <w:r>
        <w:rPr>
          <w:spacing w:val="-18"/>
        </w:rPr>
        <w:t>提</w:t>
      </w:r>
      <w:r>
        <w:rPr/>
        <w:t>高全民族的科技文化素质，</w:t>
      </w:r>
      <w:r>
        <w:rPr>
          <w:spacing w:val="191"/>
        </w:rPr>
        <w:t> </w:t>
      </w:r>
      <w:r>
        <w:rPr/>
        <w:t>把经济建设真正转到依靠科技进步和提高劳动者素质的轨道上来。</w:t>
        <w:tab/>
        <w:t>这是保证国民经济持续快速健康地发展，</w:t>
        <w:tab/>
      </w:r>
      <w:r>
        <w:rPr>
          <w:spacing w:val="-18"/>
        </w:rPr>
        <w:t>实</w:t>
      </w:r>
    </w:p>
    <w:p>
      <w:pPr>
        <w:spacing w:after="0" w:line="410" w:lineRule="auto"/>
        <w:sectPr>
          <w:pgSz w:w="19120" w:h="27060"/>
          <w:pgMar w:top="2540" w:bottom="280" w:left="2740" w:right="2620"/>
        </w:sectPr>
      </w:pPr>
    </w:p>
    <w:p>
      <w:pPr>
        <w:pStyle w:val="BodyText"/>
        <w:spacing w:before="20"/>
        <w:ind w:left="140"/>
      </w:pPr>
      <w:r>
        <w:rPr/>
        <w:drawing>
          <wp:anchor distT="0" distB="0" distL="0" distR="0" allowOverlap="1" layoutInCell="1" locked="0" behindDoc="1" simplePos="0" relativeHeight="268429559">
            <wp:simplePos x="0" y="0"/>
            <wp:positionH relativeFrom="page">
              <wp:posOffset>0</wp:posOffset>
            </wp:positionH>
            <wp:positionV relativeFrom="page">
              <wp:posOffset>45100</wp:posOffset>
            </wp:positionV>
            <wp:extent cx="12109333" cy="17137999"/>
            <wp:effectExtent l="0" t="0" r="0" b="0"/>
            <wp:wrapNone/>
            <wp:docPr id="7" name="image1.png" descr=""/>
            <wp:cNvGraphicFramePr>
              <a:graphicFrameLocks noChangeAspect="1"/>
            </wp:cNvGraphicFramePr>
            <a:graphic>
              <a:graphicData uri="http://schemas.openxmlformats.org/drawingml/2006/picture">
                <pic:pic>
                  <pic:nvPicPr>
                    <pic:cNvPr id="8" name="image1.png"/>
                    <pic:cNvPicPr/>
                  </pic:nvPicPr>
                  <pic:blipFill>
                    <a:blip r:embed="rId5" cstate="print"/>
                    <a:stretch>
                      <a:fillRect/>
                    </a:stretch>
                  </pic:blipFill>
                  <pic:spPr>
                    <a:xfrm>
                      <a:off x="0" y="0"/>
                      <a:ext cx="12109333" cy="17137999"/>
                    </a:xfrm>
                    <a:prstGeom prst="rect">
                      <a:avLst/>
                    </a:prstGeom>
                  </pic:spPr>
                </pic:pic>
              </a:graphicData>
            </a:graphic>
          </wp:anchor>
        </w:drawing>
      </w:r>
      <w:r>
        <w:rPr/>
        <w:t>现社会主义现代化宏伟目标的必由之路。</w:t>
      </w:r>
    </w:p>
    <w:p>
      <w:pPr>
        <w:pStyle w:val="BodyText"/>
        <w:spacing w:before="392"/>
        <w:ind w:left="140"/>
      </w:pPr>
      <w:r>
        <w:rPr>
          <w:rFonts w:ascii="Arial" w:eastAsia="Arial"/>
        </w:rPr>
        <w:t>8</w:t>
      </w:r>
      <w:r>
        <w:rPr/>
        <w:t>、中国独立自主和平外交政策的基本原则是什么？</w:t>
      </w:r>
    </w:p>
    <w:p>
      <w:pPr>
        <w:pStyle w:val="BodyText"/>
        <w:spacing w:before="5"/>
        <w:rPr>
          <w:sz w:val="32"/>
        </w:rPr>
      </w:pPr>
    </w:p>
    <w:p>
      <w:pPr>
        <w:pStyle w:val="BodyText"/>
        <w:spacing w:before="1"/>
        <w:ind w:left="140"/>
      </w:pPr>
      <w:r>
        <w:rPr/>
        <w:t>１．坚持独立自主地处理一切国际事务的原则。</w:t>
      </w:r>
    </w:p>
    <w:p>
      <w:pPr>
        <w:pStyle w:val="BodyText"/>
        <w:spacing w:before="12"/>
        <w:rPr>
          <w:sz w:val="30"/>
        </w:rPr>
      </w:pPr>
    </w:p>
    <w:p>
      <w:pPr>
        <w:pStyle w:val="BodyText"/>
        <w:tabs>
          <w:tab w:pos="11679" w:val="left" w:leader="none"/>
        </w:tabs>
        <w:spacing w:line="405" w:lineRule="auto" w:before="1"/>
        <w:ind w:left="140" w:right="399"/>
      </w:pPr>
      <w:r>
        <w:rPr>
          <w:spacing w:val="-10"/>
        </w:rPr>
        <w:t>２．</w:t>
      </w:r>
      <w:r>
        <w:rPr/>
        <w:t>坚持和平共处五项原则为指导国家间关系的基本准则。</w:t>
        <w:tab/>
        <w:t>和平共</w:t>
      </w:r>
      <w:r>
        <w:rPr>
          <w:spacing w:val="-18"/>
        </w:rPr>
        <w:t>处</w:t>
      </w:r>
      <w:r>
        <w:rPr/>
        <w:t>五项原则的精髓，就是国家主权平等。                         ３．坚持同发展中国家加强团结与合作的原则。</w:t>
      </w:r>
    </w:p>
    <w:p>
      <w:pPr>
        <w:pStyle w:val="BodyText"/>
        <w:spacing w:line="391" w:lineRule="auto" w:before="22"/>
        <w:ind w:left="140" w:right="4379"/>
      </w:pPr>
      <w:r>
        <w:rPr/>
        <w:t>４．坚持爱国主义与履行国际义务相统一的原则。论述题</w:t>
      </w:r>
    </w:p>
    <w:p>
      <w:pPr>
        <w:pStyle w:val="BodyText"/>
        <w:spacing w:before="65"/>
        <w:ind w:left="140"/>
      </w:pPr>
      <w:r>
        <w:rPr>
          <w:rFonts w:ascii="Arial" w:eastAsia="Arial"/>
        </w:rPr>
        <w:t>1</w:t>
      </w:r>
      <w:r>
        <w:rPr/>
        <w:t>、如何理解初级阶段党的基本路线内容？</w:t>
      </w:r>
    </w:p>
    <w:p>
      <w:pPr>
        <w:pStyle w:val="ListParagraph"/>
        <w:numPr>
          <w:ilvl w:val="0"/>
          <w:numId w:val="2"/>
        </w:numPr>
        <w:tabs>
          <w:tab w:pos="1261" w:val="left" w:leader="none"/>
          <w:tab w:pos="13499" w:val="left" w:leader="none"/>
        </w:tabs>
        <w:spacing w:line="240" w:lineRule="auto" w:before="433" w:after="0"/>
        <w:ind w:left="1261" w:right="0" w:hanging="1121"/>
        <w:jc w:val="left"/>
        <w:rPr>
          <w:rFonts w:ascii="Arial" w:eastAsia="Arial"/>
          <w:sz w:val="42"/>
        </w:rPr>
      </w:pPr>
      <w:r>
        <w:rPr>
          <w:sz w:val="42"/>
        </w:rPr>
        <w:t>）党的基本路线高度概括了我党在社会主义初级阶段的奋斗目标</w:t>
        <w:tab/>
      </w:r>
      <w:r>
        <w:rPr>
          <w:rFonts w:ascii="Arial" w:eastAsia="Arial"/>
          <w:sz w:val="42"/>
        </w:rPr>
        <w:t>.</w:t>
      </w:r>
    </w:p>
    <w:p>
      <w:pPr>
        <w:pStyle w:val="BodyText"/>
        <w:spacing w:before="412"/>
        <w:ind w:left="140"/>
      </w:pPr>
      <w:r>
        <w:rPr/>
        <w:t>基本途径和根本保证领导力量和依靠力量以及实现这一目标的基本</w:t>
      </w:r>
    </w:p>
    <w:p>
      <w:pPr>
        <w:pStyle w:val="BodyText"/>
        <w:spacing w:before="13"/>
        <w:rPr>
          <w:sz w:val="30"/>
        </w:rPr>
      </w:pPr>
    </w:p>
    <w:p>
      <w:pPr>
        <w:pStyle w:val="BodyText"/>
        <w:tabs>
          <w:tab w:pos="8999" w:val="left" w:leader="none"/>
        </w:tabs>
        <w:spacing w:line="412" w:lineRule="auto" w:before="1"/>
        <w:ind w:left="140" w:right="559"/>
      </w:pPr>
      <w:r>
        <w:rPr/>
        <w:t>方针</w:t>
      </w:r>
      <w:r>
        <w:rPr>
          <w:spacing w:val="20"/>
        </w:rPr>
        <w:t>，</w:t>
      </w:r>
      <w:r>
        <w:rPr/>
        <w:t>既紧紧抓住了中国现阶段的主要矛盾，</w:t>
        <w:tab/>
        <w:t>又体现了运用社会主</w:t>
      </w:r>
      <w:r>
        <w:rPr>
          <w:spacing w:val="-18"/>
        </w:rPr>
        <w:t>义</w:t>
      </w:r>
      <w:r>
        <w:rPr/>
        <w:t>社会基本矛盾的规律，全面推动历史进步，实现民富国强。民族复兴 的要求。</w:t>
      </w:r>
    </w:p>
    <w:p>
      <w:pPr>
        <w:pStyle w:val="ListParagraph"/>
        <w:numPr>
          <w:ilvl w:val="0"/>
          <w:numId w:val="2"/>
        </w:numPr>
        <w:tabs>
          <w:tab w:pos="1261" w:val="left" w:leader="none"/>
        </w:tabs>
        <w:spacing w:line="557" w:lineRule="exact" w:before="0" w:after="0"/>
        <w:ind w:left="1261" w:right="0" w:hanging="1121"/>
        <w:jc w:val="left"/>
        <w:rPr>
          <w:sz w:val="42"/>
        </w:rPr>
      </w:pPr>
      <w:r>
        <w:rPr>
          <w:sz w:val="42"/>
        </w:rPr>
        <w:t>）建设富强民主文明的社会主义现代化国家，这是基本路线规定</w:t>
      </w:r>
    </w:p>
    <w:p>
      <w:pPr>
        <w:pStyle w:val="BodyText"/>
        <w:tabs>
          <w:tab w:pos="7639" w:val="left" w:leader="none"/>
        </w:tabs>
        <w:spacing w:line="417" w:lineRule="auto" w:before="412"/>
        <w:ind w:left="140" w:right="659"/>
      </w:pPr>
      <w:r>
        <w:rPr/>
        <w:t>的党在社会主义初级阶段的奋斗目标，</w:t>
        <w:tab/>
        <w:t>体现了社会主义的经济政治</w:t>
      </w:r>
      <w:r>
        <w:rPr>
          <w:spacing w:val="-18"/>
        </w:rPr>
        <w:t>文</w:t>
      </w:r>
      <w:r>
        <w:rPr/>
        <w:t>化和社会全面发展的要求。</w:t>
      </w:r>
    </w:p>
    <w:p>
      <w:pPr>
        <w:pStyle w:val="ListParagraph"/>
        <w:numPr>
          <w:ilvl w:val="0"/>
          <w:numId w:val="2"/>
        </w:numPr>
        <w:tabs>
          <w:tab w:pos="1261" w:val="left" w:leader="none"/>
        </w:tabs>
        <w:spacing w:line="563" w:lineRule="exact" w:before="0" w:after="0"/>
        <w:ind w:left="1261" w:right="0" w:hanging="1121"/>
        <w:jc w:val="left"/>
        <w:rPr>
          <w:sz w:val="42"/>
        </w:rPr>
      </w:pPr>
      <w:r>
        <w:rPr>
          <w:sz w:val="42"/>
        </w:rPr>
        <w:t>）一个中心两个基本点这是基本路线最主要的内容，是实现社会</w:t>
      </w:r>
    </w:p>
    <w:p>
      <w:pPr>
        <w:pStyle w:val="BodyText"/>
        <w:tabs>
          <w:tab w:pos="6459" w:val="left" w:leader="none"/>
        </w:tabs>
        <w:spacing w:before="433"/>
        <w:ind w:left="140"/>
        <w:rPr>
          <w:rFonts w:ascii="Arial" w:eastAsia="Arial"/>
        </w:rPr>
      </w:pPr>
      <w:r>
        <w:rPr/>
        <w:t>主义现代化奋斗目标的基本途径</w:t>
        <w:tab/>
      </w:r>
      <w:r>
        <w:rPr>
          <w:rFonts w:ascii="Arial" w:eastAsia="Arial"/>
        </w:rPr>
        <w:t>;</w:t>
      </w:r>
    </w:p>
    <w:p>
      <w:pPr>
        <w:pStyle w:val="ListParagraph"/>
        <w:numPr>
          <w:ilvl w:val="0"/>
          <w:numId w:val="2"/>
        </w:numPr>
        <w:tabs>
          <w:tab w:pos="1261" w:val="left" w:leader="none"/>
          <w:tab w:pos="6179" w:val="left" w:leader="none"/>
        </w:tabs>
        <w:spacing w:line="408" w:lineRule="auto" w:before="392" w:after="0"/>
        <w:ind w:left="140" w:right="739" w:firstLine="0"/>
        <w:jc w:val="left"/>
        <w:rPr>
          <w:rFonts w:ascii="Arial" w:eastAsia="Arial"/>
          <w:sz w:val="42"/>
        </w:rPr>
      </w:pPr>
      <w:r>
        <w:rPr>
          <w:spacing w:val="-40"/>
          <w:sz w:val="42"/>
        </w:rPr>
        <w:t>）</w:t>
      </w:r>
      <w:r>
        <w:rPr>
          <w:sz w:val="42"/>
        </w:rPr>
        <w:t>领导和团结全国各族人民</w:t>
        <w:tab/>
      </w:r>
      <w:r>
        <w:rPr>
          <w:rFonts w:ascii="Arial" w:eastAsia="Arial"/>
          <w:spacing w:val="3"/>
          <w:sz w:val="42"/>
        </w:rPr>
        <w:t>,</w:t>
      </w:r>
      <w:r>
        <w:rPr>
          <w:sz w:val="42"/>
        </w:rPr>
        <w:t>这是实现现代化奋斗目标的领导力</w:t>
      </w:r>
      <w:r>
        <w:rPr>
          <w:spacing w:val="-18"/>
          <w:sz w:val="42"/>
        </w:rPr>
        <w:t>量</w:t>
      </w:r>
      <w:r>
        <w:rPr>
          <w:sz w:val="42"/>
        </w:rPr>
        <w:t>和依靠力量</w:t>
      </w:r>
      <w:r>
        <w:rPr>
          <w:spacing w:val="50"/>
          <w:sz w:val="42"/>
        </w:rPr>
        <w:t> </w:t>
      </w:r>
      <w:r>
        <w:rPr>
          <w:rFonts w:ascii="Arial" w:eastAsia="Arial"/>
          <w:sz w:val="42"/>
        </w:rPr>
        <w:t>;</w:t>
      </w:r>
    </w:p>
    <w:p>
      <w:pPr>
        <w:pStyle w:val="ListParagraph"/>
        <w:numPr>
          <w:ilvl w:val="0"/>
          <w:numId w:val="2"/>
        </w:numPr>
        <w:tabs>
          <w:tab w:pos="1261" w:val="left" w:leader="none"/>
        </w:tabs>
        <w:spacing w:line="240" w:lineRule="auto" w:before="24" w:after="0"/>
        <w:ind w:left="1261" w:right="0" w:hanging="1121"/>
        <w:jc w:val="left"/>
        <w:rPr>
          <w:sz w:val="42"/>
        </w:rPr>
      </w:pPr>
      <w:r>
        <w:rPr>
          <w:sz w:val="42"/>
        </w:rPr>
        <w:t>）自力更生艰苦创业，这是我们党的优良传统，也是实现社会主</w:t>
      </w:r>
    </w:p>
    <w:p>
      <w:pPr>
        <w:spacing w:after="0" w:line="240" w:lineRule="auto"/>
        <w:jc w:val="left"/>
        <w:rPr>
          <w:sz w:val="42"/>
        </w:rPr>
        <w:sectPr>
          <w:pgSz w:w="19120" w:h="27060"/>
          <w:pgMar w:top="2600" w:bottom="280" w:left="2740" w:right="2620"/>
        </w:sectPr>
      </w:pPr>
    </w:p>
    <w:p>
      <w:pPr>
        <w:pStyle w:val="BodyText"/>
        <w:spacing w:before="20"/>
        <w:ind w:left="140"/>
      </w:pPr>
      <w:r>
        <w:rPr/>
        <w:t>义初级阶段的根本立足点。</w:t>
      </w:r>
    </w:p>
    <w:p>
      <w:pPr>
        <w:pStyle w:val="BodyText"/>
        <w:spacing w:line="408" w:lineRule="auto" w:before="392"/>
        <w:ind w:left="140" w:right="1172"/>
      </w:pPr>
      <w:r>
        <w:rPr>
          <w:rFonts w:ascii="Arial" w:eastAsia="Arial"/>
        </w:rPr>
        <w:t>2</w:t>
      </w:r>
      <w:r>
        <w:rPr/>
        <w:t>、为什么说发展社会主义民主政治最根本的是要坚持党的领导，人民当家做主和依法治国有机统一起来？</w:t>
      </w:r>
    </w:p>
    <w:p>
      <w:pPr>
        <w:pStyle w:val="BodyText"/>
        <w:tabs>
          <w:tab w:pos="1259" w:val="left" w:leader="none"/>
          <w:tab w:pos="5919" w:val="left" w:leader="none"/>
          <w:tab w:pos="9079" w:val="left" w:leader="none"/>
        </w:tabs>
        <w:spacing w:line="408" w:lineRule="auto" w:before="63"/>
        <w:ind w:left="140" w:right="479"/>
      </w:pPr>
      <w:r>
        <w:rPr/>
        <w:pict>
          <v:group style="position:absolute;margin-left:142.624664pt;margin-top:239.344238pt;width:669.25pt;height:549.6pt;mso-position-horizontal-relative:page;mso-position-vertical-relative:paragraph;z-index:-5560" coordorigin="2852,4787" coordsize="13385,10992">
            <v:shape style="position:absolute;left:2852;top:4786;width:13385;height:10992" type="#_x0000_t75" stroked="false">
              <v:imagedata r:id="rId6" o:title=""/>
            </v:shape>
            <v:shapetype id="_x0000_t202" o:spt="202" coordsize="21600,21600" path="m,l,21600r21600,l21600,xe">
              <v:stroke joinstyle="miter"/>
              <v:path gradientshapeok="t" o:connecttype="rect"/>
            </v:shapetype>
            <v:shape style="position:absolute;left:2880;top:5082;width:12700;height:499" type="#_x0000_t202" filled="false" stroked="false">
              <v:textbox inset="0,0,0,0">
                <w:txbxContent>
                  <w:p>
                    <w:pPr>
                      <w:tabs>
                        <w:tab w:pos="3639" w:val="left" w:leader="none"/>
                      </w:tabs>
                      <w:spacing w:line="498" w:lineRule="exact" w:before="0"/>
                      <w:ind w:left="0" w:right="0" w:firstLine="0"/>
                      <w:jc w:val="left"/>
                      <w:rPr>
                        <w:sz w:val="42"/>
                      </w:rPr>
                    </w:pPr>
                    <w:r>
                      <w:rPr>
                        <w:rFonts w:ascii="Arial" w:eastAsia="Arial"/>
                        <w:spacing w:val="-14"/>
                        <w:sz w:val="42"/>
                      </w:rPr>
                      <w:t>3</w:t>
                    </w:r>
                    <w:r>
                      <w:rPr>
                        <w:spacing w:val="-160"/>
                        <w:sz w:val="42"/>
                      </w:rPr>
                      <w:t>、</w:t>
                    </w:r>
                    <w:r>
                      <w:rPr>
                        <w:sz w:val="42"/>
                      </w:rPr>
                      <w:t>党的十六大以来</w:t>
                      <w:tab/>
                    </w:r>
                    <w:r>
                      <w:rPr>
                        <w:rFonts w:ascii="Arial" w:eastAsia="Arial"/>
                        <w:sz w:val="42"/>
                      </w:rPr>
                      <w:t>,</w:t>
                    </w:r>
                    <w:r>
                      <w:rPr>
                        <w:rFonts w:ascii="Arial" w:eastAsia="Arial"/>
                        <w:spacing w:val="-14"/>
                        <w:sz w:val="42"/>
                      </w:rPr>
                      <w:t> </w:t>
                    </w:r>
                    <w:r>
                      <w:rPr>
                        <w:sz w:val="42"/>
                      </w:rPr>
                      <w:t>党中央反复强调要把推进社会主义和谐社会建设</w:t>
                    </w:r>
                  </w:p>
                </w:txbxContent>
              </v:textbox>
              <w10:wrap type="none"/>
            </v:shape>
            <v:shape style="position:absolute;left:2880;top:6102;width:9680;height:480" type="#_x0000_t202" filled="false" stroked="false">
              <v:textbox inset="0,0,0,0">
                <w:txbxContent>
                  <w:p>
                    <w:pPr>
                      <w:spacing w:line="479" w:lineRule="exact" w:before="0"/>
                      <w:ind w:left="0" w:right="0" w:firstLine="0"/>
                      <w:jc w:val="left"/>
                      <w:rPr>
                        <w:sz w:val="42"/>
                      </w:rPr>
                    </w:pPr>
                    <w:r>
                      <w:rPr>
                        <w:sz w:val="42"/>
                      </w:rPr>
                      <w:t>作为全面建设小康社会和中国未来发展的重要任务，</w:t>
                    </w:r>
                  </w:p>
                </w:txbxContent>
              </v:textbox>
              <w10:wrap type="none"/>
            </v:shape>
            <v:shape style="position:absolute;left:13080;top:6102;width:2960;height:480" type="#_x0000_t202" filled="false" stroked="false">
              <v:textbox inset="0,0,0,0">
                <w:txbxContent>
                  <w:p>
                    <w:pPr>
                      <w:spacing w:line="479" w:lineRule="exact" w:before="0"/>
                      <w:ind w:left="0" w:right="0" w:firstLine="0"/>
                      <w:jc w:val="left"/>
                      <w:rPr>
                        <w:sz w:val="42"/>
                      </w:rPr>
                    </w:pPr>
                    <w:r>
                      <w:rPr>
                        <w:sz w:val="42"/>
                      </w:rPr>
                      <w:t>试论述其现实依</w:t>
                    </w:r>
                  </w:p>
                </w:txbxContent>
              </v:textbox>
              <w10:wrap type="none"/>
            </v:shape>
            <v:shape style="position:absolute;left:2880;top:7082;width:860;height:480" type="#_x0000_t202" filled="false" stroked="false">
              <v:textbox inset="0,0,0,0">
                <w:txbxContent>
                  <w:p>
                    <w:pPr>
                      <w:spacing w:line="479" w:lineRule="exact" w:before="0"/>
                      <w:ind w:left="0" w:right="0" w:firstLine="0"/>
                      <w:jc w:val="left"/>
                      <w:rPr>
                        <w:sz w:val="42"/>
                      </w:rPr>
                    </w:pPr>
                    <w:r>
                      <w:rPr>
                        <w:sz w:val="42"/>
                      </w:rPr>
                      <w:t>据。</w:t>
                    </w:r>
                  </w:p>
                </w:txbxContent>
              </v:textbox>
              <w10:wrap type="none"/>
            </v:shape>
            <v:shape style="position:absolute;left:2880;top:8142;width:12200;height:480" type="#_x0000_t202" filled="false" stroked="false">
              <v:textbox inset="0,0,0,0">
                <w:txbxContent>
                  <w:p>
                    <w:pPr>
                      <w:spacing w:line="479" w:lineRule="exact" w:before="0"/>
                      <w:ind w:left="0" w:right="0" w:firstLine="0"/>
                      <w:jc w:val="left"/>
                      <w:rPr>
                        <w:sz w:val="42"/>
                      </w:rPr>
                    </w:pPr>
                    <w:r>
                      <w:rPr>
                        <w:sz w:val="42"/>
                      </w:rPr>
                      <w:t>构建社会主义和谐社会是我们党带领人民把中国特色社会主义伟大</w:t>
                    </w:r>
                  </w:p>
                </w:txbxContent>
              </v:textbox>
              <w10:wrap type="none"/>
            </v:shape>
            <v:shape style="position:absolute;left:2880;top:9142;width:8420;height:480" type="#_x0000_t202" filled="false" stroked="false">
              <v:textbox inset="0,0,0,0">
                <w:txbxContent>
                  <w:p>
                    <w:pPr>
                      <w:spacing w:line="479" w:lineRule="exact" w:before="0"/>
                      <w:ind w:left="0" w:right="0" w:firstLine="0"/>
                      <w:jc w:val="left"/>
                      <w:rPr>
                        <w:sz w:val="42"/>
                      </w:rPr>
                    </w:pPr>
                    <w:r>
                      <w:rPr>
                        <w:sz w:val="42"/>
                      </w:rPr>
                      <w:t>事业推向前进的必然选择。其现实依据在于：</w:t>
                    </w:r>
                  </w:p>
                </w:txbxContent>
              </v:textbox>
              <w10:wrap type="none"/>
            </v:shape>
            <v:shape style="position:absolute;left:3780;top:10162;width:8440;height:480" type="#_x0000_t202" filled="false" stroked="false">
              <v:textbox inset="0,0,0,0">
                <w:txbxContent>
                  <w:p>
                    <w:pPr>
                      <w:spacing w:line="479" w:lineRule="exact" w:before="0"/>
                      <w:ind w:left="0" w:right="0" w:firstLine="0"/>
                      <w:jc w:val="left"/>
                      <w:rPr>
                        <w:sz w:val="42"/>
                      </w:rPr>
                    </w:pPr>
                    <w:r>
                      <w:rPr>
                        <w:sz w:val="42"/>
                      </w:rPr>
                      <w:t>第一，这是我们抓住和用好重要战略机遇期、</w:t>
                    </w:r>
                  </w:p>
                </w:txbxContent>
              </v:textbox>
              <w10:wrap type="none"/>
            </v:shape>
            <v:shape style="position:absolute;left:12640;top:10162;width:3380;height:480" type="#_x0000_t202" filled="false" stroked="false">
              <v:textbox inset="0,0,0,0">
                <w:txbxContent>
                  <w:p>
                    <w:pPr>
                      <w:spacing w:line="479" w:lineRule="exact" w:before="0"/>
                      <w:ind w:left="0" w:right="0" w:firstLine="0"/>
                      <w:jc w:val="left"/>
                      <w:rPr>
                        <w:sz w:val="42"/>
                      </w:rPr>
                    </w:pPr>
                    <w:r>
                      <w:rPr>
                        <w:sz w:val="42"/>
                      </w:rPr>
                      <w:t>实现全面建设小康</w:t>
                    </w:r>
                  </w:p>
                </w:txbxContent>
              </v:textbox>
              <w10:wrap type="none"/>
            </v:shape>
            <v:shape style="position:absolute;left:2880;top:11142;width:5060;height:480" type="#_x0000_t202" filled="false" stroked="false">
              <v:textbox inset="0,0,0,0">
                <w:txbxContent>
                  <w:p>
                    <w:pPr>
                      <w:spacing w:line="479" w:lineRule="exact" w:before="0"/>
                      <w:ind w:left="0" w:right="0" w:firstLine="0"/>
                      <w:jc w:val="left"/>
                      <w:rPr>
                        <w:sz w:val="42"/>
                      </w:rPr>
                    </w:pPr>
                    <w:r>
                      <w:rPr>
                        <w:sz w:val="42"/>
                      </w:rPr>
                      <w:t>社会宏伟目标的必然要求。</w:t>
                    </w:r>
                  </w:p>
                </w:txbxContent>
              </v:textbox>
              <w10:wrap type="none"/>
            </v:shape>
            <v:shape style="position:absolute;left:3780;top:12142;width:12200;height:480" type="#_x0000_t202" filled="false" stroked="false">
              <v:textbox inset="0,0,0,0">
                <w:txbxContent>
                  <w:p>
                    <w:pPr>
                      <w:tabs>
                        <w:tab w:pos="8399" w:val="left" w:leader="none"/>
                      </w:tabs>
                      <w:spacing w:line="479" w:lineRule="exact" w:before="0"/>
                      <w:ind w:left="0" w:right="0" w:firstLine="0"/>
                      <w:jc w:val="left"/>
                      <w:rPr>
                        <w:sz w:val="42"/>
                      </w:rPr>
                    </w:pPr>
                    <w:r>
                      <w:rPr>
                        <w:sz w:val="42"/>
                      </w:rPr>
                      <w:t>第二</w:t>
                    </w:r>
                    <w:r>
                      <w:rPr>
                        <w:spacing w:val="20"/>
                        <w:sz w:val="42"/>
                      </w:rPr>
                      <w:t>，</w:t>
                    </w:r>
                    <w:r>
                      <w:rPr>
                        <w:sz w:val="42"/>
                      </w:rPr>
                      <w:t>这是我们把握复杂多变的国际形势、</w:t>
                      <w:tab/>
                      <w:t>有力应对来自国际环</w:t>
                    </w:r>
                  </w:p>
                </w:txbxContent>
              </v:textbox>
              <w10:wrap type="none"/>
            </v:shape>
            <v:shape style="position:absolute;left:2880;top:13162;width:6320;height:480" type="#_x0000_t202" filled="false" stroked="false">
              <v:textbox inset="0,0,0,0">
                <w:txbxContent>
                  <w:p>
                    <w:pPr>
                      <w:spacing w:line="479" w:lineRule="exact" w:before="0"/>
                      <w:ind w:left="0" w:right="0" w:firstLine="0"/>
                      <w:jc w:val="left"/>
                      <w:rPr>
                        <w:sz w:val="42"/>
                      </w:rPr>
                    </w:pPr>
                    <w:r>
                      <w:rPr>
                        <w:sz w:val="42"/>
                      </w:rPr>
                      <w:t>境的各种挑战和风险的必然要求。</w:t>
                    </w:r>
                  </w:p>
                </w:txbxContent>
              </v:textbox>
              <w10:wrap type="none"/>
            </v:shape>
            <v:shape style="position:absolute;left:3780;top:14162;width:12180;height:480" type="#_x0000_t202" filled="false" stroked="false">
              <v:textbox inset="0,0,0,0">
                <w:txbxContent>
                  <w:p>
                    <w:pPr>
                      <w:tabs>
                        <w:tab w:pos="7959" w:val="left" w:leader="none"/>
                      </w:tabs>
                      <w:spacing w:line="479" w:lineRule="exact" w:before="0"/>
                      <w:ind w:left="0" w:right="0" w:firstLine="0"/>
                      <w:jc w:val="left"/>
                      <w:rPr>
                        <w:sz w:val="42"/>
                      </w:rPr>
                    </w:pPr>
                    <w:r>
                      <w:rPr>
                        <w:sz w:val="42"/>
                      </w:rPr>
                      <w:t>第三</w:t>
                    </w:r>
                    <w:r>
                      <w:rPr>
                        <w:spacing w:val="20"/>
                        <w:sz w:val="42"/>
                      </w:rPr>
                      <w:t>，</w:t>
                    </w:r>
                    <w:r>
                      <w:rPr>
                        <w:sz w:val="42"/>
                      </w:rPr>
                      <w:t>这是巩固党执政地位的社会基础、</w:t>
                      <w:tab/>
                      <w:t>实现党执政历史任务的</w:t>
                    </w:r>
                  </w:p>
                </w:txbxContent>
              </v:textbox>
              <w10:wrap type="none"/>
            </v:shape>
            <v:shape style="position:absolute;left:2880;top:15182;width:2120;height:480" type="#_x0000_t202" filled="false" stroked="false">
              <v:textbox inset="0,0,0,0">
                <w:txbxContent>
                  <w:p>
                    <w:pPr>
                      <w:spacing w:line="479" w:lineRule="exact" w:before="0"/>
                      <w:ind w:left="0" w:right="0" w:firstLine="0"/>
                      <w:jc w:val="left"/>
                      <w:rPr>
                        <w:sz w:val="42"/>
                      </w:rPr>
                    </w:pPr>
                    <w:r>
                      <w:rPr>
                        <w:sz w:val="42"/>
                      </w:rPr>
                      <w:t>必然要求。</w:t>
                    </w:r>
                  </w:p>
                </w:txbxContent>
              </v:textbox>
              <w10:wrap type="none"/>
            </v:shape>
            <w10:wrap type="none"/>
          </v:group>
        </w:pict>
      </w:r>
      <w:r>
        <w:rPr/>
        <w:t>答：</w:t>
        <w:tab/>
        <w:t>第一，中国共产党的领导是人民当家做主和依法治国的根本保  证。第二，人民当家做主是社会主义民主政治的本质和核心要求，是 社会主义政治文明建设的根本出发点和归宿。</w:t>
        <w:tab/>
        <w:t>第三，依法治国是党</w:t>
      </w:r>
      <w:r>
        <w:rPr>
          <w:spacing w:val="-18"/>
        </w:rPr>
        <w:t>领</w:t>
      </w:r>
      <w:r>
        <w:rPr/>
        <w:t>导人民治理国家的基本方略。</w:t>
        <w:tab/>
        <w:t>要坚持党的领导、</w:t>
      </w:r>
      <w:r>
        <w:rPr>
          <w:spacing w:val="50"/>
        </w:rPr>
        <w:t> </w:t>
      </w:r>
      <w:r>
        <w:rPr/>
        <w:t>人民当家做主与依</w:t>
      </w:r>
      <w:r>
        <w:rPr>
          <w:spacing w:val="-58"/>
        </w:rPr>
        <w:t>法</w:t>
      </w:r>
      <w:r>
        <w:rPr/>
        <w:t>治国的有机统一起来。</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7"/>
        </w:rPr>
      </w:pPr>
    </w:p>
    <w:p>
      <w:pPr>
        <w:pStyle w:val="BodyText"/>
        <w:spacing w:line="417" w:lineRule="auto" w:before="60"/>
        <w:ind w:left="140" w:right="1199"/>
      </w:pPr>
      <w:r>
        <w:rPr>
          <w:rFonts w:ascii="Arial" w:eastAsia="Arial"/>
        </w:rPr>
        <w:t>4</w:t>
      </w:r>
      <w:r>
        <w:rPr/>
        <w:t>、为什么说过渡时期的总路线反映了中国社会由新民主主义向社会主义过渡的历史必然性？</w:t>
      </w:r>
    </w:p>
    <w:p>
      <w:pPr>
        <w:spacing w:after="0" w:line="417" w:lineRule="auto"/>
        <w:sectPr>
          <w:pgSz w:w="19120" w:h="27060"/>
          <w:pgMar w:top="2600" w:bottom="280" w:left="2740" w:right="2620"/>
        </w:sectPr>
      </w:pPr>
    </w:p>
    <w:p>
      <w:pPr>
        <w:pStyle w:val="ListParagraph"/>
        <w:numPr>
          <w:ilvl w:val="0"/>
          <w:numId w:val="3"/>
        </w:numPr>
        <w:tabs>
          <w:tab w:pos="1280" w:val="left" w:leader="none"/>
          <w:tab w:pos="10339" w:val="left" w:leader="none"/>
          <w:tab w:pos="11679" w:val="left" w:leader="none"/>
        </w:tabs>
        <w:spacing w:line="410" w:lineRule="auto" w:before="40" w:after="0"/>
        <w:ind w:left="140" w:right="399" w:firstLine="0"/>
        <w:jc w:val="left"/>
        <w:rPr>
          <w:sz w:val="42"/>
        </w:rPr>
      </w:pPr>
      <w:r>
        <w:rPr/>
        <w:drawing>
          <wp:anchor distT="0" distB="0" distL="0" distR="0" allowOverlap="1" layoutInCell="1" locked="0" behindDoc="1" simplePos="0" relativeHeight="268429919">
            <wp:simplePos x="0" y="0"/>
            <wp:positionH relativeFrom="page">
              <wp:posOffset>0</wp:posOffset>
            </wp:positionH>
            <wp:positionV relativeFrom="page">
              <wp:posOffset>45100</wp:posOffset>
            </wp:positionV>
            <wp:extent cx="12109333" cy="17137999"/>
            <wp:effectExtent l="0" t="0" r="0" b="0"/>
            <wp:wrapNone/>
            <wp:docPr id="9" name="image1.png" descr=""/>
            <wp:cNvGraphicFramePr>
              <a:graphicFrameLocks noChangeAspect="1"/>
            </wp:cNvGraphicFramePr>
            <a:graphic>
              <a:graphicData uri="http://schemas.openxmlformats.org/drawingml/2006/picture">
                <pic:pic>
                  <pic:nvPicPr>
                    <pic:cNvPr id="10" name="image1.png"/>
                    <pic:cNvPicPr/>
                  </pic:nvPicPr>
                  <pic:blipFill>
                    <a:blip r:embed="rId5" cstate="print"/>
                    <a:stretch>
                      <a:fillRect/>
                    </a:stretch>
                  </pic:blipFill>
                  <pic:spPr>
                    <a:xfrm>
                      <a:off x="0" y="0"/>
                      <a:ext cx="12109333" cy="17137999"/>
                    </a:xfrm>
                    <a:prstGeom prst="rect">
                      <a:avLst/>
                    </a:prstGeom>
                  </pic:spPr>
                </pic:pic>
              </a:graphicData>
            </a:graphic>
          </wp:anchor>
        </w:drawing>
      </w:r>
      <w:r>
        <w:rPr>
          <w:spacing w:val="20"/>
          <w:sz w:val="42"/>
        </w:rPr>
        <w:t>）</w:t>
      </w:r>
      <w:r>
        <w:rPr>
          <w:sz w:val="42"/>
        </w:rPr>
        <w:t>国家的社会主义工业化，是国家独立和富强的当然要求和必要条件。实现国家工业化，是中国人民一百多年来的宿愿。但中国要实 现工业化，只能走社会主义道路，主要依靠社会主义国营经济。近代 中国历史证明，民族资产阶级没有能力领导中国民主革命取得胜利， 也同样没有能力担负起领导中国实现工业化的重任。</w:t>
        <w:tab/>
        <w:t>只有实现了社会主义工业化，</w:t>
      </w:r>
      <w:r>
        <w:rPr>
          <w:spacing w:val="-10"/>
          <w:sz w:val="42"/>
        </w:rPr>
        <w:t> </w:t>
      </w:r>
      <w:r>
        <w:rPr>
          <w:sz w:val="42"/>
        </w:rPr>
        <w:t>才能从根本上改变中国经济文化落后的状况，</w:t>
        <w:tab/>
        <w:t>使国家</w:t>
      </w:r>
      <w:r>
        <w:rPr>
          <w:spacing w:val="-18"/>
          <w:sz w:val="42"/>
        </w:rPr>
        <w:t>富</w:t>
      </w:r>
      <w:r>
        <w:rPr>
          <w:sz w:val="42"/>
        </w:rPr>
        <w:t>强、人民幸福，使社会主义的优越性更好地显示出来。</w:t>
      </w:r>
    </w:p>
    <w:p>
      <w:pPr>
        <w:pStyle w:val="ListParagraph"/>
        <w:numPr>
          <w:ilvl w:val="0"/>
          <w:numId w:val="3"/>
        </w:numPr>
        <w:tabs>
          <w:tab w:pos="1261" w:val="left" w:leader="none"/>
          <w:tab w:pos="5459" w:val="left" w:leader="none"/>
          <w:tab w:pos="7719" w:val="left" w:leader="none"/>
          <w:tab w:pos="11239" w:val="left" w:leader="none"/>
          <w:tab w:pos="12139" w:val="left" w:leader="none"/>
        </w:tabs>
        <w:spacing w:line="410" w:lineRule="auto" w:before="9" w:after="0"/>
        <w:ind w:left="140" w:right="359" w:firstLine="0"/>
        <w:jc w:val="left"/>
        <w:rPr>
          <w:sz w:val="42"/>
        </w:rPr>
      </w:pPr>
      <w:r>
        <w:rPr>
          <w:sz w:val="42"/>
        </w:rPr>
        <w:t>）对个体农业、手工业进行社会主义改造，是发展农业和整个社会生产力的需要。</w:t>
      </w:r>
      <w:r>
        <w:rPr>
          <w:spacing w:val="31"/>
          <w:sz w:val="42"/>
        </w:rPr>
        <w:t> </w:t>
      </w:r>
      <w:r>
        <w:rPr>
          <w:sz w:val="42"/>
        </w:rPr>
        <w:t>分散落后的小农个体经济不利于发展多种经营和举办大规模的农田水利建设，</w:t>
        <w:tab/>
        <w:t>限制了农业生产力的进一步发展，</w:t>
        <w:tab/>
        <w:t>不能</w:t>
      </w:r>
      <w:r>
        <w:rPr>
          <w:spacing w:val="-18"/>
          <w:sz w:val="42"/>
        </w:rPr>
        <w:t>满</w:t>
      </w:r>
      <w:r>
        <w:rPr>
          <w:sz w:val="42"/>
        </w:rPr>
        <w:t>足人民和国家工业化对粮食和工业原料日益增长的需要。</w:t>
        <w:tab/>
        <w:t>个体农民尤其是缺少土地和其他生产资料的贫农、</w:t>
        <w:tab/>
        <w:t>下中农，</w:t>
      </w:r>
      <w:r>
        <w:rPr>
          <w:spacing w:val="-70"/>
          <w:sz w:val="42"/>
        </w:rPr>
        <w:t> </w:t>
      </w:r>
      <w:r>
        <w:rPr>
          <w:sz w:val="42"/>
        </w:rPr>
        <w:t>为避免重新出现两极分化，为了兴修水利，抵制自然灾害，为了采用农业机械，确实有走  互助合作道路的要求。</w:t>
      </w:r>
    </w:p>
    <w:p>
      <w:pPr>
        <w:pStyle w:val="ListParagraph"/>
        <w:numPr>
          <w:ilvl w:val="0"/>
          <w:numId w:val="3"/>
        </w:numPr>
        <w:tabs>
          <w:tab w:pos="1261" w:val="left" w:leader="none"/>
          <w:tab w:pos="8779" w:val="left" w:leader="none"/>
        </w:tabs>
        <w:spacing w:line="577" w:lineRule="exact" w:before="0" w:after="0"/>
        <w:ind w:left="1261" w:right="0" w:hanging="1121"/>
        <w:jc w:val="left"/>
        <w:rPr>
          <w:sz w:val="42"/>
        </w:rPr>
      </w:pPr>
      <w:r>
        <w:rPr>
          <w:spacing w:val="-60"/>
          <w:sz w:val="42"/>
        </w:rPr>
        <w:t>）</w:t>
      </w:r>
      <w:r>
        <w:rPr>
          <w:sz w:val="42"/>
        </w:rPr>
        <w:t>对资本主义工商业进行社会主义改造，</w:t>
        <w:tab/>
        <w:t>是实现社会主义工业化，</w:t>
      </w:r>
    </w:p>
    <w:p>
      <w:pPr>
        <w:pStyle w:val="BodyText"/>
        <w:tabs>
          <w:tab w:pos="7199" w:val="left" w:leader="none"/>
          <w:tab w:pos="10359" w:val="left" w:leader="none"/>
          <w:tab w:pos="10779" w:val="left" w:leader="none"/>
          <w:tab w:pos="11319" w:val="left" w:leader="none"/>
        </w:tabs>
        <w:spacing w:line="410" w:lineRule="auto" w:before="413"/>
        <w:ind w:left="140" w:right="319"/>
      </w:pPr>
      <w:r>
        <w:rPr/>
        <w:t>建设社会主义强大国家的迫切需要。</w:t>
        <w:tab/>
        <w:t>新民主主义革命在全国胜利和土地改革在全国完成后，</w:t>
      </w:r>
      <w:r>
        <w:rPr>
          <w:spacing w:val="71"/>
        </w:rPr>
        <w:t> </w:t>
      </w:r>
      <w:r>
        <w:rPr/>
        <w:t>国内主要的阶级矛盾已经转变为工人阶级和资产阶级</w:t>
      </w:r>
      <w:r>
        <w:rPr>
          <w:spacing w:val="40"/>
        </w:rPr>
        <w:t>、</w:t>
      </w:r>
      <w:r>
        <w:rPr/>
        <w:t>社会主义道路和资本主义道路之间的矛盾。</w:t>
        <w:tab/>
        <w:t>国家在利用和限制资本主义工商业的过程中，必然把原来落后、混乱、畸形发展、惟  利是图的资本主义工商业逐步引上社会主义改造的道路。</w:t>
        <w:tab/>
        <w:tab/>
        <w:t>总之</w:t>
      </w:r>
      <w:r>
        <w:rPr>
          <w:spacing w:val="20"/>
        </w:rPr>
        <w:t>，</w:t>
      </w:r>
      <w:r>
        <w:rPr/>
        <w:t>对</w:t>
      </w:r>
      <w:r>
        <w:rPr>
          <w:spacing w:val="-18"/>
        </w:rPr>
        <w:t>个</w:t>
      </w:r>
      <w:r>
        <w:rPr/>
        <w:t>体农业</w:t>
      </w:r>
      <w:r>
        <w:rPr>
          <w:spacing w:val="40"/>
        </w:rPr>
        <w:t>、</w:t>
      </w:r>
      <w:r>
        <w:rPr/>
        <w:t>手工业和资本主义工商业实行社会主义改造，</w:t>
        <w:tab/>
        <w:tab/>
        <w:t>是实现国家社会主义工业化的必要条件和基本保证。</w:t>
      </w:r>
    </w:p>
    <w:sectPr>
      <w:pgSz w:w="19120" w:h="27060"/>
      <w:pgMar w:top="2580" w:bottom="280" w:left="2740" w:right="2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PMingLiU">
    <w:altName w:val="PMingLiU"/>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40" w:hanging="1140"/>
        <w:jc w:val="left"/>
      </w:pPr>
      <w:rPr>
        <w:rFonts w:hint="default" w:ascii="PMingLiU" w:hAnsi="PMingLiU" w:eastAsia="PMingLiU" w:cs="PMingLiU"/>
        <w:spacing w:val="-70"/>
        <w:w w:val="100"/>
        <w:sz w:val="42"/>
        <w:szCs w:val="42"/>
        <w:lang w:val="zh-CN" w:eastAsia="zh-CN" w:bidi="zh-CN"/>
      </w:rPr>
    </w:lvl>
    <w:lvl w:ilvl="1">
      <w:start w:val="0"/>
      <w:numFmt w:val="bullet"/>
      <w:lvlText w:val="•"/>
      <w:lvlJc w:val="left"/>
      <w:pPr>
        <w:ind w:left="1502" w:hanging="1140"/>
      </w:pPr>
      <w:rPr>
        <w:rFonts w:hint="default"/>
        <w:lang w:val="zh-CN" w:eastAsia="zh-CN" w:bidi="zh-CN"/>
      </w:rPr>
    </w:lvl>
    <w:lvl w:ilvl="2">
      <w:start w:val="0"/>
      <w:numFmt w:val="bullet"/>
      <w:lvlText w:val="•"/>
      <w:lvlJc w:val="left"/>
      <w:pPr>
        <w:ind w:left="2864" w:hanging="1140"/>
      </w:pPr>
      <w:rPr>
        <w:rFonts w:hint="default"/>
        <w:lang w:val="zh-CN" w:eastAsia="zh-CN" w:bidi="zh-CN"/>
      </w:rPr>
    </w:lvl>
    <w:lvl w:ilvl="3">
      <w:start w:val="0"/>
      <w:numFmt w:val="bullet"/>
      <w:lvlText w:val="•"/>
      <w:lvlJc w:val="left"/>
      <w:pPr>
        <w:ind w:left="4226" w:hanging="1140"/>
      </w:pPr>
      <w:rPr>
        <w:rFonts w:hint="default"/>
        <w:lang w:val="zh-CN" w:eastAsia="zh-CN" w:bidi="zh-CN"/>
      </w:rPr>
    </w:lvl>
    <w:lvl w:ilvl="4">
      <w:start w:val="0"/>
      <w:numFmt w:val="bullet"/>
      <w:lvlText w:val="•"/>
      <w:lvlJc w:val="left"/>
      <w:pPr>
        <w:ind w:left="5588" w:hanging="1140"/>
      </w:pPr>
      <w:rPr>
        <w:rFonts w:hint="default"/>
        <w:lang w:val="zh-CN" w:eastAsia="zh-CN" w:bidi="zh-CN"/>
      </w:rPr>
    </w:lvl>
    <w:lvl w:ilvl="5">
      <w:start w:val="0"/>
      <w:numFmt w:val="bullet"/>
      <w:lvlText w:val="•"/>
      <w:lvlJc w:val="left"/>
      <w:pPr>
        <w:ind w:left="6950" w:hanging="1140"/>
      </w:pPr>
      <w:rPr>
        <w:rFonts w:hint="default"/>
        <w:lang w:val="zh-CN" w:eastAsia="zh-CN" w:bidi="zh-CN"/>
      </w:rPr>
    </w:lvl>
    <w:lvl w:ilvl="6">
      <w:start w:val="0"/>
      <w:numFmt w:val="bullet"/>
      <w:lvlText w:val="•"/>
      <w:lvlJc w:val="left"/>
      <w:pPr>
        <w:ind w:left="8312" w:hanging="1140"/>
      </w:pPr>
      <w:rPr>
        <w:rFonts w:hint="default"/>
        <w:lang w:val="zh-CN" w:eastAsia="zh-CN" w:bidi="zh-CN"/>
      </w:rPr>
    </w:lvl>
    <w:lvl w:ilvl="7">
      <w:start w:val="0"/>
      <w:numFmt w:val="bullet"/>
      <w:lvlText w:val="•"/>
      <w:lvlJc w:val="left"/>
      <w:pPr>
        <w:ind w:left="9674" w:hanging="1140"/>
      </w:pPr>
      <w:rPr>
        <w:rFonts w:hint="default"/>
        <w:lang w:val="zh-CN" w:eastAsia="zh-CN" w:bidi="zh-CN"/>
      </w:rPr>
    </w:lvl>
    <w:lvl w:ilvl="8">
      <w:start w:val="0"/>
      <w:numFmt w:val="bullet"/>
      <w:lvlText w:val="•"/>
      <w:lvlJc w:val="left"/>
      <w:pPr>
        <w:ind w:left="11036" w:hanging="1140"/>
      </w:pPr>
      <w:rPr>
        <w:rFonts w:hint="default"/>
        <w:lang w:val="zh-CN" w:eastAsia="zh-CN" w:bidi="zh-CN"/>
      </w:rPr>
    </w:lvl>
  </w:abstractNum>
  <w:abstractNum w:abstractNumId="1">
    <w:multiLevelType w:val="hybridMultilevel"/>
    <w:lvl w:ilvl="0">
      <w:start w:val="1"/>
      <w:numFmt w:val="decimal"/>
      <w:lvlText w:val="（%1）"/>
      <w:lvlJc w:val="left"/>
      <w:pPr>
        <w:ind w:left="1261" w:hanging="1121"/>
        <w:jc w:val="left"/>
      </w:pPr>
      <w:rPr>
        <w:rFonts w:hint="default" w:ascii="PMingLiU" w:hAnsi="PMingLiU" w:eastAsia="PMingLiU" w:cs="PMingLiU"/>
        <w:spacing w:val="-70"/>
        <w:w w:val="100"/>
        <w:sz w:val="40"/>
        <w:szCs w:val="40"/>
        <w:lang w:val="zh-CN" w:eastAsia="zh-CN" w:bidi="zh-CN"/>
      </w:rPr>
    </w:lvl>
    <w:lvl w:ilvl="1">
      <w:start w:val="0"/>
      <w:numFmt w:val="bullet"/>
      <w:lvlText w:val="•"/>
      <w:lvlJc w:val="left"/>
      <w:pPr>
        <w:ind w:left="2510" w:hanging="1121"/>
      </w:pPr>
      <w:rPr>
        <w:rFonts w:hint="default"/>
        <w:lang w:val="zh-CN" w:eastAsia="zh-CN" w:bidi="zh-CN"/>
      </w:rPr>
    </w:lvl>
    <w:lvl w:ilvl="2">
      <w:start w:val="0"/>
      <w:numFmt w:val="bullet"/>
      <w:lvlText w:val="•"/>
      <w:lvlJc w:val="left"/>
      <w:pPr>
        <w:ind w:left="3760" w:hanging="1121"/>
      </w:pPr>
      <w:rPr>
        <w:rFonts w:hint="default"/>
        <w:lang w:val="zh-CN" w:eastAsia="zh-CN" w:bidi="zh-CN"/>
      </w:rPr>
    </w:lvl>
    <w:lvl w:ilvl="3">
      <w:start w:val="0"/>
      <w:numFmt w:val="bullet"/>
      <w:lvlText w:val="•"/>
      <w:lvlJc w:val="left"/>
      <w:pPr>
        <w:ind w:left="5010" w:hanging="1121"/>
      </w:pPr>
      <w:rPr>
        <w:rFonts w:hint="default"/>
        <w:lang w:val="zh-CN" w:eastAsia="zh-CN" w:bidi="zh-CN"/>
      </w:rPr>
    </w:lvl>
    <w:lvl w:ilvl="4">
      <w:start w:val="0"/>
      <w:numFmt w:val="bullet"/>
      <w:lvlText w:val="•"/>
      <w:lvlJc w:val="left"/>
      <w:pPr>
        <w:ind w:left="6260" w:hanging="1121"/>
      </w:pPr>
      <w:rPr>
        <w:rFonts w:hint="default"/>
        <w:lang w:val="zh-CN" w:eastAsia="zh-CN" w:bidi="zh-CN"/>
      </w:rPr>
    </w:lvl>
    <w:lvl w:ilvl="5">
      <w:start w:val="0"/>
      <w:numFmt w:val="bullet"/>
      <w:lvlText w:val="•"/>
      <w:lvlJc w:val="left"/>
      <w:pPr>
        <w:ind w:left="7510" w:hanging="1121"/>
      </w:pPr>
      <w:rPr>
        <w:rFonts w:hint="default"/>
        <w:lang w:val="zh-CN" w:eastAsia="zh-CN" w:bidi="zh-CN"/>
      </w:rPr>
    </w:lvl>
    <w:lvl w:ilvl="6">
      <w:start w:val="0"/>
      <w:numFmt w:val="bullet"/>
      <w:lvlText w:val="•"/>
      <w:lvlJc w:val="left"/>
      <w:pPr>
        <w:ind w:left="8760" w:hanging="1121"/>
      </w:pPr>
      <w:rPr>
        <w:rFonts w:hint="default"/>
        <w:lang w:val="zh-CN" w:eastAsia="zh-CN" w:bidi="zh-CN"/>
      </w:rPr>
    </w:lvl>
    <w:lvl w:ilvl="7">
      <w:start w:val="0"/>
      <w:numFmt w:val="bullet"/>
      <w:lvlText w:val="•"/>
      <w:lvlJc w:val="left"/>
      <w:pPr>
        <w:ind w:left="10010" w:hanging="1121"/>
      </w:pPr>
      <w:rPr>
        <w:rFonts w:hint="default"/>
        <w:lang w:val="zh-CN" w:eastAsia="zh-CN" w:bidi="zh-CN"/>
      </w:rPr>
    </w:lvl>
    <w:lvl w:ilvl="8">
      <w:start w:val="0"/>
      <w:numFmt w:val="bullet"/>
      <w:lvlText w:val="•"/>
      <w:lvlJc w:val="left"/>
      <w:pPr>
        <w:ind w:left="11260" w:hanging="1121"/>
      </w:pPr>
      <w:rPr>
        <w:rFonts w:hint="default"/>
        <w:lang w:val="zh-CN" w:eastAsia="zh-CN" w:bidi="zh-CN"/>
      </w:rPr>
    </w:lvl>
  </w:abstractNum>
  <w:abstractNum w:abstractNumId="0">
    <w:multiLevelType w:val="hybridMultilevel"/>
    <w:lvl w:ilvl="0">
      <w:start w:val="1"/>
      <w:numFmt w:val="decimal"/>
      <w:lvlText w:val="%1"/>
      <w:lvlJc w:val="left"/>
      <w:pPr>
        <w:ind w:left="620" w:hanging="480"/>
        <w:jc w:val="left"/>
      </w:pPr>
      <w:rPr>
        <w:rFonts w:hint="default" w:ascii="Arial" w:hAnsi="Arial" w:eastAsia="Arial" w:cs="Arial"/>
        <w:w w:val="100"/>
        <w:sz w:val="42"/>
        <w:szCs w:val="42"/>
        <w:lang w:val="zh-CN" w:eastAsia="zh-CN" w:bidi="zh-CN"/>
      </w:rPr>
    </w:lvl>
    <w:lvl w:ilvl="1">
      <w:start w:val="0"/>
      <w:numFmt w:val="bullet"/>
      <w:lvlText w:val="•"/>
      <w:lvlJc w:val="left"/>
      <w:pPr>
        <w:ind w:left="1934" w:hanging="480"/>
      </w:pPr>
      <w:rPr>
        <w:rFonts w:hint="default"/>
        <w:lang w:val="zh-CN" w:eastAsia="zh-CN" w:bidi="zh-CN"/>
      </w:rPr>
    </w:lvl>
    <w:lvl w:ilvl="2">
      <w:start w:val="0"/>
      <w:numFmt w:val="bullet"/>
      <w:lvlText w:val="•"/>
      <w:lvlJc w:val="left"/>
      <w:pPr>
        <w:ind w:left="3248" w:hanging="480"/>
      </w:pPr>
      <w:rPr>
        <w:rFonts w:hint="default"/>
        <w:lang w:val="zh-CN" w:eastAsia="zh-CN" w:bidi="zh-CN"/>
      </w:rPr>
    </w:lvl>
    <w:lvl w:ilvl="3">
      <w:start w:val="0"/>
      <w:numFmt w:val="bullet"/>
      <w:lvlText w:val="•"/>
      <w:lvlJc w:val="left"/>
      <w:pPr>
        <w:ind w:left="4562" w:hanging="480"/>
      </w:pPr>
      <w:rPr>
        <w:rFonts w:hint="default"/>
        <w:lang w:val="zh-CN" w:eastAsia="zh-CN" w:bidi="zh-CN"/>
      </w:rPr>
    </w:lvl>
    <w:lvl w:ilvl="4">
      <w:start w:val="0"/>
      <w:numFmt w:val="bullet"/>
      <w:lvlText w:val="•"/>
      <w:lvlJc w:val="left"/>
      <w:pPr>
        <w:ind w:left="5876" w:hanging="480"/>
      </w:pPr>
      <w:rPr>
        <w:rFonts w:hint="default"/>
        <w:lang w:val="zh-CN" w:eastAsia="zh-CN" w:bidi="zh-CN"/>
      </w:rPr>
    </w:lvl>
    <w:lvl w:ilvl="5">
      <w:start w:val="0"/>
      <w:numFmt w:val="bullet"/>
      <w:lvlText w:val="•"/>
      <w:lvlJc w:val="left"/>
      <w:pPr>
        <w:ind w:left="7190" w:hanging="480"/>
      </w:pPr>
      <w:rPr>
        <w:rFonts w:hint="default"/>
        <w:lang w:val="zh-CN" w:eastAsia="zh-CN" w:bidi="zh-CN"/>
      </w:rPr>
    </w:lvl>
    <w:lvl w:ilvl="6">
      <w:start w:val="0"/>
      <w:numFmt w:val="bullet"/>
      <w:lvlText w:val="•"/>
      <w:lvlJc w:val="left"/>
      <w:pPr>
        <w:ind w:left="8504" w:hanging="480"/>
      </w:pPr>
      <w:rPr>
        <w:rFonts w:hint="default"/>
        <w:lang w:val="zh-CN" w:eastAsia="zh-CN" w:bidi="zh-CN"/>
      </w:rPr>
    </w:lvl>
    <w:lvl w:ilvl="7">
      <w:start w:val="0"/>
      <w:numFmt w:val="bullet"/>
      <w:lvlText w:val="•"/>
      <w:lvlJc w:val="left"/>
      <w:pPr>
        <w:ind w:left="9818" w:hanging="480"/>
      </w:pPr>
      <w:rPr>
        <w:rFonts w:hint="default"/>
        <w:lang w:val="zh-CN" w:eastAsia="zh-CN" w:bidi="zh-CN"/>
      </w:rPr>
    </w:lvl>
    <w:lvl w:ilvl="8">
      <w:start w:val="0"/>
      <w:numFmt w:val="bullet"/>
      <w:lvlText w:val="•"/>
      <w:lvlJc w:val="left"/>
      <w:pPr>
        <w:ind w:left="11132" w:hanging="480"/>
      </w:pPr>
      <w:rPr>
        <w:rFonts w:hint="default"/>
        <w:lang w:val="zh-CN" w:eastAsia="zh-CN" w:bidi="zh-CN"/>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lang w:val="zh-CN" w:eastAsia="zh-CN" w:bidi="zh-CN"/>
    </w:rPr>
  </w:style>
  <w:style w:styleId="BodyText" w:type="paragraph">
    <w:name w:val="Body Text"/>
    <w:basedOn w:val="Normal"/>
    <w:uiPriority w:val="1"/>
    <w:qFormat/>
    <w:pPr/>
    <w:rPr>
      <w:rFonts w:ascii="PMingLiU" w:hAnsi="PMingLiU" w:eastAsia="PMingLiU" w:cs="PMingLiU"/>
      <w:sz w:val="42"/>
      <w:szCs w:val="42"/>
      <w:lang w:val="zh-CN" w:eastAsia="zh-CN" w:bidi="zh-CN"/>
    </w:rPr>
  </w:style>
  <w:style w:styleId="ListParagraph" w:type="paragraph">
    <w:name w:val="List Paragraph"/>
    <w:basedOn w:val="Normal"/>
    <w:uiPriority w:val="1"/>
    <w:qFormat/>
    <w:pPr>
      <w:ind w:left="140" w:hanging="1121"/>
    </w:pPr>
    <w:rPr>
      <w:rFonts w:ascii="PMingLiU" w:hAnsi="PMingLiU" w:eastAsia="PMingLiU" w:cs="PMingLiU"/>
      <w:lang w:val="zh-CN" w:eastAsia="zh-CN" w:bidi="zh-CN"/>
    </w:rPr>
  </w:style>
  <w:style w:styleId="TableParagraph" w:type="paragraph">
    <w:name w:val="Table Paragraph"/>
    <w:basedOn w:val="Normal"/>
    <w:uiPriority w:val="1"/>
    <w:qFormat/>
    <w:pPr/>
    <w:rPr>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bingdian001.com</dc:creator>
  <cp:keywords>bingdian001.com</cp:keywords>
  <dc:subject>bingdian001.com</dc:subject>
  <dc:title>bingdian001.com</dc:title>
  <dcterms:created xsi:type="dcterms:W3CDTF">2021-01-03T12:16:32Z</dcterms:created>
  <dcterms:modified xsi:type="dcterms:W3CDTF">2021-01-03T12:16:32Z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2021-01-01T00:00:00Z</vt:filetime>
  </property>
  <property fmtid="{D5CDD505-2E9C-101B-9397-08002B2CF9AE}" pid="3" name="Creator">
    <vt:lpwstr>bingdian001.com</vt:lpwstr>
  </property>
  <property fmtid="{D5CDD505-2E9C-101B-9397-08002B2CF9AE}" pid="4" name="LastSaved">
    <vt:filetime>2021-01-01T00:00:00Z</vt:filetime>
  </property>
</Properties>
</file>