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DBA49" w14:textId="078057A4" w:rsidR="00683064" w:rsidRDefault="00E03FE2" w:rsidP="00683064">
      <w:pPr>
        <w:jc w:val="center"/>
        <w:rPr>
          <w:rFonts w:ascii="微软雅黑" w:eastAsia="微软雅黑" w:hAnsi="微软雅黑"/>
          <w:sz w:val="32"/>
          <w:szCs w:val="36"/>
        </w:rPr>
      </w:pPr>
      <w:r>
        <w:rPr>
          <w:rFonts w:ascii="微软雅黑" w:eastAsia="微软雅黑" w:hAnsi="微软雅黑" w:hint="eastAsia"/>
          <w:sz w:val="32"/>
          <w:szCs w:val="36"/>
        </w:rPr>
        <w:t>实验报告</w:t>
      </w:r>
    </w:p>
    <w:p w14:paraId="0F1CEE00" w14:textId="53FA8AB9" w:rsidR="00683064" w:rsidRPr="00683064" w:rsidRDefault="00683064" w:rsidP="00683064">
      <w:pPr>
        <w:jc w:val="right"/>
        <w:rPr>
          <w:rFonts w:ascii="微软雅黑" w:eastAsia="微软雅黑" w:hAnsi="微软雅黑"/>
          <w:sz w:val="18"/>
          <w:szCs w:val="20"/>
        </w:rPr>
      </w:pPr>
      <w:r w:rsidRPr="00683064">
        <w:rPr>
          <w:rFonts w:ascii="微软雅黑" w:eastAsia="微软雅黑" w:hAnsi="微软雅黑" w:hint="eastAsia"/>
          <w:sz w:val="18"/>
          <w:szCs w:val="20"/>
        </w:rPr>
        <w:t>【更新至1</w:t>
      </w:r>
      <w:r w:rsidRPr="00683064">
        <w:rPr>
          <w:rFonts w:ascii="微软雅黑" w:eastAsia="微软雅黑" w:hAnsi="微软雅黑"/>
          <w:sz w:val="18"/>
          <w:szCs w:val="20"/>
        </w:rPr>
        <w:t>.1.2</w:t>
      </w:r>
      <w:r w:rsidRPr="00683064">
        <w:rPr>
          <w:rFonts w:ascii="微软雅黑" w:eastAsia="微软雅黑" w:hAnsi="微软雅黑" w:hint="eastAsia"/>
          <w:sz w:val="18"/>
          <w:szCs w:val="20"/>
        </w:rPr>
        <w:t>版本】</w:t>
      </w:r>
    </w:p>
    <w:p w14:paraId="45958A60" w14:textId="61AEEF3D" w:rsidR="00E03FE2" w:rsidRPr="00B87863" w:rsidRDefault="00E03FE2" w:rsidP="00E03FE2">
      <w:pPr>
        <w:jc w:val="left"/>
        <w:rPr>
          <w:rFonts w:ascii="微软雅黑" w:eastAsia="微软雅黑" w:hAnsi="微软雅黑"/>
          <w:noProof/>
          <w:sz w:val="22"/>
          <w:szCs w:val="24"/>
        </w:rPr>
      </w:pPr>
      <w:r w:rsidRPr="00B87863">
        <w:rPr>
          <w:rFonts w:ascii="微软雅黑" w:eastAsia="微软雅黑" w:hAnsi="微软雅黑" w:hint="eastAsia"/>
          <w:sz w:val="22"/>
          <w:szCs w:val="24"/>
        </w:rPr>
        <w:t>这是初始界面：</w:t>
      </w:r>
    </w:p>
    <w:p w14:paraId="43D20EC1" w14:textId="5A319916" w:rsidR="00200762" w:rsidRPr="00B87863" w:rsidRDefault="00683064" w:rsidP="00E03FE2">
      <w:pPr>
        <w:jc w:val="left"/>
        <w:rPr>
          <w:rFonts w:ascii="微软雅黑" w:eastAsia="微软雅黑" w:hAnsi="微软雅黑"/>
          <w:sz w:val="22"/>
          <w:szCs w:val="24"/>
        </w:rPr>
      </w:pPr>
      <w:r w:rsidRPr="00683064">
        <w:rPr>
          <w:rFonts w:ascii="微软雅黑" w:eastAsia="微软雅黑" w:hAnsi="微软雅黑"/>
          <w:noProof/>
          <w:sz w:val="22"/>
          <w:szCs w:val="24"/>
        </w:rPr>
        <w:drawing>
          <wp:inline distT="0" distB="0" distL="0" distR="0" wp14:anchorId="3BCACEB0" wp14:editId="095787F7">
            <wp:extent cx="3652304" cy="2908300"/>
            <wp:effectExtent l="0" t="0" r="5715" b="6350"/>
            <wp:docPr id="202514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0358" name=""/>
                    <pic:cNvPicPr/>
                  </pic:nvPicPr>
                  <pic:blipFill>
                    <a:blip r:embed="rId7"/>
                    <a:stretch>
                      <a:fillRect/>
                    </a:stretch>
                  </pic:blipFill>
                  <pic:spPr>
                    <a:xfrm>
                      <a:off x="0" y="0"/>
                      <a:ext cx="3658239" cy="2913026"/>
                    </a:xfrm>
                    <a:prstGeom prst="rect">
                      <a:avLst/>
                    </a:prstGeom>
                  </pic:spPr>
                </pic:pic>
              </a:graphicData>
            </a:graphic>
          </wp:inline>
        </w:drawing>
      </w:r>
    </w:p>
    <w:p w14:paraId="2269FAF5" w14:textId="20B9D929" w:rsidR="00200762" w:rsidRPr="00FC7935" w:rsidRDefault="00200762" w:rsidP="00E03FE2">
      <w:pPr>
        <w:jc w:val="left"/>
        <w:rPr>
          <w:rFonts w:ascii="微软雅黑" w:eastAsia="微软雅黑" w:hAnsi="微软雅黑"/>
          <w:color w:val="FF0000"/>
          <w:sz w:val="22"/>
          <w:szCs w:val="24"/>
        </w:rPr>
      </w:pPr>
      <w:r w:rsidRPr="00B87863">
        <w:rPr>
          <w:rFonts w:ascii="微软雅黑" w:eastAsia="微软雅黑" w:hAnsi="微软雅黑" w:hint="eastAsia"/>
          <w:sz w:val="22"/>
          <w:szCs w:val="24"/>
        </w:rPr>
        <w:t>用户可以在这里</w:t>
      </w:r>
      <w:r w:rsidR="00024B93" w:rsidRPr="00B87863">
        <w:rPr>
          <w:rFonts w:ascii="微软雅黑" w:eastAsia="微软雅黑" w:hAnsi="微软雅黑" w:hint="eastAsia"/>
          <w:sz w:val="22"/>
          <w:szCs w:val="24"/>
        </w:rPr>
        <w:t>选择查询的模式或退出。</w:t>
      </w:r>
      <w:r w:rsidR="00024B93" w:rsidRPr="00FC7935">
        <w:rPr>
          <w:rFonts w:ascii="微软雅黑" w:eastAsia="微软雅黑" w:hAnsi="微软雅黑" w:hint="eastAsia"/>
          <w:color w:val="FF0000"/>
          <w:sz w:val="22"/>
          <w:szCs w:val="24"/>
        </w:rPr>
        <w:t>在本程序的所有界面，带有黑边框的天蓝色区域是可点击的，不带有</w:t>
      </w:r>
      <w:r w:rsidR="00B87863" w:rsidRPr="00FC7935">
        <w:rPr>
          <w:rFonts w:ascii="微软雅黑" w:eastAsia="微软雅黑" w:hAnsi="微软雅黑" w:hint="eastAsia"/>
          <w:color w:val="FF0000"/>
          <w:sz w:val="22"/>
          <w:szCs w:val="24"/>
        </w:rPr>
        <w:t>黑边框的仅为显示，不可点击；在除需经过控制台输入查询信息的界面外，其余所有界面均可点击左侧的三个按钮进行模式切换或者退出。</w:t>
      </w:r>
    </w:p>
    <w:p w14:paraId="14CCCF64" w14:textId="6D9402EC" w:rsidR="00B87863" w:rsidRPr="00B87863" w:rsidRDefault="00B87863" w:rsidP="00E03FE2">
      <w:pPr>
        <w:jc w:val="left"/>
        <w:rPr>
          <w:rFonts w:ascii="微软雅黑" w:eastAsia="微软雅黑" w:hAnsi="微软雅黑"/>
          <w:sz w:val="22"/>
          <w:szCs w:val="24"/>
        </w:rPr>
      </w:pPr>
      <w:r>
        <w:rPr>
          <w:rFonts w:ascii="微软雅黑" w:eastAsia="微软雅黑" w:hAnsi="微软雅黑" w:hint="eastAsia"/>
          <w:sz w:val="22"/>
          <w:szCs w:val="24"/>
        </w:rPr>
        <w:t>【信息查询】</w:t>
      </w:r>
    </w:p>
    <w:p w14:paraId="2FECE518" w14:textId="2E1DA702"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t>点击信息查询后会进入信息查询子页面；</w:t>
      </w:r>
    </w:p>
    <w:p w14:paraId="08766686" w14:textId="6241080D"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01F9C340" wp14:editId="0BD41A96">
            <wp:extent cx="3594817" cy="2787650"/>
            <wp:effectExtent l="0" t="0" r="5715" b="0"/>
            <wp:docPr id="117126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62277" name=""/>
                    <pic:cNvPicPr/>
                  </pic:nvPicPr>
                  <pic:blipFill>
                    <a:blip r:embed="rId8"/>
                    <a:stretch>
                      <a:fillRect/>
                    </a:stretch>
                  </pic:blipFill>
                  <pic:spPr>
                    <a:xfrm>
                      <a:off x="0" y="0"/>
                      <a:ext cx="3607249" cy="2797291"/>
                    </a:xfrm>
                    <a:prstGeom prst="rect">
                      <a:avLst/>
                    </a:prstGeom>
                  </pic:spPr>
                </pic:pic>
              </a:graphicData>
            </a:graphic>
          </wp:inline>
        </w:drawing>
      </w:r>
    </w:p>
    <w:p w14:paraId="7E2014FB" w14:textId="7A712877"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lastRenderedPageBreak/>
        <w:t>点击站点查询后会弹出控制台</w:t>
      </w:r>
      <w:r w:rsidR="00B87863">
        <w:rPr>
          <w:rFonts w:ascii="微软雅黑" w:eastAsia="微软雅黑" w:hAnsi="微软雅黑" w:hint="eastAsia"/>
          <w:sz w:val="22"/>
          <w:szCs w:val="24"/>
        </w:rPr>
        <w:t>让</w:t>
      </w:r>
      <w:r w:rsidRPr="00B87863">
        <w:rPr>
          <w:rFonts w:ascii="微软雅黑" w:eastAsia="微软雅黑" w:hAnsi="微软雅黑" w:hint="eastAsia"/>
          <w:sz w:val="22"/>
          <w:szCs w:val="24"/>
        </w:rPr>
        <w:t>用户输入</w:t>
      </w:r>
      <w:r w:rsidR="00B87863">
        <w:rPr>
          <w:rFonts w:ascii="微软雅黑" w:eastAsia="微软雅黑" w:hAnsi="微软雅黑" w:hint="eastAsia"/>
          <w:sz w:val="22"/>
          <w:szCs w:val="24"/>
        </w:rPr>
        <w:t>，同时图形界面会提醒用户切换到控制台</w:t>
      </w:r>
      <w:r w:rsidRPr="00B87863">
        <w:rPr>
          <w:rFonts w:ascii="微软雅黑" w:eastAsia="微软雅黑" w:hAnsi="微软雅黑" w:hint="eastAsia"/>
          <w:sz w:val="22"/>
          <w:szCs w:val="24"/>
        </w:rPr>
        <w:t>；</w:t>
      </w:r>
    </w:p>
    <w:p w14:paraId="75BED8E4" w14:textId="20A96300" w:rsidR="00E03FE2"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t>输入完回车后会自动回到图形界面，如图：</w:t>
      </w:r>
    </w:p>
    <w:p w14:paraId="1D1D380C" w14:textId="69387966" w:rsidR="00E03FE2" w:rsidRPr="00B87863" w:rsidRDefault="00683064" w:rsidP="00E03FE2">
      <w:pPr>
        <w:jc w:val="left"/>
        <w:rPr>
          <w:rFonts w:ascii="微软雅黑" w:eastAsia="微软雅黑" w:hAnsi="微软雅黑"/>
          <w:sz w:val="22"/>
          <w:szCs w:val="24"/>
        </w:rPr>
      </w:pPr>
      <w:r w:rsidRPr="00683064">
        <w:rPr>
          <w:rFonts w:ascii="微软雅黑" w:eastAsia="微软雅黑" w:hAnsi="微软雅黑"/>
          <w:noProof/>
          <w:sz w:val="22"/>
          <w:szCs w:val="24"/>
        </w:rPr>
        <w:drawing>
          <wp:inline distT="0" distB="0" distL="0" distR="0" wp14:anchorId="620930A8" wp14:editId="11CDF255">
            <wp:extent cx="4420455" cy="1949450"/>
            <wp:effectExtent l="0" t="0" r="0" b="0"/>
            <wp:docPr id="25842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236" name=""/>
                    <pic:cNvPicPr/>
                  </pic:nvPicPr>
                  <pic:blipFill>
                    <a:blip r:embed="rId9"/>
                    <a:stretch>
                      <a:fillRect/>
                    </a:stretch>
                  </pic:blipFill>
                  <pic:spPr>
                    <a:xfrm>
                      <a:off x="0" y="0"/>
                      <a:ext cx="4444803" cy="1960188"/>
                    </a:xfrm>
                    <a:prstGeom prst="rect">
                      <a:avLst/>
                    </a:prstGeom>
                  </pic:spPr>
                </pic:pic>
              </a:graphicData>
            </a:graphic>
          </wp:inline>
        </w:drawing>
      </w:r>
    </w:p>
    <w:p w14:paraId="1F877D4C" w14:textId="3F59F351"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t>点击线路查询后会出现：</w:t>
      </w:r>
    </w:p>
    <w:p w14:paraId="622AF60C" w14:textId="77777777" w:rsidR="00FC7935" w:rsidRDefault="00E03FE2"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51B32DC5" wp14:editId="0804AB9D">
            <wp:extent cx="2965450" cy="2335657"/>
            <wp:effectExtent l="0" t="0" r="6350" b="7620"/>
            <wp:docPr id="70989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6042" name=""/>
                    <pic:cNvPicPr/>
                  </pic:nvPicPr>
                  <pic:blipFill>
                    <a:blip r:embed="rId10"/>
                    <a:stretch>
                      <a:fillRect/>
                    </a:stretch>
                  </pic:blipFill>
                  <pic:spPr>
                    <a:xfrm>
                      <a:off x="0" y="0"/>
                      <a:ext cx="2973768" cy="2342208"/>
                    </a:xfrm>
                    <a:prstGeom prst="rect">
                      <a:avLst/>
                    </a:prstGeom>
                  </pic:spPr>
                </pic:pic>
              </a:graphicData>
            </a:graphic>
          </wp:inline>
        </w:drawing>
      </w:r>
    </w:p>
    <w:p w14:paraId="410E8840" w14:textId="06360A04"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t>点击你要查询的线路即可输出线路，点击返回可返回上一级。</w:t>
      </w:r>
    </w:p>
    <w:p w14:paraId="3C875B79" w14:textId="77777777"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hint="eastAsia"/>
          <w:sz w:val="22"/>
          <w:szCs w:val="24"/>
        </w:rPr>
        <w:t>例如点击</w:t>
      </w:r>
      <w:r w:rsidRPr="00B87863">
        <w:rPr>
          <w:rFonts w:ascii="微软雅黑" w:eastAsia="微软雅黑" w:hAnsi="微软雅黑"/>
          <w:sz w:val="22"/>
          <w:szCs w:val="24"/>
        </w:rPr>
        <w:t>2</w:t>
      </w:r>
      <w:r w:rsidRPr="00B87863">
        <w:rPr>
          <w:rFonts w:ascii="微软雅黑" w:eastAsia="微软雅黑" w:hAnsi="微软雅黑" w:hint="eastAsia"/>
          <w:sz w:val="22"/>
          <w:szCs w:val="24"/>
        </w:rPr>
        <w:t>号线后：</w:t>
      </w:r>
    </w:p>
    <w:p w14:paraId="7195F83E" w14:textId="6B913411" w:rsidR="00E03FE2" w:rsidRPr="00B87863" w:rsidRDefault="00E03FE2"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041A6404" wp14:editId="678BF0A4">
            <wp:extent cx="3117850" cy="2439553"/>
            <wp:effectExtent l="0" t="0" r="6350" b="0"/>
            <wp:docPr id="14162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311" name=""/>
                    <pic:cNvPicPr/>
                  </pic:nvPicPr>
                  <pic:blipFill>
                    <a:blip r:embed="rId11"/>
                    <a:stretch>
                      <a:fillRect/>
                    </a:stretch>
                  </pic:blipFill>
                  <pic:spPr>
                    <a:xfrm>
                      <a:off x="0" y="0"/>
                      <a:ext cx="3166983" cy="2477997"/>
                    </a:xfrm>
                    <a:prstGeom prst="rect">
                      <a:avLst/>
                    </a:prstGeom>
                  </pic:spPr>
                </pic:pic>
              </a:graphicData>
            </a:graphic>
          </wp:inline>
        </w:drawing>
      </w:r>
    </w:p>
    <w:p w14:paraId="349F3046" w14:textId="2F254E93" w:rsidR="00FC7935" w:rsidRDefault="00FC7935" w:rsidP="00E03FE2">
      <w:pPr>
        <w:jc w:val="left"/>
        <w:rPr>
          <w:rFonts w:ascii="微软雅黑" w:eastAsia="微软雅黑" w:hAnsi="微软雅黑"/>
          <w:sz w:val="22"/>
          <w:szCs w:val="24"/>
        </w:rPr>
      </w:pPr>
      <w:r>
        <w:rPr>
          <w:rFonts w:ascii="微软雅黑" w:eastAsia="微软雅黑" w:hAnsi="微软雅黑" w:hint="eastAsia"/>
          <w:sz w:val="22"/>
          <w:szCs w:val="24"/>
        </w:rPr>
        <w:lastRenderedPageBreak/>
        <w:t>【票务查询】</w:t>
      </w:r>
    </w:p>
    <w:p w14:paraId="6A29D4AA" w14:textId="7E9BA894"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在主页面点击票务查询后会显示如下二级界面：</w:t>
      </w:r>
    </w:p>
    <w:p w14:paraId="78630F95" w14:textId="3D325027"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4E39C4DB" wp14:editId="6CA93A39">
            <wp:extent cx="4558243" cy="3625850"/>
            <wp:effectExtent l="0" t="0" r="0" b="0"/>
            <wp:docPr id="1648206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06896" name=""/>
                    <pic:cNvPicPr/>
                  </pic:nvPicPr>
                  <pic:blipFill>
                    <a:blip r:embed="rId12"/>
                    <a:stretch>
                      <a:fillRect/>
                    </a:stretch>
                  </pic:blipFill>
                  <pic:spPr>
                    <a:xfrm>
                      <a:off x="0" y="0"/>
                      <a:ext cx="4561269" cy="3628257"/>
                    </a:xfrm>
                    <a:prstGeom prst="rect">
                      <a:avLst/>
                    </a:prstGeom>
                  </pic:spPr>
                </pic:pic>
              </a:graphicData>
            </a:graphic>
          </wp:inline>
        </w:drawing>
      </w:r>
    </w:p>
    <w:p w14:paraId="653A002E" w14:textId="4C745E10"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点击以进行选择；</w:t>
      </w:r>
    </w:p>
    <w:p w14:paraId="4873EAD2" w14:textId="6321A928"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例如点击选择起点站后：</w:t>
      </w:r>
    </w:p>
    <w:p w14:paraId="05A31B41" w14:textId="0A53BD22"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498B6B9C" wp14:editId="5372F22B">
            <wp:extent cx="4241800" cy="2980905"/>
            <wp:effectExtent l="0" t="0" r="6350" b="0"/>
            <wp:docPr id="258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300" name=""/>
                    <pic:cNvPicPr/>
                  </pic:nvPicPr>
                  <pic:blipFill>
                    <a:blip r:embed="rId13"/>
                    <a:stretch>
                      <a:fillRect/>
                    </a:stretch>
                  </pic:blipFill>
                  <pic:spPr>
                    <a:xfrm>
                      <a:off x="0" y="0"/>
                      <a:ext cx="4283979" cy="3010546"/>
                    </a:xfrm>
                    <a:prstGeom prst="rect">
                      <a:avLst/>
                    </a:prstGeom>
                  </pic:spPr>
                </pic:pic>
              </a:graphicData>
            </a:graphic>
          </wp:inline>
        </w:drawing>
      </w:r>
    </w:p>
    <w:p w14:paraId="23B76BDD" w14:textId="73AFC30C"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可选择站名查询方式，方式同上信息查询，查到后点击所需要的站名即可；</w:t>
      </w:r>
    </w:p>
    <w:p w14:paraId="3742F72A" w14:textId="2918B62D"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noProof/>
          <w:sz w:val="22"/>
          <w:szCs w:val="24"/>
        </w:rPr>
        <w:lastRenderedPageBreak/>
        <w:drawing>
          <wp:inline distT="0" distB="0" distL="0" distR="0" wp14:anchorId="3411B271" wp14:editId="030FFA14">
            <wp:extent cx="2978150" cy="2301916"/>
            <wp:effectExtent l="0" t="0" r="0" b="3175"/>
            <wp:docPr id="910864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4119" name=""/>
                    <pic:cNvPicPr/>
                  </pic:nvPicPr>
                  <pic:blipFill>
                    <a:blip r:embed="rId14"/>
                    <a:stretch>
                      <a:fillRect/>
                    </a:stretch>
                  </pic:blipFill>
                  <pic:spPr>
                    <a:xfrm>
                      <a:off x="0" y="0"/>
                      <a:ext cx="2992553" cy="2313048"/>
                    </a:xfrm>
                    <a:prstGeom prst="rect">
                      <a:avLst/>
                    </a:prstGeom>
                  </pic:spPr>
                </pic:pic>
              </a:graphicData>
            </a:graphic>
          </wp:inline>
        </w:drawing>
      </w:r>
    </w:p>
    <w:p w14:paraId="2544F380" w14:textId="73405C1D" w:rsidR="00F12F0A"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这些站名可直接点击</w:t>
      </w:r>
      <w:r w:rsidR="00FC7935">
        <w:rPr>
          <w:rFonts w:ascii="微软雅黑" w:eastAsia="微软雅黑" w:hAnsi="微软雅黑" w:hint="eastAsia"/>
          <w:sz w:val="22"/>
          <w:szCs w:val="24"/>
        </w:rPr>
        <w:t>以进行选择</w:t>
      </w:r>
      <w:r w:rsidRPr="00B87863">
        <w:rPr>
          <w:rFonts w:ascii="微软雅黑" w:eastAsia="微软雅黑" w:hAnsi="微软雅黑" w:hint="eastAsia"/>
          <w:sz w:val="22"/>
          <w:szCs w:val="24"/>
        </w:rPr>
        <w:t>；</w:t>
      </w:r>
    </w:p>
    <w:p w14:paraId="071AA8DE" w14:textId="3DD73748" w:rsidR="00FC7935" w:rsidRDefault="00FC7935" w:rsidP="00E03FE2">
      <w:pPr>
        <w:jc w:val="left"/>
        <w:rPr>
          <w:rFonts w:ascii="微软雅黑" w:eastAsia="微软雅黑" w:hAnsi="微软雅黑"/>
          <w:sz w:val="22"/>
          <w:szCs w:val="24"/>
        </w:rPr>
      </w:pPr>
      <w:r>
        <w:rPr>
          <w:rFonts w:ascii="微软雅黑" w:eastAsia="微软雅黑" w:hAnsi="微软雅黑" w:hint="eastAsia"/>
          <w:sz w:val="22"/>
          <w:szCs w:val="24"/>
        </w:rPr>
        <w:t>若选择通过线路查询，</w:t>
      </w:r>
      <w:r w:rsidR="006607E5">
        <w:rPr>
          <w:rFonts w:ascii="微软雅黑" w:eastAsia="微软雅黑" w:hAnsi="微软雅黑" w:hint="eastAsia"/>
          <w:sz w:val="22"/>
          <w:szCs w:val="24"/>
        </w:rPr>
        <w:t>会显示</w:t>
      </w:r>
    </w:p>
    <w:p w14:paraId="04709CC0" w14:textId="015A8AB9" w:rsidR="006607E5" w:rsidRDefault="006607E5"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26A43D5F" wp14:editId="05D32894">
            <wp:extent cx="2965450" cy="2335657"/>
            <wp:effectExtent l="0" t="0" r="6350" b="7620"/>
            <wp:docPr id="317296510" name="图片 31729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6042" name=""/>
                    <pic:cNvPicPr/>
                  </pic:nvPicPr>
                  <pic:blipFill>
                    <a:blip r:embed="rId10"/>
                    <a:stretch>
                      <a:fillRect/>
                    </a:stretch>
                  </pic:blipFill>
                  <pic:spPr>
                    <a:xfrm>
                      <a:off x="0" y="0"/>
                      <a:ext cx="2973768" cy="2342208"/>
                    </a:xfrm>
                    <a:prstGeom prst="rect">
                      <a:avLst/>
                    </a:prstGeom>
                  </pic:spPr>
                </pic:pic>
              </a:graphicData>
            </a:graphic>
          </wp:inline>
        </w:drawing>
      </w:r>
    </w:p>
    <w:p w14:paraId="09887D01" w14:textId="2244DBB6" w:rsidR="006607E5" w:rsidRDefault="006607E5" w:rsidP="00E03FE2">
      <w:pPr>
        <w:jc w:val="left"/>
        <w:rPr>
          <w:rFonts w:ascii="微软雅黑" w:eastAsia="微软雅黑" w:hAnsi="微软雅黑"/>
          <w:sz w:val="22"/>
          <w:szCs w:val="24"/>
        </w:rPr>
      </w:pPr>
      <w:r>
        <w:rPr>
          <w:rFonts w:ascii="微软雅黑" w:eastAsia="微软雅黑" w:hAnsi="微软雅黑" w:hint="eastAsia"/>
          <w:sz w:val="22"/>
          <w:szCs w:val="24"/>
        </w:rPr>
        <w:t>然后点击你要选择的线路，如</w:t>
      </w:r>
      <w:r>
        <w:rPr>
          <w:rFonts w:ascii="微软雅黑" w:eastAsia="微软雅黑" w:hAnsi="微软雅黑"/>
          <w:sz w:val="22"/>
          <w:szCs w:val="24"/>
        </w:rPr>
        <w:t>3</w:t>
      </w:r>
      <w:r>
        <w:rPr>
          <w:rFonts w:ascii="微软雅黑" w:eastAsia="微软雅黑" w:hAnsi="微软雅黑" w:hint="eastAsia"/>
          <w:sz w:val="22"/>
          <w:szCs w:val="24"/>
        </w:rPr>
        <w:t>号线：</w:t>
      </w:r>
    </w:p>
    <w:p w14:paraId="46ADAB5C" w14:textId="0BEDAFA5" w:rsidR="006607E5" w:rsidRDefault="006607E5" w:rsidP="00E03FE2">
      <w:pPr>
        <w:jc w:val="left"/>
        <w:rPr>
          <w:rFonts w:ascii="微软雅黑" w:eastAsia="微软雅黑" w:hAnsi="微软雅黑"/>
          <w:sz w:val="22"/>
          <w:szCs w:val="24"/>
        </w:rPr>
      </w:pPr>
      <w:r w:rsidRPr="006607E5">
        <w:rPr>
          <w:rFonts w:ascii="微软雅黑" w:eastAsia="微软雅黑" w:hAnsi="微软雅黑"/>
          <w:noProof/>
          <w:sz w:val="22"/>
          <w:szCs w:val="24"/>
        </w:rPr>
        <w:drawing>
          <wp:inline distT="0" distB="0" distL="0" distR="0" wp14:anchorId="677FBADA" wp14:editId="4FBC7552">
            <wp:extent cx="3107234" cy="2470150"/>
            <wp:effectExtent l="0" t="0" r="0" b="6350"/>
            <wp:docPr id="1221787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87340" name=""/>
                    <pic:cNvPicPr/>
                  </pic:nvPicPr>
                  <pic:blipFill>
                    <a:blip r:embed="rId15"/>
                    <a:stretch>
                      <a:fillRect/>
                    </a:stretch>
                  </pic:blipFill>
                  <pic:spPr>
                    <a:xfrm>
                      <a:off x="0" y="0"/>
                      <a:ext cx="3109512" cy="2471961"/>
                    </a:xfrm>
                    <a:prstGeom prst="rect">
                      <a:avLst/>
                    </a:prstGeom>
                  </pic:spPr>
                </pic:pic>
              </a:graphicData>
            </a:graphic>
          </wp:inline>
        </w:drawing>
      </w:r>
    </w:p>
    <w:p w14:paraId="38781326" w14:textId="49C6B97B" w:rsidR="006607E5" w:rsidRPr="00FC7935" w:rsidRDefault="006607E5" w:rsidP="00E03FE2">
      <w:pPr>
        <w:jc w:val="left"/>
        <w:rPr>
          <w:rFonts w:ascii="微软雅黑" w:eastAsia="微软雅黑" w:hAnsi="微软雅黑"/>
          <w:sz w:val="22"/>
          <w:szCs w:val="24"/>
        </w:rPr>
      </w:pPr>
      <w:r>
        <w:rPr>
          <w:rFonts w:ascii="微软雅黑" w:eastAsia="微软雅黑" w:hAnsi="微软雅黑" w:hint="eastAsia"/>
          <w:sz w:val="22"/>
          <w:szCs w:val="24"/>
        </w:rPr>
        <w:t>最后点击你所需要的站点以选择</w:t>
      </w:r>
    </w:p>
    <w:p w14:paraId="6A65A99C" w14:textId="22EE2E14"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lastRenderedPageBreak/>
        <w:t>若在一个站点已选择且另一个站点未选择的情况下，若想要修改已选择的站点，</w:t>
      </w:r>
    </w:p>
    <w:p w14:paraId="266A690B" w14:textId="55F7BFAB"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以起点站为例（起点站已选择，终点站未选择，需修改起点站）：</w:t>
      </w:r>
    </w:p>
    <w:p w14:paraId="1C80F70A" w14:textId="5151B6BF"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在该界面：</w:t>
      </w:r>
    </w:p>
    <w:p w14:paraId="220C6E9F" w14:textId="46DC91AE" w:rsidR="004F06E6" w:rsidRDefault="004F06E6" w:rsidP="00E03FE2">
      <w:pPr>
        <w:jc w:val="left"/>
        <w:rPr>
          <w:rFonts w:ascii="微软雅黑" w:eastAsia="微软雅黑" w:hAnsi="微软雅黑"/>
          <w:sz w:val="22"/>
          <w:szCs w:val="24"/>
        </w:rPr>
      </w:pPr>
      <w:r w:rsidRPr="004F06E6">
        <w:rPr>
          <w:rFonts w:ascii="微软雅黑" w:eastAsia="微软雅黑" w:hAnsi="微软雅黑"/>
          <w:noProof/>
          <w:sz w:val="22"/>
          <w:szCs w:val="24"/>
        </w:rPr>
        <w:drawing>
          <wp:inline distT="0" distB="0" distL="0" distR="0" wp14:anchorId="4D7B5749" wp14:editId="2C691282">
            <wp:extent cx="3201425" cy="2527300"/>
            <wp:effectExtent l="0" t="0" r="0" b="6350"/>
            <wp:docPr id="132160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0615" name=""/>
                    <pic:cNvPicPr/>
                  </pic:nvPicPr>
                  <pic:blipFill>
                    <a:blip r:embed="rId16"/>
                    <a:stretch>
                      <a:fillRect/>
                    </a:stretch>
                  </pic:blipFill>
                  <pic:spPr>
                    <a:xfrm>
                      <a:off x="0" y="0"/>
                      <a:ext cx="3208694" cy="2533038"/>
                    </a:xfrm>
                    <a:prstGeom prst="rect">
                      <a:avLst/>
                    </a:prstGeom>
                  </pic:spPr>
                </pic:pic>
              </a:graphicData>
            </a:graphic>
          </wp:inline>
        </w:drawing>
      </w:r>
    </w:p>
    <w:p w14:paraId="16CDA751" w14:textId="7E57FAE3"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点击“选择起点站”，会弹出如下界面：</w:t>
      </w:r>
    </w:p>
    <w:p w14:paraId="13BAAC02" w14:textId="61C6FBA4" w:rsidR="004F06E6" w:rsidRDefault="004F06E6" w:rsidP="00E03FE2">
      <w:pPr>
        <w:jc w:val="left"/>
        <w:rPr>
          <w:rFonts w:ascii="微软雅黑" w:eastAsia="微软雅黑" w:hAnsi="微软雅黑"/>
          <w:sz w:val="22"/>
          <w:szCs w:val="24"/>
        </w:rPr>
      </w:pPr>
      <w:r w:rsidRPr="004F06E6">
        <w:rPr>
          <w:rFonts w:ascii="微软雅黑" w:eastAsia="微软雅黑" w:hAnsi="微软雅黑"/>
          <w:noProof/>
          <w:sz w:val="22"/>
          <w:szCs w:val="24"/>
        </w:rPr>
        <w:drawing>
          <wp:inline distT="0" distB="0" distL="0" distR="0" wp14:anchorId="37FDB169" wp14:editId="655750E3">
            <wp:extent cx="3419792" cy="2717800"/>
            <wp:effectExtent l="0" t="0" r="9525" b="6350"/>
            <wp:docPr id="1855290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90761" name=""/>
                    <pic:cNvPicPr/>
                  </pic:nvPicPr>
                  <pic:blipFill>
                    <a:blip r:embed="rId17"/>
                    <a:stretch>
                      <a:fillRect/>
                    </a:stretch>
                  </pic:blipFill>
                  <pic:spPr>
                    <a:xfrm>
                      <a:off x="0" y="0"/>
                      <a:ext cx="3434006" cy="2729096"/>
                    </a:xfrm>
                    <a:prstGeom prst="rect">
                      <a:avLst/>
                    </a:prstGeom>
                  </pic:spPr>
                </pic:pic>
              </a:graphicData>
            </a:graphic>
          </wp:inline>
        </w:drawing>
      </w:r>
    </w:p>
    <w:p w14:paraId="29B0A0FD" w14:textId="6FD1A8E1"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点击“重新选择”后会返回上一级进行重新选择。</w:t>
      </w:r>
    </w:p>
    <w:p w14:paraId="5948A0EB" w14:textId="61356E84" w:rsidR="004F06E6" w:rsidRP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若突然不想重选</w:t>
      </w:r>
      <w:r w:rsidR="00434D8A">
        <w:rPr>
          <w:rFonts w:ascii="微软雅黑" w:eastAsia="微软雅黑" w:hAnsi="微软雅黑" w:hint="eastAsia"/>
          <w:sz w:val="22"/>
          <w:szCs w:val="24"/>
        </w:rPr>
        <w:t>点击“返回”即可。</w:t>
      </w:r>
    </w:p>
    <w:p w14:paraId="35082F88" w14:textId="77777777" w:rsidR="004F06E6" w:rsidRDefault="004F06E6" w:rsidP="00E03FE2">
      <w:pPr>
        <w:jc w:val="left"/>
        <w:rPr>
          <w:rFonts w:ascii="微软雅黑" w:eastAsia="微软雅黑" w:hAnsi="微软雅黑"/>
          <w:sz w:val="22"/>
          <w:szCs w:val="24"/>
        </w:rPr>
      </w:pPr>
    </w:p>
    <w:p w14:paraId="203384CA" w14:textId="77777777" w:rsidR="004F06E6" w:rsidRDefault="004F06E6" w:rsidP="00E03FE2">
      <w:pPr>
        <w:jc w:val="left"/>
        <w:rPr>
          <w:rFonts w:ascii="微软雅黑" w:eastAsia="微软雅黑" w:hAnsi="微软雅黑"/>
          <w:sz w:val="22"/>
          <w:szCs w:val="24"/>
        </w:rPr>
      </w:pPr>
    </w:p>
    <w:p w14:paraId="2CD90712" w14:textId="77777777" w:rsidR="004F06E6" w:rsidRDefault="004F06E6" w:rsidP="00E03FE2">
      <w:pPr>
        <w:jc w:val="left"/>
        <w:rPr>
          <w:rFonts w:ascii="微软雅黑" w:eastAsia="微软雅黑" w:hAnsi="微软雅黑"/>
          <w:sz w:val="22"/>
          <w:szCs w:val="24"/>
        </w:rPr>
      </w:pPr>
    </w:p>
    <w:p w14:paraId="0819F391" w14:textId="46E3D116"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lastRenderedPageBreak/>
        <w:t>站名选择后，会出现如下确认界面：</w:t>
      </w:r>
    </w:p>
    <w:p w14:paraId="02CC0620" w14:textId="43C35626"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noProof/>
          <w:sz w:val="22"/>
          <w:szCs w:val="24"/>
        </w:rPr>
        <w:drawing>
          <wp:inline distT="0" distB="0" distL="0" distR="0" wp14:anchorId="37CCB7F6" wp14:editId="722A91AD">
            <wp:extent cx="3338935" cy="2463800"/>
            <wp:effectExtent l="0" t="0" r="0" b="0"/>
            <wp:docPr id="569259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204" name=""/>
                    <pic:cNvPicPr/>
                  </pic:nvPicPr>
                  <pic:blipFill>
                    <a:blip r:embed="rId18"/>
                    <a:stretch>
                      <a:fillRect/>
                    </a:stretch>
                  </pic:blipFill>
                  <pic:spPr>
                    <a:xfrm>
                      <a:off x="0" y="0"/>
                      <a:ext cx="3365036" cy="2483060"/>
                    </a:xfrm>
                    <a:prstGeom prst="rect">
                      <a:avLst/>
                    </a:prstGeom>
                  </pic:spPr>
                </pic:pic>
              </a:graphicData>
            </a:graphic>
          </wp:inline>
        </w:drawing>
      </w:r>
    </w:p>
    <w:p w14:paraId="378BEEF1" w14:textId="55DD3256" w:rsidR="00F12F0A" w:rsidRPr="00B87863" w:rsidRDefault="00F12F0A" w:rsidP="00E03FE2">
      <w:pPr>
        <w:jc w:val="left"/>
        <w:rPr>
          <w:rFonts w:ascii="微软雅黑" w:eastAsia="微软雅黑" w:hAnsi="微软雅黑"/>
          <w:sz w:val="22"/>
          <w:szCs w:val="24"/>
        </w:rPr>
      </w:pPr>
      <w:r w:rsidRPr="00B87863">
        <w:rPr>
          <w:rFonts w:ascii="微软雅黑" w:eastAsia="微软雅黑" w:hAnsi="微软雅黑" w:hint="eastAsia"/>
          <w:sz w:val="22"/>
          <w:szCs w:val="24"/>
        </w:rPr>
        <w:t>点击右上方两个按钮仍可修改你的选择；</w:t>
      </w:r>
    </w:p>
    <w:p w14:paraId="10534CEC" w14:textId="2EDF46D7" w:rsidR="00F12F0A" w:rsidRDefault="006607E5" w:rsidP="00E03FE2">
      <w:pPr>
        <w:jc w:val="left"/>
        <w:rPr>
          <w:rFonts w:ascii="微软雅黑" w:eastAsia="微软雅黑" w:hAnsi="微软雅黑"/>
          <w:sz w:val="22"/>
          <w:szCs w:val="24"/>
        </w:rPr>
      </w:pPr>
      <w:r>
        <w:rPr>
          <w:rFonts w:ascii="微软雅黑" w:eastAsia="微软雅黑" w:hAnsi="微软雅黑" w:hint="eastAsia"/>
          <w:sz w:val="22"/>
          <w:szCs w:val="24"/>
        </w:rPr>
        <w:t>点击出发后，若最短路线和最少换乘的线为同一条线</w:t>
      </w:r>
      <w:r w:rsidR="000B596A">
        <w:rPr>
          <w:rFonts w:ascii="微软雅黑" w:eastAsia="微软雅黑" w:hAnsi="微软雅黑" w:hint="eastAsia"/>
          <w:sz w:val="22"/>
          <w:szCs w:val="24"/>
        </w:rPr>
        <w:t>，则推荐该线路，并在左下角显示票价，如：</w:t>
      </w:r>
    </w:p>
    <w:p w14:paraId="1F86EFF4" w14:textId="2D175FEE" w:rsidR="000B596A" w:rsidRDefault="000B596A" w:rsidP="00E03FE2">
      <w:pPr>
        <w:jc w:val="left"/>
        <w:rPr>
          <w:rFonts w:ascii="微软雅黑" w:eastAsia="微软雅黑" w:hAnsi="微软雅黑"/>
          <w:sz w:val="22"/>
          <w:szCs w:val="24"/>
        </w:rPr>
      </w:pPr>
      <w:r w:rsidRPr="000B596A">
        <w:rPr>
          <w:rFonts w:ascii="微软雅黑" w:eastAsia="微软雅黑" w:hAnsi="微软雅黑"/>
          <w:noProof/>
          <w:sz w:val="22"/>
          <w:szCs w:val="24"/>
        </w:rPr>
        <w:drawing>
          <wp:inline distT="0" distB="0" distL="0" distR="0" wp14:anchorId="28BB24BD" wp14:editId="491F84E1">
            <wp:extent cx="2946400" cy="2340873"/>
            <wp:effectExtent l="0" t="0" r="6350" b="2540"/>
            <wp:docPr id="183748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8669" name=""/>
                    <pic:cNvPicPr/>
                  </pic:nvPicPr>
                  <pic:blipFill>
                    <a:blip r:embed="rId19"/>
                    <a:stretch>
                      <a:fillRect/>
                    </a:stretch>
                  </pic:blipFill>
                  <pic:spPr>
                    <a:xfrm>
                      <a:off x="0" y="0"/>
                      <a:ext cx="2984744" cy="2371336"/>
                    </a:xfrm>
                    <a:prstGeom prst="rect">
                      <a:avLst/>
                    </a:prstGeom>
                  </pic:spPr>
                </pic:pic>
              </a:graphicData>
            </a:graphic>
          </wp:inline>
        </w:drawing>
      </w:r>
      <w:r w:rsidRPr="000B596A">
        <w:rPr>
          <w:rFonts w:ascii="微软雅黑" w:eastAsia="微软雅黑" w:hAnsi="微软雅黑"/>
          <w:noProof/>
          <w:sz w:val="22"/>
          <w:szCs w:val="24"/>
        </w:rPr>
        <w:drawing>
          <wp:inline distT="0" distB="0" distL="0" distR="0" wp14:anchorId="3BA2364D" wp14:editId="2341C460">
            <wp:extent cx="2851150" cy="2248721"/>
            <wp:effectExtent l="0" t="0" r="6350" b="0"/>
            <wp:docPr id="281826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6418" name=""/>
                    <pic:cNvPicPr/>
                  </pic:nvPicPr>
                  <pic:blipFill>
                    <a:blip r:embed="rId20"/>
                    <a:stretch>
                      <a:fillRect/>
                    </a:stretch>
                  </pic:blipFill>
                  <pic:spPr>
                    <a:xfrm>
                      <a:off x="0" y="0"/>
                      <a:ext cx="2871953" cy="2265128"/>
                    </a:xfrm>
                    <a:prstGeom prst="rect">
                      <a:avLst/>
                    </a:prstGeom>
                  </pic:spPr>
                </pic:pic>
              </a:graphicData>
            </a:graphic>
          </wp:inline>
        </w:drawing>
      </w:r>
    </w:p>
    <w:p w14:paraId="74C80B1E" w14:textId="4EFA7932" w:rsidR="000B596A" w:rsidRDefault="000B596A" w:rsidP="00E03FE2">
      <w:pPr>
        <w:jc w:val="left"/>
        <w:rPr>
          <w:rFonts w:ascii="微软雅黑" w:eastAsia="微软雅黑" w:hAnsi="微软雅黑"/>
          <w:sz w:val="22"/>
          <w:szCs w:val="24"/>
        </w:rPr>
      </w:pPr>
      <w:r>
        <w:rPr>
          <w:rFonts w:ascii="微软雅黑" w:eastAsia="微软雅黑" w:hAnsi="微软雅黑" w:hint="eastAsia"/>
          <w:sz w:val="22"/>
          <w:szCs w:val="24"/>
        </w:rPr>
        <w:lastRenderedPageBreak/>
        <w:t>在最短路线和最少换乘的线不为同一条线的情况下，若换乘最少</w:t>
      </w:r>
      <w:r w:rsidR="00195B30">
        <w:rPr>
          <w:rFonts w:ascii="微软雅黑" w:eastAsia="微软雅黑" w:hAnsi="微软雅黑" w:hint="eastAsia"/>
          <w:sz w:val="22"/>
          <w:szCs w:val="24"/>
        </w:rPr>
        <w:t>的路程</w:t>
      </w:r>
      <w:r>
        <w:rPr>
          <w:rFonts w:ascii="微软雅黑" w:eastAsia="微软雅黑" w:hAnsi="微软雅黑" w:hint="eastAsia"/>
          <w:sz w:val="22"/>
          <w:szCs w:val="24"/>
        </w:rPr>
        <w:t>比</w:t>
      </w:r>
      <w:r w:rsidR="00195B30">
        <w:rPr>
          <w:rFonts w:ascii="微软雅黑" w:eastAsia="微软雅黑" w:hAnsi="微软雅黑" w:hint="eastAsia"/>
          <w:sz w:val="22"/>
          <w:szCs w:val="24"/>
        </w:rPr>
        <w:t>最短路程多超过3</w:t>
      </w:r>
      <w:r w:rsidR="00195B30">
        <w:rPr>
          <w:rFonts w:ascii="微软雅黑" w:eastAsia="微软雅黑" w:hAnsi="微软雅黑"/>
          <w:sz w:val="22"/>
          <w:szCs w:val="24"/>
        </w:rPr>
        <w:t>000</w:t>
      </w:r>
      <w:r w:rsidR="00195B30">
        <w:rPr>
          <w:rFonts w:ascii="微软雅黑" w:eastAsia="微软雅黑" w:hAnsi="微软雅黑" w:hint="eastAsia"/>
          <w:sz w:val="22"/>
          <w:szCs w:val="24"/>
        </w:rPr>
        <w:t>米时，则优先推荐路程最短的路线，否则优先推荐换乘最少的路线。</w:t>
      </w:r>
      <w:r w:rsidR="00D30B0F">
        <w:rPr>
          <w:rFonts w:ascii="微软雅黑" w:eastAsia="微软雅黑" w:hAnsi="微软雅黑" w:hint="eastAsia"/>
          <w:sz w:val="22"/>
          <w:szCs w:val="24"/>
        </w:rPr>
        <w:t>如：</w:t>
      </w:r>
    </w:p>
    <w:p w14:paraId="7A085A43" w14:textId="39255769" w:rsidR="00D30B0F" w:rsidRDefault="00D30B0F" w:rsidP="00E03FE2">
      <w:pPr>
        <w:jc w:val="left"/>
        <w:rPr>
          <w:rFonts w:ascii="微软雅黑" w:eastAsia="微软雅黑" w:hAnsi="微软雅黑"/>
          <w:sz w:val="22"/>
          <w:szCs w:val="24"/>
        </w:rPr>
      </w:pPr>
      <w:r w:rsidRPr="00D30B0F">
        <w:rPr>
          <w:rFonts w:ascii="微软雅黑" w:eastAsia="微软雅黑" w:hAnsi="微软雅黑"/>
          <w:noProof/>
          <w:sz w:val="22"/>
          <w:szCs w:val="24"/>
        </w:rPr>
        <w:drawing>
          <wp:inline distT="0" distB="0" distL="0" distR="0" wp14:anchorId="79C51DF3" wp14:editId="76F892D1">
            <wp:extent cx="3997901" cy="3130550"/>
            <wp:effectExtent l="0" t="0" r="3175" b="0"/>
            <wp:docPr id="973231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31670" name=""/>
                    <pic:cNvPicPr/>
                  </pic:nvPicPr>
                  <pic:blipFill>
                    <a:blip r:embed="rId21"/>
                    <a:stretch>
                      <a:fillRect/>
                    </a:stretch>
                  </pic:blipFill>
                  <pic:spPr>
                    <a:xfrm>
                      <a:off x="0" y="0"/>
                      <a:ext cx="4005362" cy="3136392"/>
                    </a:xfrm>
                    <a:prstGeom prst="rect">
                      <a:avLst/>
                    </a:prstGeom>
                  </pic:spPr>
                </pic:pic>
              </a:graphicData>
            </a:graphic>
          </wp:inline>
        </w:drawing>
      </w:r>
    </w:p>
    <w:p w14:paraId="689717CE" w14:textId="51047060" w:rsidR="00D30B0F" w:rsidRDefault="00D30B0F" w:rsidP="00E03FE2">
      <w:pPr>
        <w:jc w:val="left"/>
        <w:rPr>
          <w:rFonts w:ascii="微软雅黑" w:eastAsia="微软雅黑" w:hAnsi="微软雅黑"/>
          <w:sz w:val="22"/>
          <w:szCs w:val="24"/>
        </w:rPr>
      </w:pPr>
      <w:r w:rsidRPr="00D30B0F">
        <w:rPr>
          <w:rFonts w:ascii="微软雅黑" w:eastAsia="微软雅黑" w:hAnsi="微软雅黑"/>
          <w:noProof/>
          <w:sz w:val="22"/>
          <w:szCs w:val="24"/>
        </w:rPr>
        <w:drawing>
          <wp:inline distT="0" distB="0" distL="0" distR="0" wp14:anchorId="7DF65E18" wp14:editId="6B0C46C9">
            <wp:extent cx="3990326" cy="3149600"/>
            <wp:effectExtent l="0" t="0" r="0" b="0"/>
            <wp:docPr id="92984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6342" name=""/>
                    <pic:cNvPicPr/>
                  </pic:nvPicPr>
                  <pic:blipFill>
                    <a:blip r:embed="rId22"/>
                    <a:stretch>
                      <a:fillRect/>
                    </a:stretch>
                  </pic:blipFill>
                  <pic:spPr>
                    <a:xfrm>
                      <a:off x="0" y="0"/>
                      <a:ext cx="3999551" cy="3156882"/>
                    </a:xfrm>
                    <a:prstGeom prst="rect">
                      <a:avLst/>
                    </a:prstGeom>
                  </pic:spPr>
                </pic:pic>
              </a:graphicData>
            </a:graphic>
          </wp:inline>
        </w:drawing>
      </w:r>
    </w:p>
    <w:p w14:paraId="3257E752" w14:textId="71520376" w:rsidR="00D30B0F" w:rsidRDefault="00D30B0F" w:rsidP="00E03FE2">
      <w:pPr>
        <w:jc w:val="left"/>
        <w:rPr>
          <w:rFonts w:ascii="微软雅黑" w:eastAsia="微软雅黑" w:hAnsi="微软雅黑"/>
          <w:sz w:val="22"/>
          <w:szCs w:val="24"/>
        </w:rPr>
      </w:pPr>
    </w:p>
    <w:p w14:paraId="725BBB6D" w14:textId="1CE9CCDD" w:rsidR="00D30B0F" w:rsidRDefault="00D30B0F" w:rsidP="00E03FE2">
      <w:pPr>
        <w:jc w:val="left"/>
        <w:rPr>
          <w:rFonts w:ascii="微软雅黑" w:eastAsia="微软雅黑" w:hAnsi="微软雅黑"/>
          <w:sz w:val="22"/>
          <w:szCs w:val="24"/>
        </w:rPr>
      </w:pPr>
      <w:r>
        <w:rPr>
          <w:rFonts w:ascii="微软雅黑" w:eastAsia="微软雅黑" w:hAnsi="微软雅黑" w:hint="eastAsia"/>
          <w:sz w:val="22"/>
          <w:szCs w:val="24"/>
        </w:rPr>
        <w:t>以上为南京地铁信息及票务查询程序1</w:t>
      </w:r>
      <w:r>
        <w:rPr>
          <w:rFonts w:ascii="微软雅黑" w:eastAsia="微软雅黑" w:hAnsi="微软雅黑"/>
          <w:sz w:val="22"/>
          <w:szCs w:val="24"/>
        </w:rPr>
        <w:t>.0</w:t>
      </w:r>
      <w:r>
        <w:rPr>
          <w:rFonts w:ascii="微软雅黑" w:eastAsia="微软雅黑" w:hAnsi="微软雅黑" w:hint="eastAsia"/>
          <w:sz w:val="22"/>
          <w:szCs w:val="24"/>
        </w:rPr>
        <w:t>的报告，下面是更</w:t>
      </w:r>
      <w:r w:rsidR="00621EE2">
        <w:rPr>
          <w:rFonts w:ascii="微软雅黑" w:eastAsia="微软雅黑" w:hAnsi="微软雅黑" w:hint="eastAsia"/>
          <w:sz w:val="22"/>
          <w:szCs w:val="24"/>
        </w:rPr>
        <w:t>新</w:t>
      </w:r>
      <w:r>
        <w:rPr>
          <w:rFonts w:ascii="微软雅黑" w:eastAsia="微软雅黑" w:hAnsi="微软雅黑" w:hint="eastAsia"/>
          <w:sz w:val="22"/>
          <w:szCs w:val="24"/>
        </w:rPr>
        <w:t>报告。</w:t>
      </w:r>
    </w:p>
    <w:p w14:paraId="26288355" w14:textId="7B431297" w:rsidR="00D30B0F" w:rsidRDefault="00D30B0F" w:rsidP="00E03FE2">
      <w:pPr>
        <w:jc w:val="left"/>
        <w:rPr>
          <w:rFonts w:ascii="微软雅黑" w:eastAsia="微软雅黑" w:hAnsi="微软雅黑"/>
          <w:sz w:val="22"/>
          <w:szCs w:val="24"/>
        </w:rPr>
      </w:pPr>
    </w:p>
    <w:p w14:paraId="572D2C55" w14:textId="7B0A8DEB" w:rsidR="00D30B0F" w:rsidRDefault="00D30B0F" w:rsidP="00E03FE2">
      <w:pPr>
        <w:jc w:val="left"/>
        <w:rPr>
          <w:rFonts w:ascii="微软雅黑" w:eastAsia="微软雅黑" w:hAnsi="微软雅黑"/>
          <w:sz w:val="22"/>
          <w:szCs w:val="24"/>
        </w:rPr>
      </w:pPr>
    </w:p>
    <w:p w14:paraId="5EF376CA" w14:textId="48397010" w:rsidR="00D30B0F" w:rsidRDefault="00D30B0F" w:rsidP="00E03FE2">
      <w:pPr>
        <w:jc w:val="left"/>
        <w:rPr>
          <w:rFonts w:ascii="微软雅黑" w:eastAsia="微软雅黑" w:hAnsi="微软雅黑"/>
          <w:sz w:val="22"/>
          <w:szCs w:val="24"/>
        </w:rPr>
      </w:pPr>
      <w:r>
        <w:rPr>
          <w:rFonts w:ascii="微软雅黑" w:eastAsia="微软雅黑" w:hAnsi="微软雅黑" w:hint="eastAsia"/>
          <w:sz w:val="22"/>
          <w:szCs w:val="24"/>
        </w:rPr>
        <w:lastRenderedPageBreak/>
        <w:t>【1</w:t>
      </w:r>
      <w:r>
        <w:rPr>
          <w:rFonts w:ascii="微软雅黑" w:eastAsia="微软雅黑" w:hAnsi="微软雅黑"/>
          <w:sz w:val="22"/>
          <w:szCs w:val="24"/>
        </w:rPr>
        <w:t>.1</w:t>
      </w:r>
      <w:r>
        <w:rPr>
          <w:rFonts w:ascii="微软雅黑" w:eastAsia="微软雅黑" w:hAnsi="微软雅黑" w:hint="eastAsia"/>
          <w:sz w:val="22"/>
          <w:szCs w:val="24"/>
        </w:rPr>
        <w:t>版本更新说明】</w:t>
      </w:r>
    </w:p>
    <w:p w14:paraId="5E8CEFBA" w14:textId="25CCB857" w:rsidR="00D30B0F" w:rsidRDefault="00D30B0F" w:rsidP="00E03FE2">
      <w:pPr>
        <w:jc w:val="left"/>
        <w:rPr>
          <w:rFonts w:ascii="微软雅黑" w:eastAsia="微软雅黑" w:hAnsi="微软雅黑"/>
          <w:sz w:val="22"/>
          <w:szCs w:val="24"/>
        </w:rPr>
      </w:pPr>
      <w:r>
        <w:rPr>
          <w:rFonts w:ascii="微软雅黑" w:eastAsia="微软雅黑" w:hAnsi="微软雅黑" w:hint="eastAsia"/>
          <w:sz w:val="22"/>
          <w:szCs w:val="24"/>
        </w:rPr>
        <w:t>在信息查询</w:t>
      </w:r>
      <w:r w:rsidR="00683064">
        <w:rPr>
          <w:rFonts w:ascii="微软雅黑" w:eastAsia="微软雅黑" w:hAnsi="微软雅黑" w:hint="eastAsia"/>
          <w:sz w:val="22"/>
          <w:szCs w:val="24"/>
        </w:rPr>
        <w:t>的</w:t>
      </w:r>
      <w:r>
        <w:rPr>
          <w:rFonts w:ascii="微软雅黑" w:eastAsia="微软雅黑" w:hAnsi="微软雅黑" w:hint="eastAsia"/>
          <w:sz w:val="22"/>
          <w:szCs w:val="24"/>
        </w:rPr>
        <w:t>站点</w:t>
      </w:r>
      <w:r w:rsidR="00683064">
        <w:rPr>
          <w:rFonts w:ascii="微软雅黑" w:eastAsia="微软雅黑" w:hAnsi="微软雅黑" w:hint="eastAsia"/>
          <w:sz w:val="22"/>
          <w:szCs w:val="24"/>
        </w:rPr>
        <w:t>查询中，将查询后的结果改为了可点击出现的结果站点以查看该站点所在的线路。</w:t>
      </w:r>
    </w:p>
    <w:p w14:paraId="39C8B454" w14:textId="23B7BA5C"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t>原版本：</w:t>
      </w:r>
    </w:p>
    <w:p w14:paraId="5A7516FD" w14:textId="0F9B8465" w:rsidR="00683064" w:rsidRDefault="00683064" w:rsidP="00E03FE2">
      <w:pPr>
        <w:jc w:val="left"/>
        <w:rPr>
          <w:rFonts w:ascii="微软雅黑" w:eastAsia="微软雅黑" w:hAnsi="微软雅黑"/>
          <w:sz w:val="22"/>
          <w:szCs w:val="24"/>
        </w:rPr>
      </w:pPr>
      <w:r w:rsidRPr="00683064">
        <w:rPr>
          <w:rFonts w:ascii="微软雅黑" w:eastAsia="微软雅黑" w:hAnsi="微软雅黑"/>
          <w:noProof/>
          <w:sz w:val="22"/>
          <w:szCs w:val="24"/>
        </w:rPr>
        <w:drawing>
          <wp:inline distT="0" distB="0" distL="0" distR="0" wp14:anchorId="690BB9A6" wp14:editId="61FDE17D">
            <wp:extent cx="4006850" cy="1767047"/>
            <wp:effectExtent l="0" t="0" r="0" b="5080"/>
            <wp:docPr id="1921475713" name="图片 192147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236" name=""/>
                    <pic:cNvPicPr/>
                  </pic:nvPicPr>
                  <pic:blipFill>
                    <a:blip r:embed="rId9"/>
                    <a:stretch>
                      <a:fillRect/>
                    </a:stretch>
                  </pic:blipFill>
                  <pic:spPr>
                    <a:xfrm>
                      <a:off x="0" y="0"/>
                      <a:ext cx="4055647" cy="1788567"/>
                    </a:xfrm>
                    <a:prstGeom prst="rect">
                      <a:avLst/>
                    </a:prstGeom>
                  </pic:spPr>
                </pic:pic>
              </a:graphicData>
            </a:graphic>
          </wp:inline>
        </w:drawing>
      </w:r>
    </w:p>
    <w:p w14:paraId="5C32CC44" w14:textId="08B59279"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t>现版本：</w:t>
      </w:r>
    </w:p>
    <w:p w14:paraId="38C0ED25" w14:textId="2960C39A" w:rsidR="00683064" w:rsidRDefault="00683064" w:rsidP="00E03FE2">
      <w:pPr>
        <w:jc w:val="left"/>
        <w:rPr>
          <w:rFonts w:ascii="微软雅黑" w:eastAsia="微软雅黑" w:hAnsi="微软雅黑"/>
          <w:sz w:val="22"/>
          <w:szCs w:val="24"/>
        </w:rPr>
      </w:pPr>
      <w:r w:rsidRPr="00683064">
        <w:rPr>
          <w:rFonts w:ascii="微软雅黑" w:eastAsia="微软雅黑" w:hAnsi="微软雅黑"/>
          <w:noProof/>
          <w:sz w:val="22"/>
          <w:szCs w:val="24"/>
        </w:rPr>
        <w:drawing>
          <wp:inline distT="0" distB="0" distL="0" distR="0" wp14:anchorId="377FC3C8" wp14:editId="21681D33">
            <wp:extent cx="4020053" cy="1746250"/>
            <wp:effectExtent l="0" t="0" r="0" b="6350"/>
            <wp:docPr id="24491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12925" name=""/>
                    <pic:cNvPicPr/>
                  </pic:nvPicPr>
                  <pic:blipFill>
                    <a:blip r:embed="rId23"/>
                    <a:stretch>
                      <a:fillRect/>
                    </a:stretch>
                  </pic:blipFill>
                  <pic:spPr>
                    <a:xfrm>
                      <a:off x="0" y="0"/>
                      <a:ext cx="4041897" cy="1755739"/>
                    </a:xfrm>
                    <a:prstGeom prst="rect">
                      <a:avLst/>
                    </a:prstGeom>
                  </pic:spPr>
                </pic:pic>
              </a:graphicData>
            </a:graphic>
          </wp:inline>
        </w:drawing>
      </w:r>
    </w:p>
    <w:p w14:paraId="003CB2F5" w14:textId="6B547F30"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t>然后例如点击南京南站：</w:t>
      </w:r>
    </w:p>
    <w:p w14:paraId="23A03998" w14:textId="2D5637C7" w:rsidR="00683064" w:rsidRDefault="00683064" w:rsidP="00E03FE2">
      <w:pPr>
        <w:jc w:val="left"/>
        <w:rPr>
          <w:rFonts w:ascii="微软雅黑" w:eastAsia="微软雅黑" w:hAnsi="微软雅黑"/>
          <w:sz w:val="22"/>
          <w:szCs w:val="24"/>
        </w:rPr>
      </w:pPr>
      <w:r w:rsidRPr="00683064">
        <w:rPr>
          <w:rFonts w:ascii="微软雅黑" w:eastAsia="微软雅黑" w:hAnsi="微软雅黑"/>
          <w:noProof/>
          <w:sz w:val="22"/>
          <w:szCs w:val="24"/>
        </w:rPr>
        <w:drawing>
          <wp:inline distT="0" distB="0" distL="0" distR="0" wp14:anchorId="276CC3D6" wp14:editId="342369C6">
            <wp:extent cx="2959100" cy="2344906"/>
            <wp:effectExtent l="0" t="0" r="0" b="0"/>
            <wp:docPr id="1064128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8880" name=""/>
                    <pic:cNvPicPr/>
                  </pic:nvPicPr>
                  <pic:blipFill>
                    <a:blip r:embed="rId24"/>
                    <a:stretch>
                      <a:fillRect/>
                    </a:stretch>
                  </pic:blipFill>
                  <pic:spPr>
                    <a:xfrm>
                      <a:off x="0" y="0"/>
                      <a:ext cx="2983446" cy="2364199"/>
                    </a:xfrm>
                    <a:prstGeom prst="rect">
                      <a:avLst/>
                    </a:prstGeom>
                  </pic:spPr>
                </pic:pic>
              </a:graphicData>
            </a:graphic>
          </wp:inline>
        </w:drawing>
      </w:r>
    </w:p>
    <w:p w14:paraId="5FA6A0E9" w14:textId="63C06DD2"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t>点击返回后可继续点击以查询其它站点所在线路。</w:t>
      </w:r>
    </w:p>
    <w:p w14:paraId="68420354" w14:textId="51EA8E40"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lastRenderedPageBreak/>
        <w:t>【1</w:t>
      </w:r>
      <w:r>
        <w:rPr>
          <w:rFonts w:ascii="微软雅黑" w:eastAsia="微软雅黑" w:hAnsi="微软雅黑"/>
          <w:sz w:val="22"/>
          <w:szCs w:val="24"/>
        </w:rPr>
        <w:t>.1.1</w:t>
      </w:r>
      <w:r>
        <w:rPr>
          <w:rFonts w:ascii="微软雅黑" w:eastAsia="微软雅黑" w:hAnsi="微软雅黑" w:hint="eastAsia"/>
          <w:sz w:val="22"/>
          <w:szCs w:val="24"/>
        </w:rPr>
        <w:t>版本更新说明】</w:t>
      </w:r>
    </w:p>
    <w:p w14:paraId="2E600225" w14:textId="55BB6ECB" w:rsidR="00683064" w:rsidRDefault="00683064" w:rsidP="00E03FE2">
      <w:pPr>
        <w:jc w:val="left"/>
        <w:rPr>
          <w:rFonts w:ascii="微软雅黑" w:eastAsia="微软雅黑" w:hAnsi="微软雅黑"/>
          <w:sz w:val="22"/>
          <w:szCs w:val="24"/>
        </w:rPr>
      </w:pPr>
      <w:r>
        <w:rPr>
          <w:rFonts w:ascii="微软雅黑" w:eastAsia="微软雅黑" w:hAnsi="微软雅黑" w:hint="eastAsia"/>
          <w:sz w:val="22"/>
          <w:szCs w:val="24"/>
        </w:rPr>
        <w:t>修复了</w:t>
      </w:r>
      <w:r w:rsidR="004F06E6">
        <w:rPr>
          <w:rFonts w:ascii="微软雅黑" w:eastAsia="微软雅黑" w:hAnsi="微软雅黑" w:hint="eastAsia"/>
          <w:sz w:val="22"/>
          <w:szCs w:val="24"/>
        </w:rPr>
        <w:t>“</w:t>
      </w:r>
      <w:r>
        <w:rPr>
          <w:rFonts w:ascii="微软雅黑" w:eastAsia="微软雅黑" w:hAnsi="微软雅黑" w:hint="eastAsia"/>
          <w:sz w:val="22"/>
          <w:szCs w:val="24"/>
        </w:rPr>
        <w:t>信息查询——站点查询</w:t>
      </w:r>
      <w:r w:rsidR="004F06E6">
        <w:rPr>
          <w:rFonts w:ascii="微软雅黑" w:eastAsia="微软雅黑" w:hAnsi="微软雅黑" w:hint="eastAsia"/>
          <w:sz w:val="22"/>
          <w:szCs w:val="24"/>
        </w:rPr>
        <w:t>”</w:t>
      </w:r>
      <w:r>
        <w:rPr>
          <w:rFonts w:ascii="微软雅黑" w:eastAsia="微软雅黑" w:hAnsi="微软雅黑" w:hint="eastAsia"/>
          <w:sz w:val="22"/>
          <w:szCs w:val="24"/>
        </w:rPr>
        <w:t>功能中输出站点结果后</w:t>
      </w:r>
      <w:r w:rsidR="004F06E6">
        <w:rPr>
          <w:rFonts w:ascii="微软雅黑" w:eastAsia="微软雅黑" w:hAnsi="微软雅黑" w:hint="eastAsia"/>
          <w:sz w:val="22"/>
          <w:szCs w:val="24"/>
        </w:rPr>
        <w:t>点击空白处页面会跳转出无线路查询结果界面的bug。</w:t>
      </w:r>
    </w:p>
    <w:p w14:paraId="1296324C" w14:textId="27144B34" w:rsidR="004F06E6" w:rsidRDefault="004F06E6" w:rsidP="00E03FE2">
      <w:pPr>
        <w:jc w:val="left"/>
        <w:rPr>
          <w:rFonts w:ascii="微软雅黑" w:eastAsia="微软雅黑" w:hAnsi="微软雅黑"/>
          <w:sz w:val="22"/>
          <w:szCs w:val="24"/>
        </w:rPr>
      </w:pPr>
    </w:p>
    <w:p w14:paraId="5095C934" w14:textId="0C3D704A" w:rsidR="004F06E6"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【1</w:t>
      </w:r>
      <w:r>
        <w:rPr>
          <w:rFonts w:ascii="微软雅黑" w:eastAsia="微软雅黑" w:hAnsi="微软雅黑"/>
          <w:sz w:val="22"/>
          <w:szCs w:val="24"/>
        </w:rPr>
        <w:t>.1.2</w:t>
      </w:r>
      <w:r>
        <w:rPr>
          <w:rFonts w:ascii="微软雅黑" w:eastAsia="微软雅黑" w:hAnsi="微软雅黑" w:hint="eastAsia"/>
          <w:sz w:val="22"/>
          <w:szCs w:val="24"/>
        </w:rPr>
        <w:t>版本更新说明】</w:t>
      </w:r>
    </w:p>
    <w:p w14:paraId="2C096F92" w14:textId="5CBD10BE" w:rsidR="004F06E6" w:rsidRPr="00B87863" w:rsidRDefault="004F06E6" w:rsidP="00E03FE2">
      <w:pPr>
        <w:jc w:val="left"/>
        <w:rPr>
          <w:rFonts w:ascii="微软雅黑" w:eastAsia="微软雅黑" w:hAnsi="微软雅黑"/>
          <w:sz w:val="22"/>
          <w:szCs w:val="24"/>
        </w:rPr>
      </w:pPr>
      <w:r>
        <w:rPr>
          <w:rFonts w:ascii="微软雅黑" w:eastAsia="微软雅黑" w:hAnsi="微软雅黑" w:hint="eastAsia"/>
          <w:sz w:val="22"/>
          <w:szCs w:val="24"/>
        </w:rPr>
        <w:t>修复了“票务查询”中</w:t>
      </w:r>
      <w:r w:rsidR="00434D8A">
        <w:rPr>
          <w:rFonts w:ascii="微软雅黑" w:eastAsia="微软雅黑" w:hAnsi="微软雅黑" w:hint="eastAsia"/>
          <w:sz w:val="22"/>
          <w:szCs w:val="24"/>
        </w:rPr>
        <w:t>终点站已选择且起点站未选择，点击“选择终点站”后不想重选并点击“返回”的情况下，已选的终点站会被清除，需要重选的bug。</w:t>
      </w:r>
    </w:p>
    <w:sectPr w:rsidR="004F06E6" w:rsidRPr="00B878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A62D4" w14:textId="77777777" w:rsidR="00E03B81" w:rsidRDefault="00E03B81" w:rsidP="00200762">
      <w:r>
        <w:separator/>
      </w:r>
    </w:p>
  </w:endnote>
  <w:endnote w:type="continuationSeparator" w:id="0">
    <w:p w14:paraId="4E8F1B4D" w14:textId="77777777" w:rsidR="00E03B81" w:rsidRDefault="00E03B81" w:rsidP="00200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B62D4" w14:textId="77777777" w:rsidR="00E03B81" w:rsidRDefault="00E03B81" w:rsidP="00200762">
      <w:r>
        <w:separator/>
      </w:r>
    </w:p>
  </w:footnote>
  <w:footnote w:type="continuationSeparator" w:id="0">
    <w:p w14:paraId="564CAC60" w14:textId="77777777" w:rsidR="00E03B81" w:rsidRDefault="00E03B81" w:rsidP="002007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E2"/>
    <w:rsid w:val="00024B93"/>
    <w:rsid w:val="000B596A"/>
    <w:rsid w:val="0016128E"/>
    <w:rsid w:val="00195B30"/>
    <w:rsid w:val="00200762"/>
    <w:rsid w:val="00434D8A"/>
    <w:rsid w:val="004A288F"/>
    <w:rsid w:val="004F06E6"/>
    <w:rsid w:val="005713A1"/>
    <w:rsid w:val="00621EE2"/>
    <w:rsid w:val="006607E5"/>
    <w:rsid w:val="00683064"/>
    <w:rsid w:val="00B87863"/>
    <w:rsid w:val="00D30B0F"/>
    <w:rsid w:val="00E03B81"/>
    <w:rsid w:val="00E03FE2"/>
    <w:rsid w:val="00F12F0A"/>
    <w:rsid w:val="00FC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10CCF"/>
  <w15:chartTrackingRefBased/>
  <w15:docId w15:val="{AA2B9B5C-1BA9-435A-97C6-8C828514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7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0762"/>
    <w:rPr>
      <w:sz w:val="18"/>
      <w:szCs w:val="18"/>
    </w:rPr>
  </w:style>
  <w:style w:type="paragraph" w:styleId="a5">
    <w:name w:val="footer"/>
    <w:basedOn w:val="a"/>
    <w:link w:val="a6"/>
    <w:uiPriority w:val="99"/>
    <w:unhideWhenUsed/>
    <w:rsid w:val="00200762"/>
    <w:pPr>
      <w:tabs>
        <w:tab w:val="center" w:pos="4153"/>
        <w:tab w:val="right" w:pos="8306"/>
      </w:tabs>
      <w:snapToGrid w:val="0"/>
      <w:jc w:val="left"/>
    </w:pPr>
    <w:rPr>
      <w:sz w:val="18"/>
      <w:szCs w:val="18"/>
    </w:rPr>
  </w:style>
  <w:style w:type="character" w:customStyle="1" w:styleId="a6">
    <w:name w:val="页脚 字符"/>
    <w:basedOn w:val="a0"/>
    <w:link w:val="a5"/>
    <w:uiPriority w:val="99"/>
    <w:rsid w:val="0020076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BE13-F6DF-4BCB-B4B7-98E51EFD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154</Words>
  <Characters>880</Characters>
  <Application>Microsoft Office Word</Application>
  <DocSecurity>0</DocSecurity>
  <Lines>7</Lines>
  <Paragraphs>2</Paragraphs>
  <ScaleCrop>false</ScaleCrop>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Gavin</dc:creator>
  <cp:keywords/>
  <dc:description/>
  <cp:lastModifiedBy>Pan Gavin</cp:lastModifiedBy>
  <cp:revision>4</cp:revision>
  <dcterms:created xsi:type="dcterms:W3CDTF">2023-04-03T01:29:00Z</dcterms:created>
  <dcterms:modified xsi:type="dcterms:W3CDTF">2023-04-07T09:17:00Z</dcterms:modified>
</cp:coreProperties>
</file>