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pStyle w:val="a8"/>
        <w:jc w:val="center"/>
        <w:rPr>
          <w:rFonts w:ascii="黑体" w:eastAsia="黑体"/>
          <w:b/>
        </w:rPr>
      </w:pPr>
    </w:p>
    <w:p w:rsidR="00933DA3" w:rsidRDefault="00933DA3">
      <w:pPr>
        <w:pStyle w:val="a8"/>
        <w:jc w:val="center"/>
      </w:pPr>
    </w:p>
    <w:p w:rsidR="00933DA3" w:rsidRDefault="00933DA3">
      <w:pPr>
        <w:pStyle w:val="aa"/>
        <w:jc w:val="center"/>
        <w:rPr>
          <w:rFonts w:ascii="黑体"/>
          <w:b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75278A">
      <w:pPr>
        <w:jc w:val="center"/>
        <w:rPr>
          <w:rFonts w:ascii="隶书" w:eastAsia="隶书" w:hint="eastAsia"/>
          <w:b/>
          <w:sz w:val="52"/>
          <w:szCs w:val="52"/>
        </w:rPr>
      </w:pPr>
      <w:r>
        <w:rPr>
          <w:rFonts w:ascii="隶书" w:eastAsia="隶书" w:hint="eastAsia"/>
          <w:b/>
          <w:sz w:val="52"/>
          <w:szCs w:val="52"/>
        </w:rPr>
        <w:t>Man</w:t>
      </w:r>
      <w:r>
        <w:rPr>
          <w:rFonts w:ascii="隶书" w:eastAsia="隶书"/>
          <w:b/>
          <w:sz w:val="52"/>
          <w:szCs w:val="52"/>
        </w:rPr>
        <w:t>ly</w:t>
      </w:r>
      <w:r w:rsidRPr="0075278A">
        <w:rPr>
          <w:rFonts w:ascii="隶书" w:eastAsia="隶书" w:hint="eastAsia"/>
          <w:b/>
          <w:sz w:val="52"/>
          <w:szCs w:val="52"/>
        </w:rPr>
        <w:t>焊锡机器人控制软件</w:t>
      </w:r>
    </w:p>
    <w:p w:rsidR="00933DA3" w:rsidRDefault="00933DA3">
      <w:pPr>
        <w:jc w:val="center"/>
        <w:rPr>
          <w:rFonts w:ascii="隶书" w:eastAsia="隶书" w:hint="eastAsia"/>
          <w:bCs/>
          <w:sz w:val="52"/>
          <w:szCs w:val="52"/>
        </w:rPr>
      </w:pPr>
      <w:r w:rsidRPr="00F67A88">
        <w:rPr>
          <w:rFonts w:ascii="隶书" w:eastAsia="隶书" w:hint="eastAsia"/>
          <w:b/>
          <w:sz w:val="52"/>
          <w:szCs w:val="52"/>
        </w:rPr>
        <w:t>测试报告</w:t>
      </w: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  <w:rPr>
          <w:rFonts w:hint="eastAsia"/>
        </w:rPr>
      </w:pPr>
    </w:p>
    <w:p w:rsidR="00933DA3" w:rsidRDefault="00933DA3">
      <w:pPr>
        <w:jc w:val="center"/>
      </w:pPr>
    </w:p>
    <w:p w:rsidR="00933DA3" w:rsidRDefault="00933DA3">
      <w:pPr>
        <w:pStyle w:val="a8"/>
        <w:jc w:val="center"/>
        <w:rPr>
          <w:rFonts w:ascii="楷体_GB2312" w:eastAsia="楷体_GB2312" w:hint="eastAsia"/>
          <w:sz w:val="28"/>
          <w:szCs w:val="28"/>
        </w:rPr>
      </w:pPr>
    </w:p>
    <w:p w:rsidR="00B36B55" w:rsidRDefault="00B36B55">
      <w:pPr>
        <w:pStyle w:val="a8"/>
        <w:jc w:val="center"/>
        <w:rPr>
          <w:rFonts w:ascii="楷体_GB2312" w:eastAsia="楷体_GB2312" w:hint="eastAsia"/>
          <w:sz w:val="28"/>
          <w:szCs w:val="28"/>
        </w:rPr>
      </w:pPr>
    </w:p>
    <w:p w:rsidR="0075278A" w:rsidRDefault="0075278A" w:rsidP="00B36B55">
      <w:pPr>
        <w:pStyle w:val="a9"/>
        <w:rPr>
          <w:rFonts w:ascii="黑体" w:eastAsia="黑体"/>
          <w:sz w:val="21"/>
          <w:szCs w:val="21"/>
        </w:rPr>
      </w:pPr>
      <w:r w:rsidRPr="0075278A">
        <w:rPr>
          <w:rFonts w:ascii="黑体" w:eastAsia="黑体" w:hint="eastAsia"/>
          <w:sz w:val="21"/>
          <w:szCs w:val="21"/>
        </w:rPr>
        <w:t>迈力（北京）机器人科技有限公司</w:t>
      </w:r>
    </w:p>
    <w:p w:rsidR="00933DA3" w:rsidRDefault="00B36B55" w:rsidP="00B36B55">
      <w:pPr>
        <w:pStyle w:val="a9"/>
        <w:rPr>
          <w:sz w:val="28"/>
        </w:rPr>
      </w:pPr>
      <w:r>
        <w:rPr>
          <w:rFonts w:hint="eastAsia"/>
          <w:sz w:val="28"/>
        </w:rPr>
        <w:t>20</w:t>
      </w:r>
      <w:r w:rsidR="0075278A">
        <w:rPr>
          <w:sz w:val="28"/>
        </w:rPr>
        <w:t>17</w:t>
      </w:r>
      <w:r>
        <w:rPr>
          <w:rFonts w:hint="eastAsia"/>
          <w:sz w:val="28"/>
        </w:rPr>
        <w:t>年</w:t>
      </w:r>
      <w:r w:rsidR="0075278A"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</w:p>
    <w:p w:rsidR="0075278A" w:rsidRDefault="0075278A" w:rsidP="0075278A">
      <w:pPr>
        <w:pStyle w:val="a9"/>
        <w:jc w:val="both"/>
        <w:rPr>
          <w:rFonts w:hint="eastAsia"/>
          <w:sz w:val="28"/>
        </w:rPr>
      </w:pPr>
    </w:p>
    <w:p w:rsidR="00933DA3" w:rsidRDefault="00933DA3">
      <w:pPr>
        <w:rPr>
          <w:rFonts w:hint="eastAsia"/>
        </w:rPr>
        <w:sectPr w:rsidR="00933D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6304" w:rsidRDefault="00C86304" w:rsidP="00C86304">
      <w:pPr>
        <w:autoSpaceDE w:val="0"/>
        <w:spacing w:line="360" w:lineRule="auto"/>
        <w:rPr>
          <w:rFonts w:ascii="宋体" w:hAnsi="宋体"/>
          <w:b/>
          <w:sz w:val="28"/>
          <w:szCs w:val="28"/>
        </w:rPr>
      </w:pPr>
      <w:bookmarkStart w:id="0" w:name="_Toc133307653"/>
      <w:r>
        <w:rPr>
          <w:rFonts w:ascii="宋体" w:hAnsi="宋体"/>
          <w:b/>
          <w:sz w:val="28"/>
          <w:szCs w:val="28"/>
        </w:rPr>
        <w:lastRenderedPageBreak/>
        <w:t>版本修订记录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5"/>
        <w:gridCol w:w="2075"/>
        <w:gridCol w:w="2078"/>
        <w:gridCol w:w="2077"/>
      </w:tblGrid>
      <w:tr w:rsidR="00C86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jc w:val="center"/>
        </w:trPr>
        <w:tc>
          <w:tcPr>
            <w:tcW w:w="2075" w:type="dxa"/>
            <w:shd w:val="clear" w:color="auto" w:fill="CCCCCC"/>
            <w:vAlign w:val="center"/>
          </w:tcPr>
          <w:p w:rsidR="00C86304" w:rsidRDefault="00C86304" w:rsidP="00F71510">
            <w:pPr>
              <w:pStyle w:val="4Char"/>
            </w:pPr>
            <w:r>
              <w:t>版本标识</w:t>
            </w:r>
          </w:p>
        </w:tc>
        <w:tc>
          <w:tcPr>
            <w:tcW w:w="2075" w:type="dxa"/>
            <w:shd w:val="clear" w:color="auto" w:fill="CCCCCC"/>
            <w:vAlign w:val="center"/>
          </w:tcPr>
          <w:p w:rsidR="00C86304" w:rsidRDefault="00C86304" w:rsidP="00F71510">
            <w:pPr>
              <w:pStyle w:val="4Char"/>
            </w:pPr>
            <w:r>
              <w:t>注</w:t>
            </w:r>
            <w:r>
              <w:t xml:space="preserve"> </w:t>
            </w:r>
            <w:r>
              <w:t>释</w:t>
            </w:r>
          </w:p>
        </w:tc>
        <w:tc>
          <w:tcPr>
            <w:tcW w:w="2078" w:type="dxa"/>
            <w:shd w:val="clear" w:color="auto" w:fill="CCCCCC"/>
            <w:vAlign w:val="center"/>
          </w:tcPr>
          <w:p w:rsidR="00C86304" w:rsidRDefault="00C86304" w:rsidP="00F71510">
            <w:pPr>
              <w:pStyle w:val="4Char"/>
            </w:pPr>
            <w:r>
              <w:t>作</w:t>
            </w:r>
            <w:r>
              <w:t xml:space="preserve"> </w:t>
            </w:r>
            <w:r>
              <w:t>者</w:t>
            </w:r>
          </w:p>
        </w:tc>
        <w:tc>
          <w:tcPr>
            <w:tcW w:w="2077" w:type="dxa"/>
            <w:shd w:val="clear" w:color="auto" w:fill="CCCCCC"/>
            <w:vAlign w:val="center"/>
          </w:tcPr>
          <w:p w:rsidR="00C86304" w:rsidRDefault="00C86304" w:rsidP="00F71510">
            <w:pPr>
              <w:pStyle w:val="4Char"/>
            </w:pPr>
            <w:r>
              <w:t>日</w:t>
            </w:r>
            <w:r>
              <w:t xml:space="preserve"> </w:t>
            </w:r>
            <w:r>
              <w:t>期</w:t>
            </w:r>
          </w:p>
        </w:tc>
      </w:tr>
      <w:tr w:rsidR="00C86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2075" w:type="dxa"/>
            <w:vAlign w:val="center"/>
          </w:tcPr>
          <w:p w:rsidR="00C86304" w:rsidRPr="00DA0F83" w:rsidRDefault="00C86304" w:rsidP="00DA0F83">
            <w:pPr>
              <w:pStyle w:val="1Char"/>
              <w:ind w:firstLine="210"/>
              <w:rPr>
                <w:lang w:eastAsia="zh-CN"/>
              </w:rPr>
            </w:pPr>
            <w:r w:rsidRPr="00DA0F83">
              <w:rPr>
                <w:lang w:eastAsia="zh-CN"/>
              </w:rPr>
              <w:t>1.0</w:t>
            </w:r>
          </w:p>
        </w:tc>
        <w:tc>
          <w:tcPr>
            <w:tcW w:w="2075" w:type="dxa"/>
            <w:vAlign w:val="center"/>
          </w:tcPr>
          <w:p w:rsidR="00C86304" w:rsidRPr="009A5612" w:rsidRDefault="00C86304" w:rsidP="00536D31">
            <w:pPr>
              <w:pStyle w:val="31"/>
              <w:ind w:hanging="59"/>
              <w:rPr>
                <w:rFonts w:ascii="宋体" w:hAnsi="宋体"/>
              </w:rPr>
            </w:pPr>
            <w:r w:rsidRPr="009A5612">
              <w:rPr>
                <w:rFonts w:ascii="宋体" w:hAnsi="宋体"/>
              </w:rPr>
              <w:t>初始版本</w:t>
            </w:r>
          </w:p>
        </w:tc>
        <w:tc>
          <w:tcPr>
            <w:tcW w:w="2078" w:type="dxa"/>
            <w:vAlign w:val="center"/>
          </w:tcPr>
          <w:p w:rsidR="00C86304" w:rsidRPr="009A5612" w:rsidRDefault="0075278A" w:rsidP="00C86304">
            <w:pPr>
              <w:pStyle w:val="31"/>
              <w:ind w:firstLine="48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黄海亮</w:t>
            </w:r>
          </w:p>
        </w:tc>
        <w:tc>
          <w:tcPr>
            <w:tcW w:w="2077" w:type="dxa"/>
            <w:vAlign w:val="center"/>
          </w:tcPr>
          <w:p w:rsidR="00C86304" w:rsidRPr="009A5612" w:rsidRDefault="0075278A" w:rsidP="00E22DA2">
            <w:pPr>
              <w:pStyle w:val="31"/>
              <w:ind w:firstLine="48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2017</w:t>
            </w:r>
            <w:r>
              <w:rPr>
                <w:rFonts w:ascii="宋体" w:hAnsi="宋体" w:hint="eastAsia"/>
              </w:rPr>
              <w:t>/4</w:t>
            </w:r>
          </w:p>
        </w:tc>
      </w:tr>
      <w:tr w:rsidR="00C86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</w:pPr>
          </w:p>
        </w:tc>
        <w:tc>
          <w:tcPr>
            <w:tcW w:w="2078" w:type="dxa"/>
            <w:vAlign w:val="center"/>
          </w:tcPr>
          <w:p w:rsidR="00C86304" w:rsidRDefault="00C86304" w:rsidP="00C86304">
            <w:pPr>
              <w:pStyle w:val="1Char"/>
              <w:ind w:firstLine="210"/>
            </w:pPr>
          </w:p>
        </w:tc>
        <w:tc>
          <w:tcPr>
            <w:tcW w:w="2077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lang w:eastAsia="zh-CN"/>
              </w:rPr>
            </w:pPr>
          </w:p>
        </w:tc>
      </w:tr>
      <w:tr w:rsidR="00C86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</w:pPr>
          </w:p>
        </w:tc>
        <w:tc>
          <w:tcPr>
            <w:tcW w:w="2078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rFonts w:ascii="宋体" w:hAnsi="宋体" w:hint="eastAsia"/>
              </w:rPr>
            </w:pPr>
          </w:p>
        </w:tc>
        <w:tc>
          <w:tcPr>
            <w:tcW w:w="2077" w:type="dxa"/>
            <w:vAlign w:val="center"/>
          </w:tcPr>
          <w:p w:rsidR="00C86304" w:rsidRPr="009A5612" w:rsidRDefault="00C86304" w:rsidP="00C86304">
            <w:pPr>
              <w:pStyle w:val="1Char"/>
              <w:ind w:firstLine="210"/>
              <w:rPr>
                <w:rFonts w:ascii="宋体" w:hAnsi="宋体" w:hint="eastAsia"/>
              </w:rPr>
            </w:pPr>
          </w:p>
        </w:tc>
      </w:tr>
      <w:tr w:rsidR="00C86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075" w:type="dxa"/>
            <w:vAlign w:val="center"/>
          </w:tcPr>
          <w:p w:rsidR="00C86304" w:rsidRDefault="00C86304" w:rsidP="00C86304">
            <w:pPr>
              <w:pStyle w:val="1Char"/>
              <w:ind w:firstLine="210"/>
            </w:pPr>
          </w:p>
        </w:tc>
        <w:tc>
          <w:tcPr>
            <w:tcW w:w="2078" w:type="dxa"/>
            <w:vAlign w:val="center"/>
          </w:tcPr>
          <w:p w:rsidR="00C86304" w:rsidRDefault="00C86304" w:rsidP="00C86304">
            <w:pPr>
              <w:pStyle w:val="1Char"/>
              <w:ind w:firstLine="210"/>
              <w:rPr>
                <w:rFonts w:ascii="宋体" w:hAnsi="宋体" w:hint="eastAsia"/>
              </w:rPr>
            </w:pPr>
          </w:p>
        </w:tc>
        <w:tc>
          <w:tcPr>
            <w:tcW w:w="2077" w:type="dxa"/>
            <w:vAlign w:val="center"/>
          </w:tcPr>
          <w:p w:rsidR="00C86304" w:rsidRPr="009A5612" w:rsidRDefault="00C86304" w:rsidP="00C86304">
            <w:pPr>
              <w:pStyle w:val="1Char"/>
              <w:ind w:firstLine="210"/>
              <w:rPr>
                <w:rFonts w:ascii="宋体" w:hAnsi="宋体" w:hint="eastAsia"/>
              </w:rPr>
            </w:pPr>
          </w:p>
        </w:tc>
      </w:tr>
    </w:tbl>
    <w:p w:rsidR="00C86304" w:rsidRDefault="00C86304" w:rsidP="00C86304">
      <w:pPr>
        <w:sectPr w:rsidR="00C86304" w:rsidSect="00F71510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9617E" w:rsidRPr="0039617E" w:rsidRDefault="0039617E" w:rsidP="00600683">
      <w:pPr>
        <w:pStyle w:val="10"/>
        <w:rPr>
          <w:rFonts w:hint="eastAsia"/>
        </w:rPr>
      </w:pPr>
      <w:r w:rsidRPr="0039617E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39617E">
        <w:rPr>
          <w:rFonts w:hint="eastAsia"/>
        </w:rPr>
        <w:t>录</w:t>
      </w:r>
    </w:p>
    <w:p w:rsidR="00A50597" w:rsidRPr="00A06806" w:rsidRDefault="0077527C">
      <w:pPr>
        <w:pStyle w:val="10"/>
        <w:tabs>
          <w:tab w:val="left" w:pos="4078"/>
        </w:tabs>
        <w:rPr>
          <w:rFonts w:ascii="等线" w:eastAsia="等线" w:hAnsi="等线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50195" w:history="1">
        <w:r w:rsidR="00A50597" w:rsidRPr="007B3C97">
          <w:rPr>
            <w:rStyle w:val="ab"/>
            <w:noProof/>
          </w:rPr>
          <w:t>1</w:t>
        </w:r>
        <w:r w:rsidR="00A50597" w:rsidRPr="00A06806">
          <w:rPr>
            <w:rFonts w:ascii="等线" w:eastAsia="等线" w:hAnsi="等线"/>
            <w:bCs w:val="0"/>
            <w:caps w:val="0"/>
            <w:noProof/>
            <w:sz w:val="21"/>
            <w:szCs w:val="22"/>
          </w:rPr>
          <w:tab/>
        </w:r>
        <w:r w:rsidR="00A50597" w:rsidRPr="007B3C97">
          <w:rPr>
            <w:rStyle w:val="ab"/>
            <w:noProof/>
          </w:rPr>
          <w:t>引言</w:t>
        </w:r>
        <w:r w:rsidR="00A50597">
          <w:rPr>
            <w:noProof/>
            <w:webHidden/>
          </w:rPr>
          <w:tab/>
        </w:r>
        <w:r w:rsidR="00A50597">
          <w:rPr>
            <w:noProof/>
            <w:webHidden/>
          </w:rPr>
          <w:fldChar w:fldCharType="begin"/>
        </w:r>
        <w:r w:rsidR="00A50597">
          <w:rPr>
            <w:noProof/>
            <w:webHidden/>
          </w:rPr>
          <w:instrText xml:space="preserve"> PAGEREF _Toc488350195 \h </w:instrText>
        </w:r>
        <w:r w:rsidR="00A50597">
          <w:rPr>
            <w:noProof/>
            <w:webHidden/>
          </w:rPr>
        </w:r>
        <w:r w:rsidR="00A50597">
          <w:rPr>
            <w:noProof/>
            <w:webHidden/>
          </w:rPr>
          <w:fldChar w:fldCharType="separate"/>
        </w:r>
        <w:r w:rsidR="00A50597">
          <w:rPr>
            <w:noProof/>
            <w:webHidden/>
          </w:rPr>
          <w:t>1</w:t>
        </w:r>
        <w:r w:rsidR="00A50597"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196" w:history="1">
        <w:r w:rsidRPr="007B3C97">
          <w:rPr>
            <w:rStyle w:val="ab"/>
            <w:noProof/>
          </w:rPr>
          <w:t>1.1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197" w:history="1">
        <w:r w:rsidRPr="007B3C97">
          <w:rPr>
            <w:rStyle w:val="ab"/>
            <w:noProof/>
          </w:rPr>
          <w:t>1.2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198" w:history="1">
        <w:r w:rsidRPr="007B3C97">
          <w:rPr>
            <w:rStyle w:val="ab"/>
            <w:noProof/>
          </w:rPr>
          <w:t>1.3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术语解释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199" w:history="1">
        <w:r w:rsidRPr="007B3C97">
          <w:rPr>
            <w:rStyle w:val="ab"/>
            <w:noProof/>
          </w:rPr>
          <w:t>1.4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10"/>
        <w:rPr>
          <w:rFonts w:ascii="等线" w:eastAsia="等线" w:hAnsi="等线"/>
          <w:bCs w:val="0"/>
          <w:caps w:val="0"/>
          <w:noProof/>
          <w:sz w:val="21"/>
          <w:szCs w:val="22"/>
        </w:rPr>
      </w:pPr>
      <w:hyperlink w:anchor="_Toc488350200" w:history="1">
        <w:r w:rsidRPr="007B3C97">
          <w:rPr>
            <w:rStyle w:val="ab"/>
            <w:noProof/>
          </w:rPr>
          <w:t>2</w:t>
        </w:r>
        <w:r w:rsidRPr="00A06806">
          <w:rPr>
            <w:rFonts w:ascii="等线" w:eastAsia="等线" w:hAnsi="等线"/>
            <w:bCs w:val="0"/>
            <w:caps w:val="0"/>
            <w:noProof/>
            <w:sz w:val="21"/>
            <w:szCs w:val="22"/>
          </w:rPr>
          <w:tab/>
        </w:r>
        <w:r w:rsidRPr="007B3C97">
          <w:rPr>
            <w:rStyle w:val="ab"/>
            <w:noProof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01" w:history="1">
        <w:r w:rsidRPr="007B3C97">
          <w:rPr>
            <w:rStyle w:val="ab"/>
            <w:noProof/>
          </w:rPr>
          <w:t>2.1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02" w:history="1">
        <w:r w:rsidRPr="007B3C97">
          <w:rPr>
            <w:rStyle w:val="ab"/>
            <w:noProof/>
          </w:rPr>
          <w:t>2.2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测试计划描述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03" w:history="1">
        <w:r w:rsidRPr="007B3C97">
          <w:rPr>
            <w:rStyle w:val="ab"/>
            <w:noProof/>
          </w:rPr>
          <w:t>2.3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10"/>
        <w:rPr>
          <w:rFonts w:ascii="等线" w:eastAsia="等线" w:hAnsi="等线"/>
          <w:bCs w:val="0"/>
          <w:caps w:val="0"/>
          <w:noProof/>
          <w:sz w:val="21"/>
          <w:szCs w:val="22"/>
        </w:rPr>
      </w:pPr>
      <w:hyperlink w:anchor="_Toc488350204" w:history="1">
        <w:r w:rsidRPr="007B3C97">
          <w:rPr>
            <w:rStyle w:val="ab"/>
            <w:noProof/>
          </w:rPr>
          <w:t>3</w:t>
        </w:r>
        <w:r w:rsidRPr="00A06806">
          <w:rPr>
            <w:rFonts w:ascii="等线" w:eastAsia="等线" w:hAnsi="等线"/>
            <w:bCs w:val="0"/>
            <w:caps w:val="0"/>
            <w:noProof/>
            <w:sz w:val="21"/>
            <w:szCs w:val="22"/>
          </w:rPr>
          <w:tab/>
        </w:r>
        <w:r w:rsidRPr="007B3C97">
          <w:rPr>
            <w:rStyle w:val="ab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05" w:history="1">
        <w:r w:rsidRPr="007B3C97">
          <w:rPr>
            <w:rStyle w:val="ab"/>
            <w:noProof/>
          </w:rPr>
          <w:t>3.1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06" w:history="1">
        <w:r w:rsidRPr="007B3C97">
          <w:rPr>
            <w:rStyle w:val="ab"/>
            <w:noProof/>
          </w:rPr>
          <w:t>3.2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功能测试报告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30"/>
        <w:rPr>
          <w:rFonts w:ascii="等线" w:eastAsia="等线" w:hAnsi="等线"/>
          <w:noProof/>
          <w:szCs w:val="22"/>
        </w:rPr>
      </w:pPr>
      <w:hyperlink w:anchor="_Toc488350207" w:history="1">
        <w:r w:rsidRPr="007B3C97">
          <w:rPr>
            <w:rStyle w:val="ab"/>
            <w:noProof/>
          </w:rPr>
          <w:t>3.2.1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rFonts w:ascii="宋体" w:hAnsi="宋体"/>
            <w:noProof/>
          </w:rPr>
          <w:t>工艺</w:t>
        </w:r>
        <w:r w:rsidRPr="007B3C97">
          <w:rPr>
            <w:rStyle w:val="ab"/>
            <w:noProof/>
          </w:rPr>
          <w:t>模块测试报告单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30"/>
        <w:rPr>
          <w:rFonts w:ascii="等线" w:eastAsia="等线" w:hAnsi="等线"/>
          <w:noProof/>
          <w:szCs w:val="22"/>
        </w:rPr>
      </w:pPr>
      <w:hyperlink w:anchor="_Toc488350208" w:history="1">
        <w:r w:rsidRPr="007B3C97">
          <w:rPr>
            <w:rStyle w:val="ab"/>
            <w:noProof/>
          </w:rPr>
          <w:t>3.2.2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项目管理模块测试报告单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30"/>
        <w:rPr>
          <w:rFonts w:ascii="等线" w:eastAsia="等线" w:hAnsi="等线"/>
          <w:noProof/>
          <w:szCs w:val="22"/>
        </w:rPr>
      </w:pPr>
      <w:hyperlink w:anchor="_Toc488350209" w:history="1">
        <w:r w:rsidRPr="007B3C97">
          <w:rPr>
            <w:rStyle w:val="ab"/>
            <w:noProof/>
          </w:rPr>
          <w:t>3.2.3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rFonts w:ascii="宋体" w:hAnsi="宋体"/>
            <w:noProof/>
          </w:rPr>
          <w:t>软件设置</w:t>
        </w:r>
        <w:r w:rsidRPr="007B3C97">
          <w:rPr>
            <w:rStyle w:val="ab"/>
            <w:noProof/>
          </w:rPr>
          <w:t>模块测试报告单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30"/>
        <w:rPr>
          <w:rFonts w:ascii="等线" w:eastAsia="等线" w:hAnsi="等线"/>
          <w:noProof/>
          <w:szCs w:val="22"/>
        </w:rPr>
      </w:pPr>
      <w:hyperlink w:anchor="_Toc488350210" w:history="1">
        <w:r w:rsidRPr="007B3C97">
          <w:rPr>
            <w:rStyle w:val="ab"/>
            <w:noProof/>
          </w:rPr>
          <w:t>3.2.4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rFonts w:ascii="宋体" w:hAnsi="宋体"/>
            <w:noProof/>
          </w:rPr>
          <w:t>项目执行</w:t>
        </w:r>
        <w:r w:rsidRPr="007B3C97">
          <w:rPr>
            <w:rStyle w:val="ab"/>
            <w:noProof/>
          </w:rPr>
          <w:t>模块测试报告单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30"/>
        <w:rPr>
          <w:rFonts w:ascii="等线" w:eastAsia="等线" w:hAnsi="等线"/>
          <w:noProof/>
          <w:szCs w:val="22"/>
        </w:rPr>
      </w:pPr>
      <w:hyperlink w:anchor="_Toc488350211" w:history="1">
        <w:r w:rsidRPr="007B3C97">
          <w:rPr>
            <w:rStyle w:val="ab"/>
            <w:noProof/>
          </w:rPr>
          <w:t>3.2.5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rFonts w:ascii="宋体" w:hAnsi="宋体"/>
            <w:noProof/>
          </w:rPr>
          <w:t>复杂校正</w:t>
        </w:r>
        <w:r w:rsidRPr="007B3C97">
          <w:rPr>
            <w:rStyle w:val="ab"/>
            <w:noProof/>
          </w:rPr>
          <w:t>模块测试报告单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2" w:history="1">
        <w:r w:rsidRPr="007B3C97">
          <w:rPr>
            <w:rStyle w:val="ab"/>
            <w:noProof/>
          </w:rPr>
          <w:t>3.3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易用性测试报告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3" w:history="1">
        <w:r w:rsidRPr="007B3C97">
          <w:rPr>
            <w:rStyle w:val="ab"/>
            <w:noProof/>
          </w:rPr>
          <w:t>3.4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安全性测试报告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4" w:history="1">
        <w:r w:rsidRPr="007B3C97">
          <w:rPr>
            <w:rStyle w:val="ab"/>
            <w:noProof/>
          </w:rPr>
          <w:t>3.5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可靠性测试报告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5" w:history="1">
        <w:r w:rsidRPr="007B3C97">
          <w:rPr>
            <w:rStyle w:val="ab"/>
            <w:noProof/>
          </w:rPr>
          <w:t>3.6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可维护性测试报告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10"/>
        <w:rPr>
          <w:rFonts w:ascii="等线" w:eastAsia="等线" w:hAnsi="等线"/>
          <w:bCs w:val="0"/>
          <w:caps w:val="0"/>
          <w:noProof/>
          <w:sz w:val="21"/>
          <w:szCs w:val="22"/>
        </w:rPr>
      </w:pPr>
      <w:hyperlink w:anchor="_Toc488350216" w:history="1">
        <w:r w:rsidRPr="007B3C97">
          <w:rPr>
            <w:rStyle w:val="ab"/>
            <w:noProof/>
          </w:rPr>
          <w:t>4</w:t>
        </w:r>
        <w:r w:rsidRPr="00A06806">
          <w:rPr>
            <w:rFonts w:ascii="等线" w:eastAsia="等线" w:hAnsi="等线"/>
            <w:bCs w:val="0"/>
            <w:caps w:val="0"/>
            <w:noProof/>
            <w:sz w:val="21"/>
            <w:szCs w:val="22"/>
          </w:rPr>
          <w:tab/>
        </w:r>
        <w:r w:rsidRPr="007B3C97">
          <w:rPr>
            <w:rStyle w:val="ab"/>
            <w:noProof/>
          </w:rPr>
          <w:t>测试结论与建议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7" w:history="1">
        <w:r w:rsidRPr="007B3C97">
          <w:rPr>
            <w:rStyle w:val="ab"/>
            <w:noProof/>
          </w:rPr>
          <w:t>4.1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测试人员对需求的理解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8" w:history="1">
        <w:r w:rsidRPr="007B3C97">
          <w:rPr>
            <w:rStyle w:val="ab"/>
            <w:noProof/>
          </w:rPr>
          <w:t>4.2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测试准备和测试执行过程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19" w:history="1">
        <w:r w:rsidRPr="007B3C97">
          <w:rPr>
            <w:rStyle w:val="ab"/>
            <w:noProof/>
          </w:rPr>
          <w:t>4.3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597" w:rsidRPr="00A06806" w:rsidRDefault="00A50597">
      <w:pPr>
        <w:pStyle w:val="21"/>
        <w:rPr>
          <w:rFonts w:ascii="等线" w:eastAsia="等线" w:hAnsi="等线"/>
          <w:noProof/>
          <w:szCs w:val="22"/>
        </w:rPr>
      </w:pPr>
      <w:hyperlink w:anchor="_Toc488350220" w:history="1">
        <w:r w:rsidRPr="007B3C97">
          <w:rPr>
            <w:rStyle w:val="ab"/>
            <w:noProof/>
          </w:rPr>
          <w:t>4.4</w:t>
        </w:r>
        <w:r w:rsidRPr="00A06806">
          <w:rPr>
            <w:rFonts w:ascii="等线" w:eastAsia="等线" w:hAnsi="等线"/>
            <w:noProof/>
            <w:szCs w:val="22"/>
          </w:rPr>
          <w:tab/>
        </w:r>
        <w:r w:rsidRPr="007B3C97">
          <w:rPr>
            <w:rStyle w:val="ab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617E" w:rsidRDefault="0077527C" w:rsidP="00EE0556">
      <w:pPr>
        <w:pStyle w:val="21"/>
        <w:rPr>
          <w:rFonts w:hint="eastAsia"/>
        </w:rPr>
        <w:sectPr w:rsidR="0039617E" w:rsidSect="0031508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bCs/>
          <w:caps/>
          <w:sz w:val="18"/>
          <w:szCs w:val="18"/>
        </w:rPr>
        <w:fldChar w:fldCharType="end"/>
      </w:r>
    </w:p>
    <w:p w:rsidR="00933DA3" w:rsidRDefault="00933DA3" w:rsidP="00E52420">
      <w:pPr>
        <w:pStyle w:val="1"/>
        <w:rPr>
          <w:rFonts w:hint="eastAsia"/>
        </w:rPr>
      </w:pPr>
      <w:bookmarkStart w:id="1" w:name="_Toc488350195"/>
      <w:r>
        <w:rPr>
          <w:rFonts w:hint="eastAsia"/>
        </w:rPr>
        <w:lastRenderedPageBreak/>
        <w:t>引言</w:t>
      </w:r>
      <w:bookmarkEnd w:id="0"/>
      <w:bookmarkEnd w:id="1"/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" w:name="_Toc133307654"/>
      <w:bookmarkStart w:id="3" w:name="_Toc488350196"/>
      <w:r>
        <w:rPr>
          <w:rFonts w:hint="eastAsia"/>
        </w:rPr>
        <w:t>编写目的</w:t>
      </w:r>
      <w:bookmarkEnd w:id="2"/>
      <w:bookmarkEnd w:id="3"/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本测试报告为</w:t>
      </w:r>
      <w:r w:rsidR="0075278A" w:rsidRPr="0075278A">
        <w:rPr>
          <w:rFonts w:hint="eastAsia"/>
          <w:szCs w:val="21"/>
        </w:rPr>
        <w:t>Manly</w:t>
      </w:r>
      <w:r w:rsidR="0075278A" w:rsidRPr="0075278A">
        <w:rPr>
          <w:rFonts w:hint="eastAsia"/>
          <w:szCs w:val="21"/>
        </w:rPr>
        <w:t>焊锡机器人控制软件</w:t>
      </w:r>
      <w:r w:rsidRPr="005E12ED">
        <w:rPr>
          <w:rFonts w:hint="eastAsia"/>
          <w:szCs w:val="21"/>
        </w:rPr>
        <w:t>项目的系统测试报告，目的在于对系统开发和实施后的</w:t>
      </w:r>
      <w:proofErr w:type="gramStart"/>
      <w:r w:rsidRPr="005E12ED">
        <w:rPr>
          <w:rFonts w:hint="eastAsia"/>
          <w:szCs w:val="21"/>
        </w:rPr>
        <w:t>的</w:t>
      </w:r>
      <w:proofErr w:type="gramEnd"/>
      <w:r w:rsidRPr="005E12ED">
        <w:rPr>
          <w:rFonts w:hint="eastAsia"/>
          <w:szCs w:val="21"/>
        </w:rPr>
        <w:t>结果进行测试以及测试结果分析，发现系统中存在的问题，描述系统是否符合项目需求说明书中规定的功能和性能要求。</w:t>
      </w:r>
    </w:p>
    <w:p w:rsidR="00933DA3" w:rsidRPr="005E12ED" w:rsidRDefault="00933DA3" w:rsidP="005E12ED">
      <w:pPr>
        <w:spacing w:afterLines="50" w:after="156" w:line="360" w:lineRule="auto"/>
        <w:ind w:firstLineChars="170" w:firstLine="357"/>
        <w:rPr>
          <w:rFonts w:hint="eastAsia"/>
          <w:szCs w:val="21"/>
        </w:rPr>
      </w:pPr>
      <w:r w:rsidRPr="005E12ED">
        <w:rPr>
          <w:rFonts w:hint="eastAsia"/>
          <w:szCs w:val="21"/>
        </w:rPr>
        <w:t>预期参考人员包括用户、测试人员、开发人员、项目管理者、其他质量管理人员和需要阅读本报告的高层领导。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4" w:name="_Toc133307655"/>
      <w:bookmarkStart w:id="5" w:name="_Toc488350197"/>
      <w:r>
        <w:rPr>
          <w:rFonts w:hint="eastAsia"/>
        </w:rPr>
        <w:t>项目背景</w:t>
      </w:r>
      <w:bookmarkEnd w:id="4"/>
      <w:bookmarkEnd w:id="5"/>
    </w:p>
    <w:p w:rsidR="00933DA3" w:rsidRPr="005E12ED" w:rsidRDefault="00933DA3">
      <w:pPr>
        <w:numPr>
          <w:ilvl w:val="0"/>
          <w:numId w:val="8"/>
        </w:numPr>
        <w:spacing w:afterLines="50" w:after="156"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项目名称：</w:t>
      </w:r>
      <w:r w:rsidR="0075278A" w:rsidRPr="0075278A">
        <w:rPr>
          <w:rFonts w:hint="eastAsia"/>
          <w:szCs w:val="21"/>
        </w:rPr>
        <w:t>Manly</w:t>
      </w:r>
      <w:r w:rsidR="0075278A" w:rsidRPr="0075278A">
        <w:rPr>
          <w:rFonts w:hint="eastAsia"/>
          <w:szCs w:val="21"/>
        </w:rPr>
        <w:t>焊锡机器人控制软件</w:t>
      </w:r>
    </w:p>
    <w:p w:rsidR="00933DA3" w:rsidRPr="005E12ED" w:rsidRDefault="00933DA3" w:rsidP="0075278A">
      <w:pPr>
        <w:numPr>
          <w:ilvl w:val="0"/>
          <w:numId w:val="8"/>
        </w:numPr>
        <w:spacing w:afterLines="50" w:after="156"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开发方：</w:t>
      </w:r>
      <w:r w:rsidR="0039617E" w:rsidRPr="005E12ED">
        <w:rPr>
          <w:rFonts w:hint="eastAsia"/>
          <w:szCs w:val="21"/>
        </w:rPr>
        <w:t xml:space="preserve"> </w:t>
      </w:r>
      <w:r w:rsidR="0075278A" w:rsidRPr="0075278A">
        <w:rPr>
          <w:rFonts w:hint="eastAsia"/>
          <w:szCs w:val="21"/>
        </w:rPr>
        <w:t>迈力（北京）机器人科技有限公司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6" w:name="_Toc488350198"/>
      <w:r>
        <w:rPr>
          <w:rFonts w:hint="eastAsia"/>
        </w:rPr>
        <w:t>术语</w:t>
      </w:r>
      <w:r w:rsidR="00AD223D">
        <w:rPr>
          <w:rFonts w:hint="eastAsia"/>
        </w:rPr>
        <w:t>解释</w:t>
      </w:r>
      <w:bookmarkEnd w:id="6"/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系统测试：按照需求规格说明对系统整体功能进行的测试。</w:t>
      </w:r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功能测试：测试软件各个功能模块是否正确，逻辑是否正确。</w:t>
      </w:r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系统测试分析：对测试的结果进行分析，形成报告，便于交流和保存。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7" w:name="_Toc488350199"/>
      <w:r>
        <w:rPr>
          <w:rFonts w:hint="eastAsia"/>
        </w:rPr>
        <w:t>参考资料</w:t>
      </w:r>
      <w:bookmarkEnd w:id="7"/>
    </w:p>
    <w:p w:rsidR="00933DA3" w:rsidRPr="005E12ED" w:rsidRDefault="00933DA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GB/T 8566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2001   </w:t>
      </w:r>
      <w:r w:rsidRPr="005E12ED">
        <w:rPr>
          <w:rFonts w:hint="eastAsia"/>
          <w:szCs w:val="21"/>
        </w:rPr>
        <w:t>《信息技术</w:t>
      </w:r>
      <w:r w:rsidRPr="005E12ED">
        <w:rPr>
          <w:rFonts w:hint="eastAsia"/>
          <w:szCs w:val="21"/>
        </w:rPr>
        <w:t xml:space="preserve"> </w:t>
      </w:r>
      <w:r w:rsidRPr="005E12ED">
        <w:rPr>
          <w:rFonts w:hint="eastAsia"/>
          <w:szCs w:val="21"/>
        </w:rPr>
        <w:t>软件生存期过程》</w:t>
      </w:r>
      <w:r w:rsidRPr="005E12ED">
        <w:rPr>
          <w:rFonts w:hint="eastAsia"/>
          <w:szCs w:val="21"/>
        </w:rPr>
        <w:t>(</w:t>
      </w:r>
      <w:r w:rsidRPr="005E12ED">
        <w:rPr>
          <w:rFonts w:hint="eastAsia"/>
          <w:szCs w:val="21"/>
        </w:rPr>
        <w:t>原计算机软件开发规范</w:t>
      </w:r>
      <w:r w:rsidRPr="005E12ED">
        <w:rPr>
          <w:rFonts w:hint="eastAsia"/>
          <w:szCs w:val="21"/>
        </w:rPr>
        <w:t>)</w:t>
      </w:r>
    </w:p>
    <w:p w:rsidR="00933DA3" w:rsidRPr="005E12ED" w:rsidRDefault="00933DA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GB/T 8567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1988   </w:t>
      </w:r>
      <w:r w:rsidRPr="005E12ED">
        <w:rPr>
          <w:rFonts w:hint="eastAsia"/>
          <w:szCs w:val="21"/>
        </w:rPr>
        <w:t>《计算机软件产品开发文件编制指南》</w:t>
      </w:r>
    </w:p>
    <w:p w:rsidR="00933DA3" w:rsidRPr="005E12ED" w:rsidRDefault="00933DA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GB/T 11457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1995  </w:t>
      </w:r>
      <w:r w:rsidRPr="005E12ED">
        <w:rPr>
          <w:rFonts w:hint="eastAsia"/>
          <w:szCs w:val="21"/>
        </w:rPr>
        <w:t>《软件工程术语》</w:t>
      </w:r>
    </w:p>
    <w:p w:rsidR="00933DA3" w:rsidRPr="005E12ED" w:rsidRDefault="00933DA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GB/T 12504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1990  </w:t>
      </w:r>
      <w:r w:rsidRPr="005E12ED">
        <w:rPr>
          <w:rFonts w:hint="eastAsia"/>
          <w:szCs w:val="21"/>
        </w:rPr>
        <w:t>《计算机软件质量保证计划规范》</w:t>
      </w:r>
    </w:p>
    <w:p w:rsidR="00933DA3" w:rsidRPr="005E12ED" w:rsidRDefault="00933DA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5E12ED">
        <w:rPr>
          <w:rFonts w:hint="eastAsia"/>
          <w:szCs w:val="21"/>
        </w:rPr>
        <w:t>GB/T 12505</w:t>
      </w:r>
      <w:r w:rsidRPr="005E12ED">
        <w:rPr>
          <w:rFonts w:hint="eastAsia"/>
          <w:szCs w:val="21"/>
        </w:rPr>
        <w:t>—</w:t>
      </w:r>
      <w:r w:rsidRPr="005E12ED">
        <w:rPr>
          <w:rFonts w:hint="eastAsia"/>
          <w:szCs w:val="21"/>
        </w:rPr>
        <w:t xml:space="preserve">1990  </w:t>
      </w:r>
      <w:r w:rsidRPr="005E12ED">
        <w:rPr>
          <w:rFonts w:hint="eastAsia"/>
          <w:szCs w:val="21"/>
        </w:rPr>
        <w:t>《计算机软件配置管理计划规范》</w:t>
      </w:r>
    </w:p>
    <w:p w:rsidR="00933DA3" w:rsidRPr="005E12ED" w:rsidRDefault="00933DA3">
      <w:pPr>
        <w:spacing w:line="360" w:lineRule="auto"/>
        <w:rPr>
          <w:szCs w:val="21"/>
        </w:rPr>
        <w:sectPr w:rsidR="00933DA3" w:rsidRPr="005E12ED" w:rsidSect="00382C9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33DA3" w:rsidRDefault="00933DA3">
      <w:pPr>
        <w:pStyle w:val="1"/>
        <w:rPr>
          <w:rFonts w:hint="eastAsia"/>
        </w:rPr>
      </w:pPr>
      <w:bookmarkStart w:id="8" w:name="_Toc488350200"/>
      <w:r>
        <w:rPr>
          <w:rFonts w:hint="eastAsia"/>
        </w:rPr>
        <w:lastRenderedPageBreak/>
        <w:t>测试概要</w:t>
      </w:r>
      <w:bookmarkEnd w:id="8"/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9" w:name="_Toc488350201"/>
      <w:r>
        <w:rPr>
          <w:rFonts w:hint="eastAsia"/>
        </w:rPr>
        <w:t>系统简介</w:t>
      </w:r>
      <w:bookmarkEnd w:id="9"/>
    </w:p>
    <w:p w:rsidR="003E14B6" w:rsidRPr="0075278A" w:rsidRDefault="0075278A" w:rsidP="005E12ED">
      <w:pPr>
        <w:spacing w:afterLines="50" w:after="156" w:line="360" w:lineRule="auto"/>
        <w:ind w:firstLineChars="170" w:firstLine="357"/>
        <w:rPr>
          <w:rFonts w:hint="eastAsia"/>
          <w:szCs w:val="21"/>
        </w:rPr>
      </w:pPr>
      <w:r w:rsidRPr="0075278A">
        <w:rPr>
          <w:rFonts w:hint="eastAsia"/>
          <w:szCs w:val="21"/>
        </w:rPr>
        <w:t>Manly</w:t>
      </w:r>
      <w:r w:rsidRPr="0075278A">
        <w:rPr>
          <w:rFonts w:hint="eastAsia"/>
          <w:szCs w:val="21"/>
        </w:rPr>
        <w:t>焊锡机器人控制软件</w:t>
      </w:r>
      <w:r>
        <w:rPr>
          <w:rFonts w:hint="eastAsia"/>
          <w:szCs w:val="21"/>
        </w:rPr>
        <w:t>是控制</w:t>
      </w:r>
      <w:proofErr w:type="gramStart"/>
      <w:r>
        <w:rPr>
          <w:rFonts w:hint="eastAsia"/>
          <w:szCs w:val="21"/>
        </w:rPr>
        <w:t>焊锡机</w:t>
      </w:r>
      <w:proofErr w:type="gramEnd"/>
      <w:r>
        <w:rPr>
          <w:rFonts w:hint="eastAsia"/>
          <w:szCs w:val="21"/>
        </w:rPr>
        <w:t>自动焊接</w:t>
      </w:r>
      <w:r>
        <w:rPr>
          <w:rFonts w:hint="eastAsia"/>
          <w:szCs w:val="21"/>
        </w:rPr>
        <w:t>PCB</w:t>
      </w:r>
      <w:r>
        <w:rPr>
          <w:rFonts w:hint="eastAsia"/>
          <w:szCs w:val="21"/>
        </w:rPr>
        <w:t>电路板的软件。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10" w:name="_Toc488350202"/>
      <w:r>
        <w:rPr>
          <w:rFonts w:hint="eastAsia"/>
        </w:rPr>
        <w:t>测试计划描述</w:t>
      </w:r>
      <w:bookmarkStart w:id="11" w:name="_GoBack"/>
      <w:bookmarkEnd w:id="10"/>
      <w:bookmarkEnd w:id="11"/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本测试报告按照</w:t>
      </w:r>
      <w:r w:rsidR="0075278A" w:rsidRPr="0075278A">
        <w:rPr>
          <w:rFonts w:hint="eastAsia"/>
          <w:szCs w:val="21"/>
        </w:rPr>
        <w:t>Manly</w:t>
      </w:r>
      <w:r w:rsidR="0075278A" w:rsidRPr="0075278A">
        <w:rPr>
          <w:rFonts w:hint="eastAsia"/>
          <w:szCs w:val="21"/>
        </w:rPr>
        <w:t>焊锡机器人控制软件</w:t>
      </w:r>
      <w:r w:rsidR="00D91FE5" w:rsidRPr="005E12ED">
        <w:rPr>
          <w:rFonts w:hint="eastAsia"/>
          <w:szCs w:val="21"/>
        </w:rPr>
        <w:t>使用手册</w:t>
      </w:r>
      <w:r w:rsidRPr="005E12ED">
        <w:rPr>
          <w:rFonts w:hint="eastAsia"/>
          <w:szCs w:val="21"/>
        </w:rPr>
        <w:t>介绍系统的功能，测试系统的能力是否满足《</w:t>
      </w:r>
      <w:r w:rsidR="0075278A" w:rsidRPr="0075278A">
        <w:rPr>
          <w:rFonts w:hint="eastAsia"/>
          <w:szCs w:val="21"/>
        </w:rPr>
        <w:t>Manly</w:t>
      </w:r>
      <w:r w:rsidR="0075278A" w:rsidRPr="0075278A">
        <w:rPr>
          <w:rFonts w:hint="eastAsia"/>
          <w:szCs w:val="21"/>
        </w:rPr>
        <w:t>焊锡机器人控制软件</w:t>
      </w:r>
      <w:r w:rsidRPr="005E12ED">
        <w:rPr>
          <w:rFonts w:hint="eastAsia"/>
          <w:szCs w:val="21"/>
        </w:rPr>
        <w:t>需求规格说明书》的功能和性能需求。测试分为</w:t>
      </w:r>
      <w:r w:rsidR="0000780F" w:rsidRPr="005E12ED">
        <w:rPr>
          <w:rFonts w:hint="eastAsia"/>
          <w:szCs w:val="21"/>
        </w:rPr>
        <w:t>功能</w:t>
      </w:r>
      <w:r w:rsidRPr="005E12ED">
        <w:rPr>
          <w:rFonts w:hint="eastAsia"/>
          <w:szCs w:val="21"/>
        </w:rPr>
        <w:t>测试和</w:t>
      </w:r>
      <w:r w:rsidR="0000780F" w:rsidRPr="005E12ED">
        <w:rPr>
          <w:rFonts w:hint="eastAsia"/>
          <w:szCs w:val="21"/>
        </w:rPr>
        <w:t>系统</w:t>
      </w:r>
      <w:r w:rsidRPr="005E12ED">
        <w:rPr>
          <w:rFonts w:hint="eastAsia"/>
          <w:szCs w:val="21"/>
        </w:rPr>
        <w:t>测试两部分。</w:t>
      </w:r>
    </w:p>
    <w:p w:rsidR="00933DA3" w:rsidRPr="005E12ED" w:rsidRDefault="00933DA3">
      <w:pPr>
        <w:spacing w:line="360" w:lineRule="auto"/>
        <w:ind w:firstLine="480"/>
        <w:rPr>
          <w:rFonts w:hint="eastAsia"/>
          <w:szCs w:val="21"/>
        </w:rPr>
      </w:pPr>
      <w:r w:rsidRPr="005E12ED">
        <w:rPr>
          <w:rFonts w:hint="eastAsia"/>
          <w:szCs w:val="21"/>
        </w:rPr>
        <w:t>功能测试覆盖各子系统中的功能模块，本测试针对在现有产品功能模块以及实施结果分别进行测试，测试整个系统是否达到需求规格说明书中要求实现的功能，以及测试系统的易用性、用户界面的友好性。</w:t>
      </w:r>
    </w:p>
    <w:p w:rsidR="00933DA3" w:rsidRDefault="00933DA3">
      <w:pPr>
        <w:spacing w:line="360" w:lineRule="auto"/>
        <w:ind w:firstLine="480"/>
        <w:rPr>
          <w:rFonts w:hint="eastAsia"/>
          <w:sz w:val="24"/>
        </w:rPr>
      </w:pPr>
      <w:r w:rsidRPr="005E12ED">
        <w:rPr>
          <w:rFonts w:hint="eastAsia"/>
          <w:szCs w:val="21"/>
        </w:rPr>
        <w:t>系统测试包括系统的</w:t>
      </w:r>
      <w:r w:rsidR="005A0553" w:rsidRPr="005E12ED">
        <w:rPr>
          <w:rFonts w:hint="eastAsia"/>
          <w:szCs w:val="21"/>
        </w:rPr>
        <w:t>易用</w:t>
      </w:r>
      <w:r w:rsidRPr="005E12ED">
        <w:rPr>
          <w:rFonts w:hint="eastAsia"/>
          <w:szCs w:val="21"/>
        </w:rPr>
        <w:t>性、可靠性、安全性</w:t>
      </w:r>
      <w:r w:rsidR="005A0553" w:rsidRPr="005E12ED">
        <w:rPr>
          <w:rFonts w:hint="eastAsia"/>
          <w:szCs w:val="21"/>
        </w:rPr>
        <w:t>、可维护性</w:t>
      </w:r>
      <w:r w:rsidRPr="005E12ED">
        <w:rPr>
          <w:rFonts w:hint="eastAsia"/>
          <w:szCs w:val="21"/>
        </w:rPr>
        <w:t>进行测试，整个系统</w:t>
      </w:r>
      <w:r w:rsidR="0075278A">
        <w:rPr>
          <w:rFonts w:hint="eastAsia"/>
          <w:szCs w:val="21"/>
        </w:rPr>
        <w:t>集成后提供服务的能力</w:t>
      </w:r>
      <w:r w:rsidRPr="005E12ED">
        <w:rPr>
          <w:rFonts w:hint="eastAsia"/>
          <w:szCs w:val="21"/>
        </w:rPr>
        <w:t>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12" w:name="_Toc488350203"/>
      <w:r>
        <w:rPr>
          <w:rFonts w:hint="eastAsia"/>
        </w:rPr>
        <w:t>测试环境</w:t>
      </w:r>
      <w:bookmarkEnd w:id="1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157"/>
        <w:gridCol w:w="3119"/>
        <w:gridCol w:w="3685"/>
      </w:tblGrid>
      <w:tr w:rsidR="00933DA3" w:rsidTr="00A730F3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序号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用途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硬件环境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E12ED">
              <w:rPr>
                <w:rFonts w:cs="宋体" w:hint="eastAsia"/>
                <w:kern w:val="0"/>
                <w:szCs w:val="21"/>
              </w:rPr>
              <w:t>软件环境</w:t>
            </w:r>
          </w:p>
        </w:tc>
      </w:tr>
      <w:tr w:rsidR="00933DA3" w:rsidTr="00A730F3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服务器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8A" w:rsidRPr="0075278A" w:rsidRDefault="0075278A" w:rsidP="0075278A">
            <w:pPr>
              <w:widowControl/>
              <w:spacing w:beforeLines="50" w:before="156" w:after="120"/>
              <w:rPr>
                <w:kern w:val="0"/>
                <w:szCs w:val="21"/>
              </w:rPr>
            </w:pPr>
            <w:r w:rsidRPr="0075278A">
              <w:rPr>
                <w:kern w:val="0"/>
                <w:szCs w:val="21"/>
              </w:rPr>
              <w:t xml:space="preserve">Intel(R) Xeon(R) CPU E5-2430 </w:t>
            </w:r>
          </w:p>
          <w:p w:rsidR="0075278A" w:rsidRPr="0075278A" w:rsidRDefault="0075278A" w:rsidP="0075278A">
            <w:pPr>
              <w:widowControl/>
              <w:spacing w:beforeLines="50" w:before="156" w:after="120"/>
              <w:rPr>
                <w:rFonts w:hint="eastAsia"/>
                <w:kern w:val="0"/>
                <w:szCs w:val="21"/>
              </w:rPr>
            </w:pPr>
            <w:r w:rsidRPr="0075278A">
              <w:rPr>
                <w:rFonts w:hint="eastAsia"/>
                <w:kern w:val="0"/>
                <w:szCs w:val="21"/>
              </w:rPr>
              <w:t>内存：</w:t>
            </w:r>
            <w:r w:rsidRPr="0075278A">
              <w:rPr>
                <w:rFonts w:hint="eastAsia"/>
                <w:kern w:val="0"/>
                <w:szCs w:val="21"/>
              </w:rPr>
              <w:t>2G</w:t>
            </w:r>
          </w:p>
          <w:p w:rsidR="00933DA3" w:rsidRPr="005E12ED" w:rsidRDefault="0075278A" w:rsidP="0075278A">
            <w:pPr>
              <w:widowControl/>
              <w:spacing w:beforeLines="50" w:before="156" w:after="120"/>
              <w:rPr>
                <w:rFonts w:hint="eastAsia"/>
                <w:kern w:val="0"/>
                <w:szCs w:val="21"/>
              </w:rPr>
            </w:pPr>
            <w:r w:rsidRPr="0075278A">
              <w:rPr>
                <w:rFonts w:hint="eastAsia"/>
                <w:kern w:val="0"/>
                <w:szCs w:val="21"/>
              </w:rPr>
              <w:t>硬盘：</w:t>
            </w:r>
            <w:r w:rsidRPr="0075278A">
              <w:rPr>
                <w:rFonts w:hint="eastAsia"/>
                <w:kern w:val="0"/>
                <w:szCs w:val="21"/>
              </w:rPr>
              <w:t>40G</w:t>
            </w:r>
            <w:r w:rsidRPr="0075278A">
              <w:rPr>
                <w:rFonts w:hint="eastAsia"/>
                <w:kern w:val="0"/>
                <w:szCs w:val="21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78A" w:rsidRDefault="00933DA3" w:rsidP="005F38B5">
            <w:pPr>
              <w:widowControl/>
              <w:spacing w:beforeLines="50" w:before="156" w:after="120"/>
              <w:ind w:left="1050" w:hangingChars="500" w:hanging="1050"/>
              <w:jc w:val="left"/>
              <w:rPr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操作系统：</w:t>
            </w:r>
            <w:r w:rsidRPr="005E12ED">
              <w:rPr>
                <w:kern w:val="0"/>
                <w:szCs w:val="21"/>
              </w:rPr>
              <w:t xml:space="preserve"> </w:t>
            </w:r>
            <w:r w:rsidR="0075278A" w:rsidRPr="0075278A">
              <w:rPr>
                <w:szCs w:val="21"/>
              </w:rPr>
              <w:t>Microsoft Server 2012</w:t>
            </w:r>
          </w:p>
          <w:p w:rsidR="00933DA3" w:rsidRPr="005E12ED" w:rsidRDefault="00933DA3" w:rsidP="005F38B5">
            <w:pPr>
              <w:widowControl/>
              <w:spacing w:beforeLines="50" w:before="156" w:after="120"/>
              <w:ind w:left="31" w:hangingChars="15" w:hanging="31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数据库软件：</w:t>
            </w:r>
            <w:proofErr w:type="spellStart"/>
            <w:r w:rsidR="0075278A">
              <w:rPr>
                <w:rFonts w:ascii="宋体" w:hAnsi="宋体" w:hint="eastAsia"/>
                <w:color w:val="000000"/>
              </w:rPr>
              <w:t>Mysql</w:t>
            </w:r>
            <w:proofErr w:type="spellEnd"/>
            <w:r w:rsidR="0075278A">
              <w:rPr>
                <w:rFonts w:ascii="宋体" w:hAnsi="宋体" w:hint="eastAsia"/>
                <w:color w:val="000000"/>
              </w:rPr>
              <w:t xml:space="preserve"> </w:t>
            </w:r>
            <w:r w:rsidR="0075278A" w:rsidRPr="007E12D2">
              <w:rPr>
                <w:rFonts w:ascii="宋体" w:hAnsi="宋体"/>
                <w:color w:val="000000"/>
              </w:rPr>
              <w:t>5</w:t>
            </w:r>
            <w:r w:rsidR="0075278A" w:rsidRPr="007E12D2">
              <w:rPr>
                <w:rFonts w:ascii="宋体" w:hAnsi="宋体" w:hint="eastAsia"/>
                <w:color w:val="000000"/>
              </w:rPr>
              <w:t>.</w:t>
            </w:r>
            <w:r w:rsidR="0075278A" w:rsidRPr="007E12D2">
              <w:rPr>
                <w:rFonts w:ascii="宋体" w:hAnsi="宋体"/>
                <w:color w:val="000000"/>
              </w:rPr>
              <w:t>0</w:t>
            </w:r>
          </w:p>
        </w:tc>
      </w:tr>
      <w:tr w:rsidR="00933DA3" w:rsidTr="00A730F3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center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3" w:rsidRPr="005E12ED" w:rsidRDefault="00933DA3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客户机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FE5" w:rsidRPr="005E12ED" w:rsidRDefault="00933DA3" w:rsidP="00D91FE5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内存：</w:t>
            </w:r>
            <w:r w:rsidR="0075278A">
              <w:rPr>
                <w:kern w:val="0"/>
                <w:szCs w:val="21"/>
              </w:rPr>
              <w:t>4Gb</w:t>
            </w:r>
          </w:p>
          <w:p w:rsidR="00933DA3" w:rsidRPr="005E12ED" w:rsidRDefault="00933DA3" w:rsidP="005F38B5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磁盘：</w:t>
            </w:r>
            <w:r w:rsidR="0075278A">
              <w:rPr>
                <w:kern w:val="0"/>
                <w:szCs w:val="21"/>
              </w:rPr>
              <w:t>64</w:t>
            </w:r>
            <w:r w:rsidR="0071656E" w:rsidRPr="005E12ED">
              <w:rPr>
                <w:rFonts w:hint="eastAsia"/>
                <w:kern w:val="0"/>
                <w:szCs w:val="21"/>
              </w:rPr>
              <w:t>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FE5" w:rsidRPr="005E12ED" w:rsidRDefault="00933DA3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 w:rsidRPr="005E12ED">
              <w:rPr>
                <w:rFonts w:hint="eastAsia"/>
                <w:kern w:val="0"/>
                <w:szCs w:val="21"/>
              </w:rPr>
              <w:t>操作系统：</w:t>
            </w:r>
            <w:r w:rsidR="0075278A">
              <w:rPr>
                <w:kern w:val="0"/>
                <w:szCs w:val="21"/>
              </w:rPr>
              <w:t>Win7</w:t>
            </w:r>
          </w:p>
          <w:p w:rsidR="00933DA3" w:rsidRPr="005E12ED" w:rsidRDefault="0075278A" w:rsidP="005F38B5">
            <w:pPr>
              <w:widowControl/>
              <w:spacing w:beforeLines="50" w:before="156" w:after="1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软件版本：</w:t>
            </w:r>
            <w:r>
              <w:rPr>
                <w:szCs w:val="21"/>
              </w:rPr>
              <w:t>v1.0.2</w:t>
            </w:r>
          </w:p>
        </w:tc>
      </w:tr>
    </w:tbl>
    <w:p w:rsidR="00933DA3" w:rsidRDefault="00933DA3">
      <w:pPr>
        <w:spacing w:line="360" w:lineRule="auto"/>
        <w:rPr>
          <w:sz w:val="24"/>
        </w:rPr>
        <w:sectPr w:rsidR="00933D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3DA3" w:rsidRDefault="00933DA3">
      <w:pPr>
        <w:pStyle w:val="1"/>
        <w:rPr>
          <w:rFonts w:hint="eastAsia"/>
        </w:rPr>
      </w:pPr>
      <w:bookmarkStart w:id="13" w:name="_Toc488350204"/>
      <w:r>
        <w:rPr>
          <w:rFonts w:hint="eastAsia"/>
        </w:rPr>
        <w:lastRenderedPageBreak/>
        <w:t>测试结果及分析</w:t>
      </w:r>
      <w:bookmarkEnd w:id="13"/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14" w:name="_Toc488350205"/>
      <w:r>
        <w:rPr>
          <w:rFonts w:hint="eastAsia"/>
        </w:rPr>
        <w:t>测试执行情况</w:t>
      </w:r>
      <w:bookmarkEnd w:id="14"/>
    </w:p>
    <w:p w:rsidR="00933DA3" w:rsidRPr="00153BD0" w:rsidRDefault="00933DA3" w:rsidP="00153BD0">
      <w:pPr>
        <w:pStyle w:val="a7"/>
        <w:ind w:firstLine="420"/>
        <w:jc w:val="left"/>
        <w:rPr>
          <w:rFonts w:hint="eastAsia"/>
          <w:sz w:val="21"/>
          <w:szCs w:val="21"/>
        </w:rPr>
      </w:pPr>
      <w:r w:rsidRPr="00153BD0">
        <w:rPr>
          <w:rFonts w:hint="eastAsia"/>
          <w:sz w:val="21"/>
          <w:szCs w:val="21"/>
        </w:rPr>
        <w:t>系统测试人员：</w:t>
      </w:r>
      <w:r w:rsidR="0083132E" w:rsidRPr="00153BD0">
        <w:rPr>
          <w:rFonts w:hint="eastAsia"/>
          <w:sz w:val="21"/>
          <w:szCs w:val="21"/>
        </w:rPr>
        <w:t xml:space="preserve"> </w:t>
      </w:r>
      <w:r w:rsidR="0075278A">
        <w:rPr>
          <w:rFonts w:hint="eastAsia"/>
          <w:sz w:val="21"/>
          <w:szCs w:val="21"/>
        </w:rPr>
        <w:t>曾腾</w:t>
      </w:r>
    </w:p>
    <w:p w:rsidR="00933DA3" w:rsidRPr="00153BD0" w:rsidRDefault="00933DA3" w:rsidP="00153BD0">
      <w:pPr>
        <w:pStyle w:val="a7"/>
        <w:ind w:firstLine="420"/>
        <w:jc w:val="left"/>
        <w:rPr>
          <w:rFonts w:hint="eastAsia"/>
          <w:sz w:val="21"/>
          <w:szCs w:val="21"/>
        </w:rPr>
      </w:pPr>
      <w:r w:rsidRPr="00153BD0">
        <w:rPr>
          <w:rFonts w:hint="eastAsia"/>
          <w:sz w:val="21"/>
          <w:szCs w:val="21"/>
        </w:rPr>
        <w:t>系统测试时间：</w:t>
      </w:r>
      <w:r w:rsidR="00190753">
        <w:rPr>
          <w:rFonts w:hint="eastAsia"/>
          <w:sz w:val="21"/>
          <w:szCs w:val="21"/>
        </w:rPr>
        <w:t>20</w:t>
      </w:r>
      <w:r w:rsidR="0075278A">
        <w:rPr>
          <w:sz w:val="21"/>
          <w:szCs w:val="21"/>
        </w:rPr>
        <w:t>16</w:t>
      </w:r>
      <w:r w:rsidR="0075278A">
        <w:rPr>
          <w:rFonts w:hint="eastAsia"/>
          <w:sz w:val="21"/>
          <w:szCs w:val="21"/>
        </w:rPr>
        <w:t>/4</w:t>
      </w:r>
      <w:r w:rsidR="00541C41">
        <w:rPr>
          <w:rFonts w:hint="eastAsia"/>
          <w:sz w:val="21"/>
          <w:szCs w:val="21"/>
        </w:rPr>
        <w:t>—</w:t>
      </w:r>
      <w:r w:rsidR="0075278A">
        <w:rPr>
          <w:rFonts w:hint="eastAsia"/>
          <w:sz w:val="21"/>
          <w:szCs w:val="21"/>
        </w:rPr>
        <w:t>2016/9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15" w:name="_Toc488350206"/>
      <w:r>
        <w:rPr>
          <w:rFonts w:hint="eastAsia"/>
        </w:rPr>
        <w:t>功能测试</w:t>
      </w:r>
      <w:r w:rsidR="00234695">
        <w:rPr>
          <w:rFonts w:hint="eastAsia"/>
        </w:rPr>
        <w:t>报告</w:t>
      </w:r>
      <w:bookmarkEnd w:id="15"/>
    </w:p>
    <w:p w:rsidR="00933DA3" w:rsidRPr="00153BD0" w:rsidRDefault="00933DA3">
      <w:pPr>
        <w:spacing w:line="360" w:lineRule="auto"/>
        <w:ind w:firstLine="420"/>
        <w:rPr>
          <w:rFonts w:hint="eastAsia"/>
          <w:szCs w:val="21"/>
        </w:rPr>
      </w:pPr>
      <w:r w:rsidRPr="00153BD0">
        <w:rPr>
          <w:rFonts w:hint="eastAsia"/>
          <w:szCs w:val="21"/>
        </w:rPr>
        <w:t>功能测试覆盖</w:t>
      </w:r>
      <w:r w:rsidR="00AC2C1C" w:rsidRPr="00153BD0">
        <w:rPr>
          <w:rFonts w:hint="eastAsia"/>
          <w:szCs w:val="21"/>
        </w:rPr>
        <w:t>整个</w:t>
      </w:r>
      <w:r w:rsidRPr="00153BD0">
        <w:rPr>
          <w:rFonts w:hint="eastAsia"/>
          <w:szCs w:val="21"/>
        </w:rPr>
        <w:t>系统中的功能模块，是开发小组对所使用的多个产品进行充分整合后，为用户提供综合服务的能力。测试整个系统是否达到需求规格说明书中要求实现的</w:t>
      </w:r>
      <w:r w:rsidR="00A25608" w:rsidRPr="00153BD0">
        <w:rPr>
          <w:rFonts w:hint="eastAsia"/>
          <w:szCs w:val="21"/>
        </w:rPr>
        <w:t>各项</w:t>
      </w:r>
      <w:r w:rsidRPr="00153BD0">
        <w:rPr>
          <w:rFonts w:hint="eastAsia"/>
          <w:szCs w:val="21"/>
        </w:rPr>
        <w:t>功能</w:t>
      </w:r>
      <w:r w:rsidR="00A25608" w:rsidRPr="00153BD0">
        <w:rPr>
          <w:rFonts w:hint="eastAsia"/>
          <w:szCs w:val="21"/>
        </w:rPr>
        <w:t>。</w:t>
      </w:r>
    </w:p>
    <w:p w:rsidR="00933DA3" w:rsidRDefault="00933DA3">
      <w:pPr>
        <w:spacing w:line="360" w:lineRule="auto"/>
        <w:ind w:firstLine="420"/>
        <w:rPr>
          <w:rFonts w:hint="eastAsia"/>
          <w:sz w:val="24"/>
        </w:rPr>
      </w:pPr>
      <w:r w:rsidRPr="00153BD0">
        <w:rPr>
          <w:rFonts w:hint="eastAsia"/>
          <w:szCs w:val="21"/>
        </w:rPr>
        <w:t>以下按</w:t>
      </w:r>
      <w:r w:rsidR="00525CCA" w:rsidRPr="00153BD0">
        <w:rPr>
          <w:rFonts w:hint="eastAsia"/>
          <w:szCs w:val="21"/>
        </w:rPr>
        <w:t>各个模块</w:t>
      </w:r>
      <w:r w:rsidRPr="00153BD0">
        <w:rPr>
          <w:rFonts w:hint="eastAsia"/>
          <w:szCs w:val="21"/>
        </w:rPr>
        <w:t>分别列出功能测试报告单。</w:t>
      </w:r>
    </w:p>
    <w:p w:rsidR="00937156" w:rsidRPr="00A94844" w:rsidRDefault="0075278A" w:rsidP="00A94844">
      <w:pPr>
        <w:pStyle w:val="3"/>
        <w:tabs>
          <w:tab w:val="clear" w:pos="1931"/>
          <w:tab w:val="num" w:pos="966"/>
        </w:tabs>
        <w:ind w:hanging="998"/>
        <w:rPr>
          <w:rFonts w:hint="eastAsia"/>
        </w:rPr>
      </w:pPr>
      <w:bookmarkStart w:id="16" w:name="_Toc488350207"/>
      <w:r>
        <w:rPr>
          <w:rFonts w:ascii="宋体" w:hAnsi="宋体" w:hint="eastAsia"/>
          <w:color w:val="000000"/>
        </w:rPr>
        <w:t>工艺</w:t>
      </w:r>
      <w:r w:rsidR="00A47F7B">
        <w:rPr>
          <w:rFonts w:hint="eastAsia"/>
        </w:rPr>
        <w:t>模块</w:t>
      </w:r>
      <w:r w:rsidR="00933DA3">
        <w:rPr>
          <w:rFonts w:hint="eastAsia"/>
        </w:rPr>
        <w:t>测试报告单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340"/>
        <w:gridCol w:w="1800"/>
        <w:gridCol w:w="720"/>
        <w:gridCol w:w="720"/>
      </w:tblGrid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648" w:type="dxa"/>
            <w:vAlign w:val="center"/>
          </w:tcPr>
          <w:p w:rsidR="00282F41" w:rsidRDefault="00282F41" w:rsidP="004155A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282F41" w:rsidRDefault="00282F41" w:rsidP="004155A6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例</w:t>
            </w:r>
          </w:p>
        </w:tc>
        <w:tc>
          <w:tcPr>
            <w:tcW w:w="2340" w:type="dxa"/>
            <w:vAlign w:val="center"/>
          </w:tcPr>
          <w:p w:rsidR="00282F41" w:rsidRDefault="00282F41" w:rsidP="004155A6">
            <w:pPr>
              <w:keepNex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1800" w:type="dxa"/>
            <w:vAlign w:val="center"/>
          </w:tcPr>
          <w:p w:rsidR="00282F41" w:rsidRDefault="00282F41" w:rsidP="004155A6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错误类型</w:t>
            </w:r>
          </w:p>
        </w:tc>
      </w:tr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748" w:type="dxa"/>
            <w:gridSpan w:val="6"/>
            <w:vAlign w:val="center"/>
          </w:tcPr>
          <w:p w:rsidR="00282F41" w:rsidRDefault="00282F41" w:rsidP="001907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测试单元：</w:t>
            </w:r>
            <w:r>
              <w:rPr>
                <w:rFonts w:hint="eastAsia"/>
                <w:szCs w:val="21"/>
              </w:rPr>
              <w:t xml:space="preserve"> </w:t>
            </w:r>
            <w:r w:rsidR="00A94844">
              <w:rPr>
                <w:rFonts w:ascii="宋体" w:hAnsi="宋体" w:hint="eastAsia"/>
                <w:color w:val="000000"/>
              </w:rPr>
              <w:t>工艺</w:t>
            </w:r>
            <w:r w:rsidR="00A94844">
              <w:rPr>
                <w:rFonts w:ascii="宋体" w:hAnsi="宋体" w:hint="eastAsia"/>
                <w:color w:val="000000"/>
              </w:rPr>
              <w:t>模块</w:t>
            </w:r>
          </w:p>
        </w:tc>
      </w:tr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282F41" w:rsidRDefault="00282F41" w:rsidP="004155A6">
            <w:pPr>
              <w:numPr>
                <w:ilvl w:val="0"/>
                <w:numId w:val="3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82F41" w:rsidRPr="008222BD" w:rsidRDefault="0075278A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</w:tc>
        <w:tc>
          <w:tcPr>
            <w:tcW w:w="2340" w:type="dxa"/>
            <w:vAlign w:val="center"/>
          </w:tcPr>
          <w:p w:rsidR="00282F41" w:rsidRDefault="00A94844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能添加工艺</w:t>
            </w:r>
          </w:p>
        </w:tc>
        <w:tc>
          <w:tcPr>
            <w:tcW w:w="1800" w:type="dxa"/>
            <w:vAlign w:val="center"/>
          </w:tcPr>
          <w:p w:rsidR="00282F41" w:rsidRPr="008222BD" w:rsidRDefault="00282F41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282F41" w:rsidRDefault="00CD4F13" w:rsidP="004155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282F41" w:rsidRDefault="00282F41" w:rsidP="004155A6">
            <w:pPr>
              <w:numPr>
                <w:ilvl w:val="0"/>
                <w:numId w:val="3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82F41" w:rsidRDefault="0075278A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2340" w:type="dxa"/>
            <w:vAlign w:val="center"/>
          </w:tcPr>
          <w:p w:rsidR="00282F41" w:rsidRPr="003038A9" w:rsidRDefault="00A94844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能删除工艺</w:t>
            </w:r>
          </w:p>
        </w:tc>
        <w:tc>
          <w:tcPr>
            <w:tcW w:w="1800" w:type="dxa"/>
            <w:vAlign w:val="center"/>
          </w:tcPr>
          <w:p w:rsidR="00282F41" w:rsidRDefault="00E677F6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282F41" w:rsidRDefault="00CD4F13" w:rsidP="004155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282F41" w:rsidRDefault="00282F41" w:rsidP="004155A6">
            <w:pPr>
              <w:numPr>
                <w:ilvl w:val="0"/>
                <w:numId w:val="3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82F41" w:rsidRDefault="0075278A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改名</w:t>
            </w:r>
          </w:p>
        </w:tc>
        <w:tc>
          <w:tcPr>
            <w:tcW w:w="2340" w:type="dxa"/>
            <w:vAlign w:val="center"/>
          </w:tcPr>
          <w:p w:rsidR="00282F41" w:rsidRPr="003038A9" w:rsidRDefault="00A94844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能更改工艺名称</w:t>
            </w:r>
          </w:p>
        </w:tc>
        <w:tc>
          <w:tcPr>
            <w:tcW w:w="1800" w:type="dxa"/>
            <w:vAlign w:val="center"/>
          </w:tcPr>
          <w:p w:rsidR="00282F41" w:rsidRDefault="00E677F6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282F41" w:rsidRDefault="00CD4F13" w:rsidP="004155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82F41" w:rsidTr="004155A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282F41" w:rsidRDefault="00282F41" w:rsidP="004155A6">
            <w:pPr>
              <w:numPr>
                <w:ilvl w:val="0"/>
                <w:numId w:val="3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282F41" w:rsidRDefault="00A94844" w:rsidP="004155A6">
            <w:pPr>
              <w:rPr>
                <w:rFonts w:hint="eastAsia"/>
              </w:rPr>
            </w:pPr>
            <w:r>
              <w:rPr>
                <w:rFonts w:hint="eastAsia"/>
              </w:rPr>
              <w:t>更改参数</w:t>
            </w:r>
          </w:p>
        </w:tc>
        <w:tc>
          <w:tcPr>
            <w:tcW w:w="2340" w:type="dxa"/>
            <w:vAlign w:val="center"/>
          </w:tcPr>
          <w:p w:rsidR="00282F41" w:rsidRDefault="00A94844" w:rsidP="004155A6">
            <w:pPr>
              <w:rPr>
                <w:rFonts w:hint="eastAsia"/>
              </w:rPr>
            </w:pPr>
            <w:r>
              <w:rPr>
                <w:rFonts w:hint="eastAsia"/>
              </w:rPr>
              <w:t>能更改工艺参数</w:t>
            </w:r>
          </w:p>
        </w:tc>
        <w:tc>
          <w:tcPr>
            <w:tcW w:w="1800" w:type="dxa"/>
            <w:vAlign w:val="center"/>
          </w:tcPr>
          <w:p w:rsidR="00282F41" w:rsidRDefault="00E677F6" w:rsidP="004155A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282F41" w:rsidRDefault="00CD4F13" w:rsidP="004155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282F41" w:rsidRDefault="00282F41" w:rsidP="004155A6">
            <w:pPr>
              <w:rPr>
                <w:rFonts w:hint="eastAsia"/>
                <w:szCs w:val="21"/>
              </w:rPr>
            </w:pPr>
          </w:p>
        </w:tc>
      </w:tr>
    </w:tbl>
    <w:p w:rsidR="00BB3880" w:rsidRDefault="00A94844" w:rsidP="00BB3880">
      <w:pPr>
        <w:pStyle w:val="3"/>
        <w:tabs>
          <w:tab w:val="clear" w:pos="1931"/>
          <w:tab w:val="num" w:pos="966"/>
        </w:tabs>
        <w:ind w:hanging="998"/>
      </w:pPr>
      <w:bookmarkStart w:id="17" w:name="_Toc488350208"/>
      <w:r>
        <w:rPr>
          <w:rFonts w:hint="eastAsia"/>
        </w:rPr>
        <w:t>项目管理模块测试报告单</w:t>
      </w:r>
      <w:bookmarkEnd w:id="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340"/>
        <w:gridCol w:w="1800"/>
        <w:gridCol w:w="720"/>
        <w:gridCol w:w="720"/>
      </w:tblGrid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648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例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错误类型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748" w:type="dxa"/>
            <w:gridSpan w:val="6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测试单元：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项目管理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6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能添加</w:t>
            </w:r>
            <w:r>
              <w:rPr>
                <w:rFonts w:hint="eastAsia"/>
              </w:rPr>
              <w:t>项目</w:t>
            </w:r>
          </w:p>
        </w:tc>
        <w:tc>
          <w:tcPr>
            <w:tcW w:w="180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6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能删除</w:t>
            </w:r>
            <w:r>
              <w:rPr>
                <w:rFonts w:hint="eastAsia"/>
              </w:rPr>
              <w:t>项目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6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改名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能更改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6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属性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能更改项目</w:t>
            </w:r>
            <w:r>
              <w:rPr>
                <w:rFonts w:hint="eastAsia"/>
              </w:rPr>
              <w:t>属性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</w:p>
        </w:tc>
      </w:tr>
    </w:tbl>
    <w:p w:rsidR="00A94844" w:rsidRPr="00A94844" w:rsidRDefault="00A94844" w:rsidP="00A94844">
      <w:pPr>
        <w:rPr>
          <w:rFonts w:hint="eastAsia"/>
        </w:rPr>
      </w:pPr>
    </w:p>
    <w:p w:rsidR="00BB3880" w:rsidRDefault="00A94844" w:rsidP="00BB3880">
      <w:pPr>
        <w:pStyle w:val="3"/>
        <w:tabs>
          <w:tab w:val="clear" w:pos="1931"/>
          <w:tab w:val="num" w:pos="966"/>
        </w:tabs>
        <w:ind w:hanging="998"/>
      </w:pPr>
      <w:bookmarkStart w:id="18" w:name="_Toc488350209"/>
      <w:r>
        <w:rPr>
          <w:rFonts w:ascii="宋体" w:hAnsi="宋体" w:hint="eastAsia"/>
          <w:color w:val="000000"/>
        </w:rPr>
        <w:t>软件设置</w:t>
      </w:r>
      <w:r w:rsidR="007B4932">
        <w:rPr>
          <w:rFonts w:hint="eastAsia"/>
        </w:rPr>
        <w:t>模块测试报告单</w:t>
      </w:r>
      <w:bookmarkEnd w:id="1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340"/>
        <w:gridCol w:w="1800"/>
        <w:gridCol w:w="720"/>
        <w:gridCol w:w="720"/>
      </w:tblGrid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648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例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错误类型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748" w:type="dxa"/>
            <w:gridSpan w:val="6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测试单元：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软件设置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7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更改设置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能更改设置</w:t>
            </w:r>
          </w:p>
        </w:tc>
        <w:tc>
          <w:tcPr>
            <w:tcW w:w="180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7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应用设置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能应用设置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7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设置为默认值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能设置为默认值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7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恢复设置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能恢复设置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</w:p>
        </w:tc>
      </w:tr>
    </w:tbl>
    <w:p w:rsidR="00A94844" w:rsidRPr="00A94844" w:rsidRDefault="00A94844" w:rsidP="00A94844">
      <w:pPr>
        <w:rPr>
          <w:rFonts w:hint="eastAsia"/>
        </w:rPr>
      </w:pPr>
    </w:p>
    <w:p w:rsidR="00BB3880" w:rsidRDefault="00A94844" w:rsidP="00BB3880">
      <w:pPr>
        <w:pStyle w:val="3"/>
        <w:tabs>
          <w:tab w:val="clear" w:pos="1931"/>
          <w:tab w:val="num" w:pos="966"/>
        </w:tabs>
        <w:ind w:hanging="998"/>
      </w:pPr>
      <w:bookmarkStart w:id="19" w:name="_Toc488350210"/>
      <w:r>
        <w:rPr>
          <w:rFonts w:ascii="宋体" w:hAnsi="宋体" w:hint="eastAsia"/>
          <w:color w:val="000000"/>
        </w:rPr>
        <w:t>项目执行</w:t>
      </w:r>
      <w:r w:rsidR="007B4932">
        <w:rPr>
          <w:rFonts w:hint="eastAsia"/>
        </w:rPr>
        <w:t>模块测试报告单</w:t>
      </w:r>
      <w:bookmarkEnd w:id="1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340"/>
        <w:gridCol w:w="1800"/>
        <w:gridCol w:w="720"/>
        <w:gridCol w:w="720"/>
      </w:tblGrid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648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例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错误类型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748" w:type="dxa"/>
            <w:gridSpan w:val="6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测试单元：</w:t>
            </w:r>
            <w:r>
              <w:rPr>
                <w:rFonts w:ascii="宋体" w:hAnsi="宋体" w:hint="eastAsia"/>
                <w:color w:val="000000"/>
              </w:rPr>
              <w:t>项目执行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8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启动项目执行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能启动项目执行</w:t>
            </w:r>
          </w:p>
        </w:tc>
        <w:tc>
          <w:tcPr>
            <w:tcW w:w="180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8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暂停项目执行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能暂停项目执行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8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恢复项目执行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能恢复项目执行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8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从任意工序开始执行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从任意工序开始执行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</w:p>
        </w:tc>
      </w:tr>
    </w:tbl>
    <w:p w:rsidR="00A94844" w:rsidRPr="00A94844" w:rsidRDefault="00A94844" w:rsidP="00A94844">
      <w:pPr>
        <w:rPr>
          <w:rFonts w:hint="eastAsia"/>
        </w:rPr>
      </w:pPr>
    </w:p>
    <w:p w:rsidR="00BB3880" w:rsidRDefault="00A94844" w:rsidP="00BB3880">
      <w:pPr>
        <w:pStyle w:val="3"/>
        <w:tabs>
          <w:tab w:val="clear" w:pos="1931"/>
          <w:tab w:val="num" w:pos="966"/>
        </w:tabs>
        <w:ind w:hanging="998"/>
      </w:pPr>
      <w:bookmarkStart w:id="20" w:name="_Toc488350211"/>
      <w:r>
        <w:rPr>
          <w:rFonts w:ascii="宋体" w:hAnsi="宋体" w:hint="eastAsia"/>
          <w:color w:val="000000"/>
        </w:rPr>
        <w:t>复杂校正</w:t>
      </w:r>
      <w:r w:rsidR="007B4932">
        <w:rPr>
          <w:rFonts w:hint="eastAsia"/>
        </w:rPr>
        <w:t>模块测试报告单</w:t>
      </w:r>
      <w:bookmarkEnd w:id="2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340"/>
        <w:gridCol w:w="1800"/>
        <w:gridCol w:w="720"/>
        <w:gridCol w:w="720"/>
      </w:tblGrid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648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例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果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测试状态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keepNext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错误类型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748" w:type="dxa"/>
            <w:gridSpan w:val="6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测试单元：</w:t>
            </w:r>
            <w:r>
              <w:rPr>
                <w:rFonts w:ascii="宋体" w:hAnsi="宋体" w:hint="eastAsia"/>
                <w:color w:val="000000"/>
              </w:rPr>
              <w:t>复杂校正</w:t>
            </w: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9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平移校正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能平移校正</w:t>
            </w:r>
          </w:p>
        </w:tc>
        <w:tc>
          <w:tcPr>
            <w:tcW w:w="1800" w:type="dxa"/>
            <w:vAlign w:val="center"/>
          </w:tcPr>
          <w:p w:rsidR="00A94844" w:rsidRPr="008222BD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9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旋转平移校正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能旋转平移校正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9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等高</w:t>
            </w:r>
          </w:p>
        </w:tc>
        <w:tc>
          <w:tcPr>
            <w:tcW w:w="2340" w:type="dxa"/>
            <w:vAlign w:val="center"/>
          </w:tcPr>
          <w:p w:rsidR="00A94844" w:rsidRPr="003038A9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等高</w:t>
            </w:r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94844" w:rsidTr="00737EED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648" w:type="dxa"/>
            <w:vAlign w:val="center"/>
          </w:tcPr>
          <w:p w:rsidR="00A94844" w:rsidRDefault="00A94844" w:rsidP="00A94844">
            <w:pPr>
              <w:numPr>
                <w:ilvl w:val="0"/>
                <w:numId w:val="39"/>
              </w:num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r>
              <w:rPr>
                <w:rFonts w:hint="eastAsia"/>
              </w:rPr>
              <w:t>轴偏移</w:t>
            </w:r>
          </w:p>
        </w:tc>
        <w:tc>
          <w:tcPr>
            <w:tcW w:w="2340" w:type="dxa"/>
            <w:vAlign w:val="center"/>
          </w:tcPr>
          <w:p w:rsidR="00A94844" w:rsidRDefault="00A94844" w:rsidP="00737E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轴偏移</w:t>
            </w:r>
            <w:proofErr w:type="gramEnd"/>
          </w:p>
        </w:tc>
        <w:tc>
          <w:tcPr>
            <w:tcW w:w="1800" w:type="dxa"/>
            <w:vAlign w:val="center"/>
          </w:tcPr>
          <w:p w:rsidR="00A94844" w:rsidRDefault="00A94844" w:rsidP="00737EE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与预期结果一致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A94844" w:rsidRDefault="00A94844" w:rsidP="00737EED">
            <w:pPr>
              <w:rPr>
                <w:rFonts w:hint="eastAsia"/>
                <w:szCs w:val="21"/>
              </w:rPr>
            </w:pPr>
          </w:p>
        </w:tc>
      </w:tr>
    </w:tbl>
    <w:p w:rsidR="00A94844" w:rsidRPr="00A94844" w:rsidRDefault="00A94844" w:rsidP="00A94844">
      <w:pPr>
        <w:rPr>
          <w:rFonts w:hint="eastAsia"/>
        </w:rPr>
      </w:pPr>
    </w:p>
    <w:p w:rsidR="00EC3316" w:rsidRDefault="00EC3316" w:rsidP="00BB3880">
      <w:pPr>
        <w:rPr>
          <w:rFonts w:hint="eastAsia"/>
          <w:szCs w:val="21"/>
        </w:rPr>
      </w:pPr>
    </w:p>
    <w:p w:rsidR="00112878" w:rsidRDefault="00112878" w:rsidP="00BB3880">
      <w:pPr>
        <w:rPr>
          <w:rFonts w:hint="eastAsia"/>
        </w:rPr>
      </w:pPr>
      <w:r>
        <w:rPr>
          <w:rFonts w:hint="eastAsia"/>
          <w:szCs w:val="21"/>
        </w:rPr>
        <w:t>测试状态：</w:t>
      </w:r>
      <w:r>
        <w:rPr>
          <w:szCs w:val="21"/>
        </w:rPr>
        <w:t>1-</w:t>
      </w:r>
      <w:r>
        <w:rPr>
          <w:rFonts w:hint="eastAsia"/>
          <w:szCs w:val="21"/>
        </w:rPr>
        <w:t>测试合格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2-</w:t>
      </w:r>
      <w:r>
        <w:rPr>
          <w:rFonts w:hint="eastAsia"/>
          <w:szCs w:val="21"/>
        </w:rPr>
        <w:t>测试不合格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3-</w:t>
      </w:r>
      <w:r>
        <w:rPr>
          <w:rFonts w:hint="eastAsia"/>
          <w:szCs w:val="21"/>
        </w:rPr>
        <w:t>测试有错待处理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4-</w:t>
      </w:r>
      <w:r>
        <w:rPr>
          <w:rFonts w:hint="eastAsia"/>
          <w:szCs w:val="21"/>
        </w:rPr>
        <w:t>未测试</w:t>
      </w:r>
    </w:p>
    <w:p w:rsidR="003C228D" w:rsidRDefault="00933DA3" w:rsidP="00A94844">
      <w:pPr>
        <w:rPr>
          <w:rFonts w:hint="eastAsia"/>
        </w:rPr>
      </w:pPr>
      <w:r>
        <w:rPr>
          <w:rFonts w:hint="eastAsia"/>
        </w:rPr>
        <w:t>错误类型说明：</w:t>
      </w:r>
      <w:r>
        <w:t>1</w:t>
      </w:r>
      <w:proofErr w:type="gramStart"/>
      <w:r>
        <w:t>—</w:t>
      </w:r>
      <w:r>
        <w:rPr>
          <w:rFonts w:hint="eastAsia"/>
        </w:rPr>
        <w:t>功能错</w:t>
      </w:r>
      <w:proofErr w:type="gramEnd"/>
      <w:r>
        <w:rPr>
          <w:rFonts w:hint="eastAsia"/>
        </w:rPr>
        <w:t>/</w:t>
      </w:r>
      <w:r>
        <w:rPr>
          <w:rFonts w:hint="eastAsia"/>
        </w:rPr>
        <w:t>缺；</w:t>
      </w:r>
      <w:r>
        <w:t>2—</w:t>
      </w:r>
      <w:r>
        <w:rPr>
          <w:rFonts w:hint="eastAsia"/>
        </w:rPr>
        <w:t>语法错；</w:t>
      </w:r>
      <w:r>
        <w:t>3—</w:t>
      </w:r>
      <w:r>
        <w:rPr>
          <w:rFonts w:hint="eastAsia"/>
        </w:rPr>
        <w:t>注释错；</w:t>
      </w:r>
      <w:r>
        <w:t>4—</w:t>
      </w:r>
      <w:r>
        <w:rPr>
          <w:rFonts w:hint="eastAsia"/>
        </w:rPr>
        <w:t>结果错；</w:t>
      </w:r>
      <w:r>
        <w:t>5—</w:t>
      </w:r>
      <w:r>
        <w:rPr>
          <w:rFonts w:hint="eastAsia"/>
        </w:rPr>
        <w:t>窗口错；</w:t>
      </w:r>
      <w:r>
        <w:br/>
      </w:r>
      <w:r>
        <w:rPr>
          <w:rFonts w:hint="eastAsia"/>
        </w:rPr>
        <w:t>6</w:t>
      </w:r>
      <w:r>
        <w:t>—</w:t>
      </w:r>
      <w:r>
        <w:rPr>
          <w:rFonts w:hint="eastAsia"/>
        </w:rPr>
        <w:t>逻辑错；</w:t>
      </w:r>
      <w:r>
        <w:rPr>
          <w:rFonts w:hint="eastAsia"/>
        </w:rPr>
        <w:t>7</w:t>
      </w:r>
      <w:r>
        <w:t>--</w:t>
      </w:r>
      <w:r>
        <w:rPr>
          <w:rFonts w:hint="eastAsia"/>
        </w:rPr>
        <w:t>链接错；</w:t>
      </w:r>
      <w:r>
        <w:rPr>
          <w:rFonts w:hint="eastAsia"/>
        </w:rPr>
        <w:t>8</w:t>
      </w:r>
      <w:r>
        <w:t>—</w:t>
      </w:r>
      <w:r>
        <w:rPr>
          <w:rFonts w:hint="eastAsia"/>
        </w:rPr>
        <w:t>变量定义错；</w:t>
      </w:r>
      <w:r>
        <w:rPr>
          <w:rFonts w:hint="eastAsia"/>
        </w:rPr>
        <w:t>9</w:t>
      </w:r>
      <w:r>
        <w:t>—</w:t>
      </w:r>
      <w:r>
        <w:rPr>
          <w:rFonts w:hint="eastAsia"/>
        </w:rPr>
        <w:t>控件错；</w:t>
      </w:r>
      <w:r>
        <w:rPr>
          <w:rFonts w:hint="eastAsia"/>
        </w:rPr>
        <w:t>11</w:t>
      </w:r>
      <w:r>
        <w:t>—</w:t>
      </w:r>
      <w:r>
        <w:rPr>
          <w:rFonts w:hint="eastAsia"/>
        </w:rPr>
        <w:t>自定义函数</w:t>
      </w:r>
      <w:r>
        <w:rPr>
          <w:rFonts w:hint="eastAsia"/>
        </w:rPr>
        <w:t>/</w:t>
      </w:r>
      <w:r>
        <w:rPr>
          <w:rFonts w:hint="eastAsia"/>
        </w:rPr>
        <w:t>类错；</w:t>
      </w:r>
      <w:r>
        <w:rPr>
          <w:rFonts w:hint="eastAsia"/>
        </w:rPr>
        <w:t>12-</w:t>
      </w:r>
      <w:r>
        <w:rPr>
          <w:rFonts w:hint="eastAsia"/>
        </w:rPr>
        <w:t>界面错；</w:t>
      </w:r>
      <w:r>
        <w:rPr>
          <w:rFonts w:hint="eastAsia"/>
        </w:rPr>
        <w:t xml:space="preserve"> </w:t>
      </w:r>
    </w:p>
    <w:p w:rsidR="00C86304" w:rsidRDefault="00C86304" w:rsidP="00C86304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1" w:name="_Toc488350212"/>
      <w:r>
        <w:rPr>
          <w:rFonts w:hint="eastAsia"/>
        </w:rPr>
        <w:t>易用性测试</w:t>
      </w:r>
      <w:r w:rsidR="009B0C66">
        <w:rPr>
          <w:rFonts w:hint="eastAsia"/>
        </w:rPr>
        <w:t>报告</w:t>
      </w:r>
      <w:bookmarkEnd w:id="2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2"/>
        <w:gridCol w:w="4536"/>
        <w:gridCol w:w="2078"/>
      </w:tblGrid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shd w:val="clear" w:color="auto" w:fill="CCCCCC"/>
            <w:vAlign w:val="center"/>
          </w:tcPr>
          <w:p w:rsidR="009C6EE0" w:rsidRPr="00827472" w:rsidRDefault="009C6EE0" w:rsidP="009C6EE0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724" w:type="pct"/>
            <w:shd w:val="clear" w:color="auto" w:fill="CCCCCC"/>
            <w:vAlign w:val="center"/>
          </w:tcPr>
          <w:p w:rsidR="009C6EE0" w:rsidRPr="00827472" w:rsidRDefault="009C6EE0" w:rsidP="00391631">
            <w:pPr>
              <w:pStyle w:val="4Char"/>
              <w:ind w:firstLineChars="14" w:firstLine="34"/>
              <w:rPr>
                <w:b w:val="0"/>
              </w:rPr>
            </w:pPr>
            <w:r w:rsidRPr="00827472">
              <w:t>测试过程</w:t>
            </w:r>
            <w:r w:rsidR="00391631">
              <w:rPr>
                <w:rFonts w:hint="eastAsia"/>
              </w:rPr>
              <w:t>描述</w:t>
            </w:r>
          </w:p>
        </w:tc>
        <w:tc>
          <w:tcPr>
            <w:tcW w:w="1248" w:type="pct"/>
            <w:shd w:val="clear" w:color="auto" w:fill="CCCCCC"/>
          </w:tcPr>
          <w:p w:rsidR="009C6EE0" w:rsidRPr="00827472" w:rsidRDefault="009C6EE0" w:rsidP="004155A6">
            <w:pPr>
              <w:pStyle w:val="4Char"/>
              <w:ind w:firstLineChars="14" w:firstLine="34"/>
            </w:pPr>
            <w:r>
              <w:rPr>
                <w:rFonts w:hint="eastAsia"/>
              </w:rPr>
              <w:t>测试结果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173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页面风格</w:t>
            </w:r>
            <w:r w:rsidR="0021274A">
              <w:rPr>
                <w:rFonts w:hint="eastAsia"/>
                <w:lang w:eastAsia="zh-CN"/>
              </w:rPr>
              <w:t>一致性</w:t>
            </w:r>
          </w:p>
        </w:tc>
        <w:tc>
          <w:tcPr>
            <w:tcW w:w="2724" w:type="pct"/>
          </w:tcPr>
          <w:p w:rsidR="009C6EE0" w:rsidRPr="00827472" w:rsidRDefault="00A94844" w:rsidP="009C6EE0">
            <w:pPr>
              <w:pStyle w:val="1Char"/>
              <w:spacing w:after="0"/>
              <w:ind w:left="142" w:firstLineChars="14" w:firstLine="29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界面结构、机器状态显示、菜单、</w:t>
            </w:r>
            <w:r>
              <w:rPr>
                <w:rFonts w:hint="eastAsia"/>
                <w:lang w:eastAsia="zh-CN"/>
              </w:rPr>
              <w:t>执行、设置</w:t>
            </w:r>
            <w:r w:rsidR="009C6EE0">
              <w:rPr>
                <w:rFonts w:hint="eastAsia"/>
                <w:lang w:eastAsia="zh-CN"/>
              </w:rPr>
              <w:t>、字体、列表、日期和扫描控件、数据精度</w:t>
            </w:r>
            <w:r w:rsidR="009C6EE0">
              <w:rPr>
                <w:rFonts w:hint="eastAsia"/>
              </w:rPr>
              <w:t>的风格是否一致</w:t>
            </w:r>
          </w:p>
        </w:tc>
        <w:tc>
          <w:tcPr>
            <w:tcW w:w="1248" w:type="pct"/>
            <w:vAlign w:val="center"/>
          </w:tcPr>
          <w:p w:rsidR="009C6EE0" w:rsidRDefault="00BA0D28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系统页面风格一致</w:t>
            </w:r>
          </w:p>
        </w:tc>
      </w:tr>
      <w:tr w:rsidR="00F116C4" w:rsidRPr="00827472" w:rsidTr="005A6C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/>
        </w:trPr>
        <w:tc>
          <w:tcPr>
            <w:tcW w:w="1028" w:type="pct"/>
            <w:vMerge w:val="restart"/>
            <w:vAlign w:val="center"/>
          </w:tcPr>
          <w:p w:rsidR="00F116C4" w:rsidRPr="00827472" w:rsidRDefault="00F116C4" w:rsidP="004155A6">
            <w:pPr>
              <w:pStyle w:val="1Char"/>
              <w:spacing w:after="0"/>
              <w:ind w:left="1740" w:hanging="1730"/>
              <w:jc w:val="center"/>
            </w:pPr>
            <w:r w:rsidRPr="00827472">
              <w:rPr>
                <w:rFonts w:hint="eastAsia"/>
              </w:rPr>
              <w:t>易浏览性</w:t>
            </w:r>
          </w:p>
        </w:tc>
        <w:tc>
          <w:tcPr>
            <w:tcW w:w="2724" w:type="pct"/>
          </w:tcPr>
          <w:p w:rsidR="00F116C4" w:rsidRPr="00827472" w:rsidRDefault="00F116C4" w:rsidP="00196401">
            <w:pPr>
              <w:pStyle w:val="1Char"/>
              <w:spacing w:after="0"/>
              <w:ind w:left="142" w:firstLineChars="14" w:firstLine="29"/>
            </w:pPr>
            <w:r w:rsidRPr="00196401">
              <w:rPr>
                <w:rFonts w:hint="eastAsia"/>
              </w:rPr>
              <w:t>具有必要的信息，指导用户使用程序</w:t>
            </w:r>
          </w:p>
        </w:tc>
        <w:tc>
          <w:tcPr>
            <w:tcW w:w="1248" w:type="pct"/>
            <w:vAlign w:val="center"/>
          </w:tcPr>
          <w:p w:rsidR="00F116C4" w:rsidRPr="00827472" w:rsidRDefault="00F116C4" w:rsidP="00196401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 w:rsidRPr="00196401">
              <w:rPr>
                <w:rFonts w:hint="eastAsia"/>
              </w:rPr>
              <w:t>系统界面组件提示操作信息，方便指导用户操作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1730"/>
              <w:jc w:val="center"/>
              <w:rPr>
                <w:rFonts w:hint="eastAsia"/>
              </w:rPr>
            </w:pPr>
          </w:p>
        </w:tc>
        <w:tc>
          <w:tcPr>
            <w:tcW w:w="2724" w:type="pct"/>
          </w:tcPr>
          <w:p w:rsidR="009C6EE0" w:rsidRPr="00827472" w:rsidRDefault="009C6EE0" w:rsidP="009C6EE0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 w:rsidRPr="00827472">
              <w:rPr>
                <w:rFonts w:hint="eastAsia"/>
              </w:rPr>
              <w:t>输入、输出设计规矩，输出结果应简洁、直观、美观、方便阅读、易懂和使用</w:t>
            </w:r>
          </w:p>
        </w:tc>
        <w:tc>
          <w:tcPr>
            <w:tcW w:w="1248" w:type="pct"/>
            <w:vAlign w:val="center"/>
          </w:tcPr>
          <w:p w:rsidR="009C6EE0" w:rsidRPr="00827472" w:rsidRDefault="00396BCB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系统界面显示简洁易懂，方便使用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1730"/>
              <w:jc w:val="center"/>
              <w:rPr>
                <w:rFonts w:hint="eastAsia"/>
              </w:rPr>
            </w:pPr>
          </w:p>
        </w:tc>
        <w:tc>
          <w:tcPr>
            <w:tcW w:w="2724" w:type="pct"/>
          </w:tcPr>
          <w:p w:rsidR="009C6EE0" w:rsidRPr="00827472" w:rsidRDefault="009C6EE0" w:rsidP="009C6EE0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 w:rsidRPr="00827472">
              <w:rPr>
                <w:rFonts w:hint="eastAsia"/>
              </w:rPr>
              <w:t>人机界面简洁、美观、实用，风格相对一致，符合办公习惯</w:t>
            </w:r>
          </w:p>
        </w:tc>
        <w:tc>
          <w:tcPr>
            <w:tcW w:w="1248" w:type="pct"/>
            <w:vAlign w:val="center"/>
          </w:tcPr>
          <w:p w:rsidR="009C6EE0" w:rsidRPr="00827472" w:rsidRDefault="002F5784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系统风格显示一致，符合办公习惯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1730"/>
              <w:jc w:val="center"/>
              <w:rPr>
                <w:rFonts w:hint="eastAsia"/>
              </w:rPr>
            </w:pPr>
          </w:p>
        </w:tc>
        <w:tc>
          <w:tcPr>
            <w:tcW w:w="2724" w:type="pct"/>
          </w:tcPr>
          <w:p w:rsidR="009C6EE0" w:rsidRPr="005D0199" w:rsidRDefault="009C6EE0" w:rsidP="009C6EE0">
            <w:pPr>
              <w:pStyle w:val="af1"/>
              <w:ind w:left="142" w:firstLineChars="14" w:firstLine="29"/>
              <w:jc w:val="both"/>
              <w:rPr>
                <w:rFonts w:hint="eastAsia"/>
                <w:b w:val="0"/>
                <w:kern w:val="21"/>
                <w:szCs w:val="21"/>
              </w:rPr>
            </w:pPr>
            <w:r w:rsidRPr="005D0199">
              <w:rPr>
                <w:rFonts w:hint="eastAsia"/>
                <w:b w:val="0"/>
                <w:kern w:val="21"/>
                <w:szCs w:val="21"/>
              </w:rPr>
              <w:t>在界面、人机交互、输出中的用语应与业务用语一致</w:t>
            </w:r>
          </w:p>
        </w:tc>
        <w:tc>
          <w:tcPr>
            <w:tcW w:w="1248" w:type="pct"/>
            <w:vAlign w:val="center"/>
          </w:tcPr>
          <w:p w:rsidR="009C6EE0" w:rsidRPr="005D0199" w:rsidRDefault="00604219" w:rsidP="00BA0D28">
            <w:pPr>
              <w:pStyle w:val="af1"/>
              <w:ind w:left="142" w:firstLineChars="14" w:firstLine="29"/>
              <w:rPr>
                <w:rFonts w:hint="eastAsia"/>
                <w:b w:val="0"/>
                <w:kern w:val="21"/>
                <w:szCs w:val="21"/>
              </w:rPr>
            </w:pPr>
            <w:r>
              <w:rPr>
                <w:rFonts w:hint="eastAsia"/>
                <w:b w:val="0"/>
                <w:kern w:val="21"/>
                <w:szCs w:val="21"/>
              </w:rPr>
              <w:t>系统业务</w:t>
            </w:r>
            <w:r w:rsidR="002F5784">
              <w:rPr>
                <w:rFonts w:hint="eastAsia"/>
                <w:b w:val="0"/>
                <w:kern w:val="21"/>
                <w:szCs w:val="21"/>
              </w:rPr>
              <w:t>用语</w:t>
            </w:r>
            <w:r>
              <w:rPr>
                <w:rFonts w:hint="eastAsia"/>
                <w:b w:val="0"/>
                <w:kern w:val="21"/>
                <w:szCs w:val="21"/>
              </w:rPr>
              <w:t>显示一致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 w:val="restart"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1730"/>
              <w:jc w:val="center"/>
            </w:pPr>
            <w:r w:rsidRPr="00827472">
              <w:rPr>
                <w:rFonts w:hint="eastAsia"/>
                <w:lang w:eastAsia="zh-CN"/>
              </w:rPr>
              <w:t>易</w:t>
            </w:r>
            <w:r w:rsidRPr="00827472">
              <w:rPr>
                <w:rFonts w:hint="eastAsia"/>
              </w:rPr>
              <w:t>操作性</w:t>
            </w:r>
          </w:p>
        </w:tc>
        <w:tc>
          <w:tcPr>
            <w:tcW w:w="2724" w:type="pct"/>
          </w:tcPr>
          <w:p w:rsidR="009C6EE0" w:rsidRPr="00827472" w:rsidRDefault="009C6EE0" w:rsidP="009C6EE0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 w:rsidRPr="00827472">
              <w:rPr>
                <w:rFonts w:hint="eastAsia"/>
              </w:rPr>
              <w:t>具有严重后果的功能执行可逆，或者给出明显警告，执行前要求确认</w:t>
            </w:r>
          </w:p>
        </w:tc>
        <w:tc>
          <w:tcPr>
            <w:tcW w:w="1248" w:type="pct"/>
            <w:vAlign w:val="center"/>
          </w:tcPr>
          <w:p w:rsidR="009C6EE0" w:rsidRPr="00827472" w:rsidRDefault="00BA0D28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执行不可逆操作时，系统给出相应提示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480"/>
              <w:rPr>
                <w:rFonts w:hint="eastAsia"/>
              </w:rPr>
            </w:pPr>
          </w:p>
        </w:tc>
        <w:tc>
          <w:tcPr>
            <w:tcW w:w="2724" w:type="pct"/>
          </w:tcPr>
          <w:p w:rsidR="009C6EE0" w:rsidRPr="00827472" w:rsidRDefault="009C6EE0" w:rsidP="009C6EE0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 w:rsidRPr="00827472">
              <w:rPr>
                <w:rFonts w:hint="eastAsia"/>
              </w:rPr>
              <w:t>软件操作</w:t>
            </w:r>
            <w:r w:rsidR="00A94844">
              <w:rPr>
                <w:rFonts w:hint="eastAsia"/>
              </w:rPr>
              <w:t>简便，系统支持标准的鼠标、键盘操作，支持鼠标的单击</w:t>
            </w:r>
          </w:p>
        </w:tc>
        <w:tc>
          <w:tcPr>
            <w:tcW w:w="1248" w:type="pct"/>
            <w:vAlign w:val="center"/>
          </w:tcPr>
          <w:p w:rsidR="009C6EE0" w:rsidRPr="00827472" w:rsidRDefault="007E2385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系统操作简单易用</w:t>
            </w:r>
          </w:p>
        </w:tc>
      </w:tr>
      <w:tr w:rsidR="009C6EE0" w:rsidRPr="00827472" w:rsidTr="002F5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8" w:type="pct"/>
            <w:vMerge/>
            <w:vAlign w:val="center"/>
          </w:tcPr>
          <w:p w:rsidR="009C6EE0" w:rsidRPr="00827472" w:rsidRDefault="009C6EE0" w:rsidP="004155A6">
            <w:pPr>
              <w:pStyle w:val="1Char"/>
              <w:spacing w:after="0"/>
              <w:ind w:left="1740" w:hanging="480"/>
              <w:rPr>
                <w:rFonts w:hint="eastAsia"/>
              </w:rPr>
            </w:pPr>
          </w:p>
        </w:tc>
        <w:tc>
          <w:tcPr>
            <w:tcW w:w="2724" w:type="pct"/>
          </w:tcPr>
          <w:p w:rsidR="009C6EE0" w:rsidRPr="00827472" w:rsidRDefault="00A94844" w:rsidP="009C6EE0">
            <w:pPr>
              <w:pStyle w:val="1Char"/>
              <w:spacing w:after="0"/>
              <w:ind w:left="142" w:firstLineChars="14" w:firstLine="29"/>
              <w:rPr>
                <w:rFonts w:hint="eastAsia"/>
              </w:rPr>
            </w:pPr>
            <w:r>
              <w:rPr>
                <w:rFonts w:hint="eastAsia"/>
              </w:rPr>
              <w:t>提供辅助输入手段（如选择输入、默认值等）。</w:t>
            </w:r>
          </w:p>
        </w:tc>
        <w:tc>
          <w:tcPr>
            <w:tcW w:w="1248" w:type="pct"/>
            <w:vAlign w:val="center"/>
          </w:tcPr>
          <w:p w:rsidR="009C6EE0" w:rsidRPr="00827472" w:rsidRDefault="00F116C4" w:rsidP="00BA0D28">
            <w:pPr>
              <w:pStyle w:val="1Char"/>
              <w:spacing w:after="0"/>
              <w:ind w:left="142" w:firstLineChars="14" w:firstLine="29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系统提供灵活的数据检索功能</w:t>
            </w:r>
          </w:p>
        </w:tc>
      </w:tr>
    </w:tbl>
    <w:p w:rsidR="00C86304" w:rsidRDefault="00C86304" w:rsidP="00C86304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2" w:name="_Toc488350213"/>
      <w:r>
        <w:rPr>
          <w:rFonts w:hint="eastAsia"/>
        </w:rPr>
        <w:t>安全性测试</w:t>
      </w:r>
      <w:r w:rsidR="009B0C66">
        <w:rPr>
          <w:rFonts w:hint="eastAsia"/>
        </w:rPr>
        <w:t>报告</w:t>
      </w:r>
      <w:bookmarkEnd w:id="22"/>
    </w:p>
    <w:tbl>
      <w:tblPr>
        <w:tblW w:w="500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1"/>
        <w:gridCol w:w="4421"/>
        <w:gridCol w:w="2074"/>
      </w:tblGrid>
      <w:tr w:rsidR="009C6EE0" w:rsidRPr="00827472" w:rsidTr="00A948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</w:trPr>
        <w:tc>
          <w:tcPr>
            <w:tcW w:w="1095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C6EE0" w:rsidRPr="00827472" w:rsidRDefault="009C6EE0" w:rsidP="00DD2B57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 w:rsidR="00DD483E">
              <w:rPr>
                <w:rFonts w:hint="eastAsia"/>
              </w:rPr>
              <w:t>用例</w:t>
            </w:r>
          </w:p>
        </w:tc>
        <w:tc>
          <w:tcPr>
            <w:tcW w:w="265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C6EE0" w:rsidRPr="00827472" w:rsidRDefault="009C6EE0" w:rsidP="00DD2B57">
            <w:pPr>
              <w:pStyle w:val="4Char"/>
              <w:rPr>
                <w:b w:val="0"/>
              </w:rPr>
            </w:pPr>
            <w:r w:rsidRPr="00827472">
              <w:t>测试</w:t>
            </w:r>
            <w:r w:rsidRPr="00827472">
              <w:rPr>
                <w:rFonts w:hint="eastAsia"/>
              </w:rPr>
              <w:t>过程</w:t>
            </w:r>
            <w:r w:rsidR="00665739">
              <w:rPr>
                <w:rFonts w:hint="eastAsia"/>
              </w:rPr>
              <w:t>描述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CCCCCC"/>
          </w:tcPr>
          <w:p w:rsidR="009C6EE0" w:rsidRPr="00827472" w:rsidRDefault="009C6EE0" w:rsidP="00DD2B57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9C6EE0" w:rsidRPr="00B52FE6" w:rsidTr="00A948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shd w:val="clear" w:color="auto" w:fill="auto"/>
            <w:vAlign w:val="center"/>
          </w:tcPr>
          <w:p w:rsidR="009C6EE0" w:rsidRPr="00B52FE6" w:rsidRDefault="009C6EE0" w:rsidP="00DD2B57">
            <w:pPr>
              <w:pStyle w:val="1Char"/>
              <w:rPr>
                <w:rFonts w:hint="eastAsia"/>
              </w:rPr>
            </w:pPr>
            <w:r w:rsidRPr="00B52FE6">
              <w:rPr>
                <w:rFonts w:hint="eastAsia"/>
              </w:rPr>
              <w:t>标题权限验证</w:t>
            </w:r>
          </w:p>
        </w:tc>
        <w:tc>
          <w:tcPr>
            <w:tcW w:w="2658" w:type="pct"/>
            <w:shd w:val="clear" w:color="auto" w:fill="auto"/>
            <w:vAlign w:val="center"/>
          </w:tcPr>
          <w:p w:rsidR="009C6EE0" w:rsidRPr="00B52FE6" w:rsidRDefault="009C6EE0" w:rsidP="00DD2B57">
            <w:pPr>
              <w:pStyle w:val="1Char"/>
            </w:pPr>
            <w:r w:rsidRPr="00B52FE6">
              <w:rPr>
                <w:rFonts w:hint="eastAsia"/>
              </w:rPr>
              <w:t>利用</w:t>
            </w:r>
            <w:r w:rsidR="00A94844">
              <w:rPr>
                <w:rFonts w:hint="eastAsia"/>
              </w:rPr>
              <w:t>编辑权限进行测试，确保不同的用户能看到正确的内容</w:t>
            </w:r>
          </w:p>
        </w:tc>
        <w:tc>
          <w:tcPr>
            <w:tcW w:w="1247" w:type="pct"/>
          </w:tcPr>
          <w:p w:rsidR="009C6EE0" w:rsidRPr="00B52FE6" w:rsidRDefault="005960DB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系统权限设置合理</w:t>
            </w:r>
            <w:r w:rsidR="00A94844">
              <w:rPr>
                <w:rFonts w:hint="eastAsia"/>
                <w:lang w:eastAsia="zh-CN"/>
              </w:rPr>
              <w:t>，不同权限</w:t>
            </w:r>
            <w:r w:rsidR="007A7CF5">
              <w:rPr>
                <w:rFonts w:hint="eastAsia"/>
                <w:lang w:eastAsia="zh-CN"/>
              </w:rPr>
              <w:t>查看不同标题</w:t>
            </w:r>
          </w:p>
        </w:tc>
      </w:tr>
      <w:tr w:rsidR="009C6EE0" w:rsidRPr="00B52FE6" w:rsidTr="00A948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pct"/>
            <w:shd w:val="clear" w:color="auto" w:fill="auto"/>
            <w:vAlign w:val="center"/>
          </w:tcPr>
          <w:p w:rsidR="009C6EE0" w:rsidRDefault="009C6EE0" w:rsidP="00DD2B57">
            <w:pPr>
              <w:pStyle w:val="1Char"/>
              <w:rPr>
                <w:rFonts w:hint="eastAsia"/>
              </w:rPr>
            </w:pPr>
            <w:r>
              <w:rPr>
                <w:rFonts w:hint="eastAsia"/>
              </w:rPr>
              <w:t>安全漏洞扫描</w:t>
            </w:r>
          </w:p>
        </w:tc>
        <w:tc>
          <w:tcPr>
            <w:tcW w:w="2658" w:type="pct"/>
            <w:shd w:val="clear" w:color="auto" w:fill="auto"/>
            <w:vAlign w:val="center"/>
          </w:tcPr>
          <w:p w:rsidR="009C6EE0" w:rsidRPr="00B52FE6" w:rsidRDefault="009C6EE0" w:rsidP="00DD2B57">
            <w:pPr>
              <w:pStyle w:val="1Char"/>
            </w:pPr>
            <w:r w:rsidRPr="00B52FE6">
              <w:rPr>
                <w:rFonts w:hint="eastAsia"/>
              </w:rPr>
              <w:t>利用</w:t>
            </w:r>
            <w:r>
              <w:rPr>
                <w:rFonts w:hint="eastAsia"/>
                <w:lang w:eastAsia="zh-CN"/>
              </w:rPr>
              <w:t>漏洞扫描</w:t>
            </w:r>
            <w:r w:rsidRPr="00B52FE6">
              <w:rPr>
                <w:rFonts w:hint="eastAsia"/>
              </w:rPr>
              <w:t>工具对整个应用进行扫描</w:t>
            </w:r>
          </w:p>
        </w:tc>
        <w:tc>
          <w:tcPr>
            <w:tcW w:w="1247" w:type="pct"/>
          </w:tcPr>
          <w:p w:rsidR="009C6EE0" w:rsidRPr="00B52FE6" w:rsidRDefault="00731FD4" w:rsidP="00731FD4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AppScan</w:t>
            </w:r>
            <w:r>
              <w:rPr>
                <w:rFonts w:hint="eastAsia"/>
                <w:lang w:eastAsia="zh-CN"/>
              </w:rPr>
              <w:t>工具扫</w:t>
            </w:r>
            <w:r>
              <w:rPr>
                <w:rFonts w:hint="eastAsia"/>
                <w:lang w:eastAsia="zh-CN"/>
              </w:rPr>
              <w:lastRenderedPageBreak/>
              <w:t>描，系统显示安全</w:t>
            </w:r>
          </w:p>
        </w:tc>
      </w:tr>
    </w:tbl>
    <w:p w:rsidR="00C86304" w:rsidRDefault="00C86304" w:rsidP="00C86304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3" w:name="_Toc488350214"/>
      <w:r>
        <w:rPr>
          <w:rFonts w:hint="eastAsia"/>
        </w:rPr>
        <w:lastRenderedPageBreak/>
        <w:t>可靠性测试</w:t>
      </w:r>
      <w:r w:rsidR="009B0C66">
        <w:rPr>
          <w:rFonts w:hint="eastAsia"/>
        </w:rPr>
        <w:t>报告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4384"/>
        <w:gridCol w:w="2114"/>
      </w:tblGrid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</w:trPr>
        <w:tc>
          <w:tcPr>
            <w:tcW w:w="1093" w:type="pct"/>
            <w:shd w:val="clear" w:color="auto" w:fill="CCCCCC"/>
            <w:vAlign w:val="center"/>
          </w:tcPr>
          <w:p w:rsidR="009C6EE0" w:rsidRPr="00827472" w:rsidRDefault="009C6EE0" w:rsidP="00DD2B57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 w:rsidR="00DD483E">
              <w:rPr>
                <w:rFonts w:hint="eastAsia"/>
              </w:rPr>
              <w:t>用例</w:t>
            </w:r>
          </w:p>
        </w:tc>
        <w:tc>
          <w:tcPr>
            <w:tcW w:w="2636" w:type="pct"/>
            <w:shd w:val="clear" w:color="auto" w:fill="CCCCCC"/>
            <w:vAlign w:val="center"/>
          </w:tcPr>
          <w:p w:rsidR="009C6EE0" w:rsidRPr="00827472" w:rsidRDefault="009C6EE0" w:rsidP="00DD2B57">
            <w:pPr>
              <w:pStyle w:val="4Char"/>
              <w:rPr>
                <w:b w:val="0"/>
              </w:rPr>
            </w:pPr>
            <w:r w:rsidRPr="00827472">
              <w:t>测试</w:t>
            </w:r>
            <w:r w:rsidRPr="00827472">
              <w:rPr>
                <w:rFonts w:hint="eastAsia"/>
              </w:rPr>
              <w:t>过程</w:t>
            </w:r>
            <w:r w:rsidR="00FD7432">
              <w:rPr>
                <w:rFonts w:hint="eastAsia"/>
              </w:rPr>
              <w:t>描述</w:t>
            </w:r>
          </w:p>
        </w:tc>
        <w:tc>
          <w:tcPr>
            <w:tcW w:w="1271" w:type="pct"/>
            <w:shd w:val="clear" w:color="auto" w:fill="CCCCCC"/>
          </w:tcPr>
          <w:p w:rsidR="009C6EE0" w:rsidRPr="00827472" w:rsidRDefault="009C6EE0" w:rsidP="00DD2B57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 w:val="restar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成熟性</w:t>
            </w:r>
          </w:p>
        </w:tc>
        <w:tc>
          <w:tcPr>
            <w:tcW w:w="2636" w:type="pct"/>
            <w:vAlign w:val="center"/>
          </w:tcPr>
          <w:p w:rsidR="009C6EE0" w:rsidRPr="00827472" w:rsidRDefault="009C6EE0" w:rsidP="006B1103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使用的容量达到规定的极限时</w:t>
            </w:r>
            <w:r w:rsidR="006B1103">
              <w:rPr>
                <w:rFonts w:hint="eastAsia"/>
                <w:lang w:eastAsia="zh-CN"/>
              </w:rPr>
              <w:t>，</w:t>
            </w:r>
            <w:r w:rsidRPr="00827472">
              <w:rPr>
                <w:rFonts w:hint="eastAsia"/>
                <w:lang w:eastAsia="zh-CN"/>
              </w:rPr>
              <w:t>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崩溃、不异常退出也不丢失数据</w:t>
            </w:r>
          </w:p>
        </w:tc>
        <w:tc>
          <w:tcPr>
            <w:tcW w:w="1271" w:type="pct"/>
          </w:tcPr>
          <w:p w:rsidR="009C6EE0" w:rsidRPr="006B1103" w:rsidRDefault="00D070C8" w:rsidP="00D070C8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系统在达到极限时给出预警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试图使用的容量超出规定极限时，系统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崩溃、不异常退出也不丢失数据</w:t>
            </w:r>
          </w:p>
        </w:tc>
        <w:tc>
          <w:tcPr>
            <w:tcW w:w="1271" w:type="pct"/>
          </w:tcPr>
          <w:p w:rsidR="009C6EE0" w:rsidRPr="00827472" w:rsidRDefault="00D070C8" w:rsidP="00D070C8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系统给出预警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产品描述中列出的其他程序或用户造成的错误输入时，系统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崩溃也不丢失数据</w:t>
            </w:r>
          </w:p>
        </w:tc>
        <w:tc>
          <w:tcPr>
            <w:tcW w:w="1271" w:type="pct"/>
          </w:tcPr>
          <w:p w:rsidR="009C6EE0" w:rsidRPr="00827472" w:rsidRDefault="00E94875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存在错误录入时系统给出相应的提示信息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输入用户文档中明确规定的非法指令时，系统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崩溃也不丢失数据</w:t>
            </w:r>
          </w:p>
        </w:tc>
        <w:tc>
          <w:tcPr>
            <w:tcW w:w="1271" w:type="pct"/>
          </w:tcPr>
          <w:p w:rsidR="009C6EE0" w:rsidRPr="00827472" w:rsidRDefault="00224D76" w:rsidP="00064AF0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输入用户文档中明确规定的非法指令时</w:t>
            </w:r>
            <w:r>
              <w:rPr>
                <w:rFonts w:hint="eastAsia"/>
                <w:lang w:eastAsia="zh-CN"/>
              </w:rPr>
              <w:t>，系统给出相应的提示；如上传文件格式不符合上</w:t>
            </w:r>
            <w:proofErr w:type="gramStart"/>
            <w:r>
              <w:rPr>
                <w:rFonts w:hint="eastAsia"/>
                <w:lang w:eastAsia="zh-CN"/>
              </w:rPr>
              <w:t>传允许</w:t>
            </w:r>
            <w:proofErr w:type="gramEnd"/>
            <w:r>
              <w:rPr>
                <w:rFonts w:hint="eastAsia"/>
                <w:lang w:eastAsia="zh-CN"/>
              </w:rPr>
              <w:t>的格式规范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 w:val="restar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容错性</w:t>
            </w: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能屏蔽用户的误操作</w:t>
            </w:r>
          </w:p>
        </w:tc>
        <w:tc>
          <w:tcPr>
            <w:tcW w:w="1271" w:type="pct"/>
          </w:tcPr>
          <w:p w:rsidR="009C6EE0" w:rsidRPr="001C5731" w:rsidRDefault="001C5731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系统符合</w:t>
            </w:r>
            <w:r w:rsidR="00540E47">
              <w:rPr>
                <w:rFonts w:hint="eastAsia"/>
                <w:lang w:eastAsia="zh-CN"/>
              </w:rPr>
              <w:t>该项操作</w:t>
            </w:r>
            <w:r w:rsidR="00A94844" w:rsidRPr="001C5731">
              <w:rPr>
                <w:rFonts w:hint="eastAsia"/>
                <w:lang w:val="en-US" w:eastAsia="zh-CN"/>
              </w:rPr>
              <w:t xml:space="preserve"> 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对错误有正确提示</w:t>
            </w:r>
          </w:p>
        </w:tc>
        <w:tc>
          <w:tcPr>
            <w:tcW w:w="1271" w:type="pct"/>
          </w:tcPr>
          <w:p w:rsidR="009C6EE0" w:rsidRPr="00827472" w:rsidRDefault="001C5731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系统给出相应的提示信息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 w:rightChars="31" w:right="65"/>
              <w:rPr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输入错误数据时，系统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崩溃、不异常退出也不丢失数据</w:t>
            </w:r>
          </w:p>
        </w:tc>
        <w:tc>
          <w:tcPr>
            <w:tcW w:w="1271" w:type="pct"/>
          </w:tcPr>
          <w:p w:rsidR="009C6EE0" w:rsidRPr="00827472" w:rsidRDefault="001C5731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系统给出相应的提示信息</w:t>
            </w:r>
          </w:p>
        </w:tc>
      </w:tr>
      <w:tr w:rsidR="009C6EE0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827472" w:rsidRDefault="009C6EE0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 w:rsidRPr="00827472">
              <w:rPr>
                <w:rFonts w:hint="eastAsia"/>
                <w:lang w:eastAsia="zh-CN"/>
              </w:rPr>
              <w:t>有错误操作时，系统</w:t>
            </w:r>
            <w:proofErr w:type="gramStart"/>
            <w:r w:rsidRPr="00827472">
              <w:rPr>
                <w:rFonts w:hint="eastAsia"/>
                <w:lang w:eastAsia="zh-CN"/>
              </w:rPr>
              <w:t>不</w:t>
            </w:r>
            <w:proofErr w:type="gramEnd"/>
            <w:r w:rsidRPr="00827472">
              <w:rPr>
                <w:rFonts w:hint="eastAsia"/>
                <w:lang w:eastAsia="zh-CN"/>
              </w:rPr>
              <w:t>崩溃、不异常退出也不丢失数据</w:t>
            </w:r>
          </w:p>
        </w:tc>
        <w:tc>
          <w:tcPr>
            <w:tcW w:w="1271" w:type="pct"/>
          </w:tcPr>
          <w:p w:rsidR="009C6EE0" w:rsidRPr="00827472" w:rsidRDefault="006B1103" w:rsidP="00DD2B57">
            <w:pPr>
              <w:pStyle w:val="1Char"/>
              <w:spacing w:after="0"/>
              <w:ind w:left="108" w:rightChars="31" w:right="6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系统给出相应的提示信息</w:t>
            </w:r>
          </w:p>
        </w:tc>
      </w:tr>
      <w:tr w:rsidR="009C6EE0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Align w:val="center"/>
          </w:tcPr>
          <w:p w:rsidR="009C6EE0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易恢复性</w:t>
            </w:r>
          </w:p>
        </w:tc>
        <w:tc>
          <w:tcPr>
            <w:tcW w:w="2636" w:type="pct"/>
            <w:vAlign w:val="center"/>
          </w:tcPr>
          <w:p w:rsidR="009C6EE0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系统运行失效后，应能较快重建系统</w:t>
            </w:r>
          </w:p>
        </w:tc>
        <w:tc>
          <w:tcPr>
            <w:tcW w:w="1271" w:type="pct"/>
          </w:tcPr>
          <w:p w:rsidR="009C6EE0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</w:tr>
      <w:tr w:rsidR="009C6EE0" w:rsidRPr="0010184C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 w:val="restart"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lang w:eastAsia="zh-CN"/>
              </w:rPr>
            </w:pPr>
            <w:r w:rsidRPr="0010184C">
              <w:rPr>
                <w:rFonts w:hint="eastAsia"/>
              </w:rPr>
              <w:t>数据校验机制</w:t>
            </w:r>
          </w:p>
        </w:tc>
        <w:tc>
          <w:tcPr>
            <w:tcW w:w="2636" w:type="pct"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10184C">
              <w:rPr>
                <w:rFonts w:hint="eastAsia"/>
                <w:lang w:eastAsia="zh-CN"/>
              </w:rPr>
              <w:t>应对数据项之间的逻辑关系进行校验，保证数据的有效性</w:t>
            </w:r>
          </w:p>
        </w:tc>
        <w:tc>
          <w:tcPr>
            <w:tcW w:w="1271" w:type="pct"/>
          </w:tcPr>
          <w:p w:rsidR="009C6EE0" w:rsidRPr="0010184C" w:rsidRDefault="000656B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系统符合该项操作，如验证搜索条件中开始、结束日期的大小等</w:t>
            </w:r>
          </w:p>
        </w:tc>
      </w:tr>
      <w:tr w:rsidR="009C6EE0" w:rsidRPr="0010184C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rFonts w:hint="eastAsia"/>
              </w:rPr>
            </w:pPr>
            <w:r w:rsidRPr="0010184C">
              <w:rPr>
                <w:rFonts w:hint="eastAsia"/>
                <w:lang w:eastAsia="zh-CN"/>
              </w:rPr>
              <w:t>应保证</w:t>
            </w:r>
            <w:r w:rsidRPr="0010184C">
              <w:rPr>
                <w:rFonts w:hint="eastAsia"/>
              </w:rPr>
              <w:t>数据</w:t>
            </w:r>
            <w:r w:rsidRPr="0010184C">
              <w:rPr>
                <w:rFonts w:hint="eastAsia"/>
                <w:lang w:eastAsia="zh-CN"/>
              </w:rPr>
              <w:t>的</w:t>
            </w:r>
            <w:r w:rsidRPr="0010184C">
              <w:rPr>
                <w:rFonts w:hint="eastAsia"/>
              </w:rPr>
              <w:t>完整性</w:t>
            </w:r>
            <w:r w:rsidRPr="0010184C">
              <w:rPr>
                <w:rFonts w:hint="eastAsia"/>
                <w:lang w:eastAsia="zh-CN"/>
              </w:rPr>
              <w:t>和</w:t>
            </w:r>
            <w:r w:rsidRPr="0010184C">
              <w:rPr>
                <w:rFonts w:hint="eastAsia"/>
              </w:rPr>
              <w:t>一致性</w:t>
            </w:r>
            <w:r w:rsidRPr="0010184C">
              <w:rPr>
                <w:rFonts w:hint="eastAsia"/>
                <w:lang w:eastAsia="zh-CN"/>
              </w:rPr>
              <w:t>，</w:t>
            </w:r>
            <w:r w:rsidRPr="0010184C">
              <w:rPr>
                <w:rFonts w:hint="eastAsia"/>
              </w:rPr>
              <w:t>不会因删除或反复的更新而被破坏或留下垃圾数据</w:t>
            </w:r>
          </w:p>
        </w:tc>
        <w:tc>
          <w:tcPr>
            <w:tcW w:w="1271" w:type="pct"/>
          </w:tcPr>
          <w:p w:rsidR="009C6EE0" w:rsidRPr="0010184C" w:rsidRDefault="006B064B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系统更新或删除功能不影响系统数据</w:t>
            </w:r>
          </w:p>
        </w:tc>
      </w:tr>
      <w:tr w:rsidR="009C6EE0" w:rsidRPr="0010184C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3" w:type="pct"/>
            <w:vMerge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</w:p>
        </w:tc>
        <w:tc>
          <w:tcPr>
            <w:tcW w:w="2636" w:type="pct"/>
            <w:vAlign w:val="center"/>
          </w:tcPr>
          <w:p w:rsidR="009C6EE0" w:rsidRPr="0010184C" w:rsidRDefault="009C6EE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 w:rsidRPr="0010184C">
              <w:rPr>
                <w:rFonts w:hint="eastAsia"/>
              </w:rPr>
              <w:t>对不符合要求的输入数据</w:t>
            </w:r>
            <w:r w:rsidRPr="0010184C">
              <w:rPr>
                <w:rFonts w:hint="eastAsia"/>
                <w:lang w:eastAsia="zh-CN"/>
              </w:rPr>
              <w:t>，系统</w:t>
            </w:r>
            <w:r w:rsidRPr="0010184C">
              <w:rPr>
                <w:rFonts w:hint="eastAsia"/>
              </w:rPr>
              <w:t>应使用中文给出简洁、准确的提示信息</w:t>
            </w:r>
            <w:r w:rsidRPr="0010184C">
              <w:rPr>
                <w:rFonts w:hint="eastAsia"/>
                <w:lang w:eastAsia="zh-CN"/>
              </w:rPr>
              <w:t>，</w:t>
            </w:r>
            <w:r w:rsidRPr="0010184C">
              <w:rPr>
                <w:rFonts w:hint="eastAsia"/>
              </w:rPr>
              <w:t>必要时应给出帮助</w:t>
            </w:r>
          </w:p>
        </w:tc>
        <w:tc>
          <w:tcPr>
            <w:tcW w:w="1271" w:type="pct"/>
          </w:tcPr>
          <w:p w:rsidR="009C6EE0" w:rsidRPr="0010184C" w:rsidRDefault="00123140" w:rsidP="00DD2B57">
            <w:pPr>
              <w:pStyle w:val="1Char"/>
              <w:spacing w:after="0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系统对于不符合要求的输入给出相应的提示信息</w:t>
            </w:r>
          </w:p>
        </w:tc>
      </w:tr>
    </w:tbl>
    <w:p w:rsidR="00C86304" w:rsidRPr="00C86304" w:rsidRDefault="00C86304" w:rsidP="00C86304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4" w:name="_Toc488350215"/>
      <w:r>
        <w:rPr>
          <w:rFonts w:hint="eastAsia"/>
        </w:rPr>
        <w:t>可维护性测试</w:t>
      </w:r>
      <w:r w:rsidR="009B0C66">
        <w:rPr>
          <w:rFonts w:hint="eastAsia"/>
        </w:rPr>
        <w:t>报告</w:t>
      </w:r>
      <w:bookmarkEnd w:id="24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81"/>
        <w:gridCol w:w="3305"/>
        <w:gridCol w:w="3304"/>
      </w:tblGrid>
      <w:tr w:rsidR="00B04E8E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1031" w:type="pct"/>
            <w:gridSpan w:val="2"/>
            <w:shd w:val="clear" w:color="auto" w:fill="CCCCCC"/>
            <w:vAlign w:val="center"/>
          </w:tcPr>
          <w:p w:rsidR="00B04E8E" w:rsidRPr="00827472" w:rsidRDefault="00B04E8E" w:rsidP="00DD483E">
            <w:pPr>
              <w:pStyle w:val="4Char"/>
              <w:jc w:val="center"/>
              <w:rPr>
                <w:b w:val="0"/>
              </w:rPr>
            </w:pPr>
            <w:r w:rsidRPr="00827472">
              <w:t>测试</w:t>
            </w:r>
            <w:r w:rsidR="00DD483E">
              <w:rPr>
                <w:rFonts w:hint="eastAsia"/>
              </w:rPr>
              <w:t>用例</w:t>
            </w:r>
          </w:p>
        </w:tc>
        <w:tc>
          <w:tcPr>
            <w:tcW w:w="1985" w:type="pct"/>
            <w:shd w:val="clear" w:color="auto" w:fill="CCCCCC"/>
            <w:vAlign w:val="center"/>
          </w:tcPr>
          <w:p w:rsidR="00B04E8E" w:rsidRPr="00827472" w:rsidRDefault="00B04E8E" w:rsidP="00B04E8E">
            <w:pPr>
              <w:pStyle w:val="4Char"/>
              <w:rPr>
                <w:b w:val="0"/>
              </w:rPr>
            </w:pPr>
            <w:r w:rsidRPr="00827472">
              <w:t>测试过程</w:t>
            </w:r>
            <w:r>
              <w:rPr>
                <w:rFonts w:hint="eastAsia"/>
              </w:rPr>
              <w:t>描述</w:t>
            </w:r>
          </w:p>
        </w:tc>
        <w:tc>
          <w:tcPr>
            <w:tcW w:w="1984" w:type="pct"/>
            <w:shd w:val="clear" w:color="auto" w:fill="CCCCCC"/>
          </w:tcPr>
          <w:p w:rsidR="00B04E8E" w:rsidRPr="00827472" w:rsidRDefault="00B04E8E" w:rsidP="00DD2B57">
            <w:pPr>
              <w:pStyle w:val="4Char"/>
            </w:pPr>
            <w:r>
              <w:rPr>
                <w:rFonts w:hint="eastAsia"/>
              </w:rPr>
              <w:t>测试结果</w:t>
            </w:r>
          </w:p>
        </w:tc>
      </w:tr>
      <w:tr w:rsidR="00B04E8E" w:rsidRPr="005B40BB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1031" w:type="pct"/>
            <w:gridSpan w:val="2"/>
            <w:vAlign w:val="center"/>
          </w:tcPr>
          <w:p w:rsidR="00B04E8E" w:rsidRPr="005B40BB" w:rsidRDefault="00B04E8E" w:rsidP="00DD2B57">
            <w:pPr>
              <w:pStyle w:val="1Cha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各种操作都有图形界面</w:t>
            </w:r>
          </w:p>
        </w:tc>
        <w:tc>
          <w:tcPr>
            <w:tcW w:w="1985" w:type="pct"/>
            <w:vAlign w:val="center"/>
          </w:tcPr>
          <w:p w:rsidR="00B04E8E" w:rsidRDefault="00B04E8E" w:rsidP="009C6EE0">
            <w:pPr>
              <w:pStyle w:val="1Char"/>
              <w:numPr>
                <w:ilvl w:val="1"/>
                <w:numId w:val="21"/>
              </w:numPr>
              <w:ind w:hanging="61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产品安装</w:t>
            </w:r>
          </w:p>
          <w:p w:rsidR="00B04E8E" w:rsidRDefault="00B04E8E" w:rsidP="009C6EE0">
            <w:pPr>
              <w:pStyle w:val="1Char"/>
              <w:numPr>
                <w:ilvl w:val="1"/>
                <w:numId w:val="21"/>
              </w:numPr>
              <w:ind w:hanging="61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初始化参数设置</w:t>
            </w:r>
          </w:p>
          <w:p w:rsidR="00B04E8E" w:rsidRDefault="00B04E8E" w:rsidP="009C6EE0">
            <w:pPr>
              <w:pStyle w:val="1Char"/>
              <w:numPr>
                <w:ilvl w:val="1"/>
                <w:numId w:val="21"/>
              </w:numPr>
              <w:ind w:hanging="61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</w:p>
          <w:p w:rsidR="00B04E8E" w:rsidRPr="005B40BB" w:rsidRDefault="00B04E8E" w:rsidP="009C6EE0">
            <w:pPr>
              <w:pStyle w:val="1Char"/>
              <w:numPr>
                <w:ilvl w:val="1"/>
                <w:numId w:val="21"/>
              </w:numPr>
              <w:ind w:hanging="61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维护</w:t>
            </w:r>
          </w:p>
        </w:tc>
        <w:tc>
          <w:tcPr>
            <w:tcW w:w="1984" w:type="pct"/>
          </w:tcPr>
          <w:p w:rsidR="00B04E8E" w:rsidRDefault="00233865" w:rsidP="00B04E8E">
            <w:pPr>
              <w:pStyle w:val="1Char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系统提供安装维护手册</w:t>
            </w:r>
            <w:r w:rsidR="005101FA">
              <w:rPr>
                <w:rFonts w:hint="eastAsia"/>
                <w:lang w:eastAsia="zh-CN"/>
              </w:rPr>
              <w:t>方便使用</w:t>
            </w:r>
          </w:p>
        </w:tc>
      </w:tr>
      <w:tr w:rsidR="00B04E8E" w:rsidRPr="005B40BB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1031" w:type="pct"/>
            <w:gridSpan w:val="2"/>
            <w:vAlign w:val="center"/>
          </w:tcPr>
          <w:p w:rsidR="00B04E8E" w:rsidRPr="005B40BB" w:rsidRDefault="00B04E8E" w:rsidP="00DD2B57">
            <w:pPr>
              <w:pStyle w:val="1Cha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个性化需求开发</w:t>
            </w:r>
          </w:p>
        </w:tc>
        <w:tc>
          <w:tcPr>
            <w:tcW w:w="1985" w:type="pct"/>
            <w:vAlign w:val="center"/>
          </w:tcPr>
          <w:p w:rsidR="00B04E8E" w:rsidRPr="005B40BB" w:rsidRDefault="00B04E8E" w:rsidP="00DD2B57">
            <w:pPr>
              <w:pStyle w:val="1Cha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丰富的</w:t>
            </w:r>
            <w:r>
              <w:rPr>
                <w:rFonts w:hint="eastAsia"/>
                <w:lang w:eastAsia="zh-CN"/>
              </w:rPr>
              <w:t>AIP</w:t>
            </w:r>
            <w:r>
              <w:rPr>
                <w:rFonts w:hint="eastAsia"/>
                <w:lang w:eastAsia="zh-CN"/>
              </w:rPr>
              <w:t>二次开发接口</w:t>
            </w:r>
          </w:p>
        </w:tc>
        <w:tc>
          <w:tcPr>
            <w:tcW w:w="1984" w:type="pct"/>
          </w:tcPr>
          <w:p w:rsidR="00B04E8E" w:rsidRDefault="006D1C13" w:rsidP="00FF288F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系统支持二次开发</w:t>
            </w:r>
          </w:p>
        </w:tc>
      </w:tr>
      <w:tr w:rsidR="00B04E8E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442" w:type="pct"/>
            <w:vMerge w:val="restart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B04E8E" w:rsidRPr="00827472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日志维护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E8E" w:rsidRPr="00827472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是否有日志</w:t>
            </w:r>
          </w:p>
        </w:tc>
        <w:tc>
          <w:tcPr>
            <w:tcW w:w="1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04E8E" w:rsidRPr="00827472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业务操作记录都</w:t>
            </w:r>
            <w:r w:rsidR="00D9272A">
              <w:rPr>
                <w:rFonts w:hint="eastAsia"/>
                <w:lang w:eastAsia="zh-CN"/>
              </w:rPr>
              <w:t>能</w:t>
            </w:r>
            <w:r>
              <w:rPr>
                <w:rFonts w:hint="eastAsia"/>
                <w:lang w:eastAsia="zh-CN"/>
              </w:rPr>
              <w:t>自动记录到日志。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04E8E" w:rsidRPr="00D9272A" w:rsidRDefault="00D9272A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系统各个模块操作均记录日志</w:t>
            </w:r>
          </w:p>
        </w:tc>
      </w:tr>
      <w:tr w:rsidR="00B04E8E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442" w:type="pct"/>
            <w:vMerge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B04E8E" w:rsidRDefault="00B04E8E" w:rsidP="00DD2B57">
            <w:pPr>
              <w:pStyle w:val="1Char"/>
              <w:rPr>
                <w:rFonts w:hint="eastAsia"/>
                <w:lang w:eastAsia="zh-CN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4E8E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日志是否可追踪</w:t>
            </w:r>
          </w:p>
        </w:tc>
        <w:tc>
          <w:tcPr>
            <w:tcW w:w="19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04E8E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 w:rsidRPr="006B559D">
              <w:rPr>
                <w:rFonts w:hint="eastAsia"/>
                <w:lang w:eastAsia="zh-CN"/>
              </w:rPr>
              <w:t>日志内容要包括：什么时间、操作哪个模块</w:t>
            </w:r>
            <w:r w:rsidR="00A94844">
              <w:rPr>
                <w:rFonts w:hint="eastAsia"/>
                <w:lang w:eastAsia="zh-CN"/>
              </w:rPr>
              <w:t>、使用哪个功能，使用</w:t>
            </w:r>
            <w:r w:rsidRPr="006B559D">
              <w:rPr>
                <w:rFonts w:hint="eastAsia"/>
                <w:lang w:eastAsia="zh-CN"/>
              </w:rPr>
              <w:t>结果（成功、失败）。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50597" w:rsidRDefault="00A61E5B" w:rsidP="00A50597">
            <w:pPr>
              <w:pStyle w:val="1Cha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A50597">
              <w:rPr>
                <w:rFonts w:hint="eastAsia"/>
                <w:lang w:eastAsia="zh-CN"/>
              </w:rPr>
              <w:t>、系统提供运行日志</w:t>
            </w:r>
          </w:p>
          <w:p w:rsidR="00B04E8E" w:rsidRPr="006B559D" w:rsidRDefault="00A61E5B" w:rsidP="00A5059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A9402B">
              <w:rPr>
                <w:rFonts w:hint="eastAsia"/>
                <w:lang w:eastAsia="zh-CN"/>
              </w:rPr>
              <w:t>可以查看</w:t>
            </w:r>
            <w:r>
              <w:rPr>
                <w:rFonts w:hint="eastAsia"/>
              </w:rPr>
              <w:t>当前最新的日志记录，包括日期时间、操作人、模块名称、摘要</w:t>
            </w:r>
            <w:r w:rsidR="00497DF4">
              <w:rPr>
                <w:rFonts w:hint="eastAsia"/>
                <w:lang w:eastAsia="zh-CN"/>
              </w:rPr>
              <w:t>；也可根据集体条件查询相应的日志记录</w:t>
            </w:r>
            <w:r w:rsidR="009D51E7">
              <w:rPr>
                <w:rFonts w:hint="eastAsia"/>
                <w:lang w:eastAsia="zh-CN"/>
              </w:rPr>
              <w:t>信息</w:t>
            </w:r>
          </w:p>
        </w:tc>
      </w:tr>
      <w:tr w:rsidR="00B04E8E" w:rsidRPr="00827472" w:rsidTr="00B04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442" w:type="pct"/>
            <w:vMerge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04E8E" w:rsidRDefault="00B04E8E" w:rsidP="00DD2B57">
            <w:pPr>
              <w:pStyle w:val="1Char"/>
              <w:rPr>
                <w:rFonts w:hint="eastAsia"/>
                <w:lang w:eastAsia="zh-CN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04E8E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日志的每条信息是否正确</w:t>
            </w:r>
          </w:p>
        </w:tc>
        <w:tc>
          <w:tcPr>
            <w:tcW w:w="1985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4E8E" w:rsidRPr="006B559D" w:rsidRDefault="00B04E8E" w:rsidP="00DD2B57">
            <w:pPr>
              <w:pStyle w:val="1Char"/>
              <w:rPr>
                <w:rFonts w:hint="eastAsia"/>
                <w:lang w:eastAsia="zh-CN"/>
              </w:rPr>
            </w:pPr>
            <w:r w:rsidRPr="006B559D">
              <w:rPr>
                <w:rFonts w:hint="eastAsia"/>
                <w:lang w:eastAsia="zh-CN"/>
              </w:rPr>
              <w:t>日志内容中包含的所有信息都记录正确。例如：在执行操作时，没有操作成功，而日志中的操作结果却显示成功。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04E8E" w:rsidRPr="006B559D" w:rsidRDefault="006D1C13" w:rsidP="00DD2B57">
            <w:pPr>
              <w:pStyle w:val="1Cha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系统日志信息显示正确</w:t>
            </w:r>
          </w:p>
        </w:tc>
      </w:tr>
    </w:tbl>
    <w:p w:rsidR="009C6EE0" w:rsidRPr="009C6EE0" w:rsidRDefault="009C6EE0" w:rsidP="009C6EE0">
      <w:pPr>
        <w:sectPr w:rsidR="009C6EE0" w:rsidRPr="009C6E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3DA3" w:rsidRDefault="00933DA3">
      <w:pPr>
        <w:pStyle w:val="1"/>
        <w:rPr>
          <w:rFonts w:hint="eastAsia"/>
        </w:rPr>
      </w:pPr>
      <w:bookmarkStart w:id="25" w:name="_Toc488350216"/>
      <w:r>
        <w:rPr>
          <w:rFonts w:hint="eastAsia"/>
        </w:rPr>
        <w:lastRenderedPageBreak/>
        <w:t>测试结论与建议</w:t>
      </w:r>
      <w:bookmarkEnd w:id="25"/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6" w:name="_Toc488350217"/>
      <w:r w:rsidRPr="00B30299">
        <w:rPr>
          <w:rFonts w:hint="eastAsia"/>
        </w:rPr>
        <w:t>测试人员</w:t>
      </w:r>
      <w:r>
        <w:rPr>
          <w:rFonts w:hint="eastAsia"/>
        </w:rPr>
        <w:t>对需求的理解</w:t>
      </w:r>
      <w:bookmarkEnd w:id="26"/>
    </w:p>
    <w:p w:rsidR="00933DA3" w:rsidRPr="00153BD0" w:rsidRDefault="00933DA3" w:rsidP="00153BD0">
      <w:pPr>
        <w:spacing w:line="360" w:lineRule="auto"/>
        <w:ind w:firstLineChars="200" w:firstLine="420"/>
        <w:rPr>
          <w:rFonts w:hint="eastAsia"/>
          <w:szCs w:val="21"/>
        </w:rPr>
      </w:pPr>
      <w:r w:rsidRPr="00153BD0">
        <w:rPr>
          <w:rFonts w:hint="eastAsia"/>
          <w:szCs w:val="21"/>
        </w:rPr>
        <w:t>测试人员作为项目小组的成员、从项目需求开始对系统的业务进行了充分的理解，制定合理的测试计划，并在开发和实施过程中，不断地跟踪和测试项目的各阶段性版本。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7" w:name="_Toc488350218"/>
      <w:r>
        <w:rPr>
          <w:rFonts w:hint="eastAsia"/>
        </w:rPr>
        <w:t>测试准备和测试执行过程</w:t>
      </w:r>
      <w:bookmarkEnd w:id="27"/>
    </w:p>
    <w:p w:rsidR="00933DA3" w:rsidRPr="00153BD0" w:rsidRDefault="00933DA3" w:rsidP="00153BD0">
      <w:pPr>
        <w:spacing w:line="360" w:lineRule="auto"/>
        <w:ind w:firstLineChars="200" w:firstLine="420"/>
        <w:rPr>
          <w:rFonts w:hint="eastAsia"/>
          <w:szCs w:val="21"/>
        </w:rPr>
      </w:pPr>
      <w:r w:rsidRPr="00153BD0">
        <w:rPr>
          <w:rFonts w:hint="eastAsia"/>
          <w:szCs w:val="21"/>
        </w:rPr>
        <w:t>在测试过程中，测试人员充分理解业务需求，并按照项目的测试计划，准备了充足的测试环境和资源，根据项目的《需求规格说明书》对项目的设计、安装、实施结果进行了测试，并对系统的安全性、可靠性</w:t>
      </w:r>
      <w:r w:rsidR="001E10AF" w:rsidRPr="00153BD0">
        <w:rPr>
          <w:rFonts w:hint="eastAsia"/>
          <w:szCs w:val="21"/>
        </w:rPr>
        <w:t>、易用性、可维护性</w:t>
      </w:r>
      <w:r w:rsidR="00557C90" w:rsidRPr="00153BD0">
        <w:rPr>
          <w:rFonts w:hint="eastAsia"/>
          <w:szCs w:val="21"/>
        </w:rPr>
        <w:t>进行了测试。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  <w:sz w:val="24"/>
        </w:rPr>
      </w:pPr>
      <w:bookmarkStart w:id="28" w:name="_Toc488350219"/>
      <w:r>
        <w:rPr>
          <w:rFonts w:hint="eastAsia"/>
        </w:rPr>
        <w:t>测试结果分析</w:t>
      </w:r>
      <w:bookmarkEnd w:id="28"/>
    </w:p>
    <w:p w:rsidR="00933DA3" w:rsidRPr="00153BD0" w:rsidRDefault="00933DA3">
      <w:pPr>
        <w:spacing w:line="360" w:lineRule="auto"/>
        <w:ind w:firstLine="420"/>
        <w:rPr>
          <w:rFonts w:hint="eastAsia"/>
          <w:szCs w:val="21"/>
        </w:rPr>
      </w:pPr>
      <w:r w:rsidRPr="00153BD0">
        <w:rPr>
          <w:rFonts w:hint="eastAsia"/>
          <w:szCs w:val="21"/>
        </w:rPr>
        <w:t>经过对测试结果进行分析，项目的设计和实施达到了项目需求规格说明书中要求的能力，可以进入项目的下一阶段。</w:t>
      </w:r>
    </w:p>
    <w:p w:rsidR="00933DA3" w:rsidRDefault="00933DA3">
      <w:pPr>
        <w:pStyle w:val="2"/>
        <w:tabs>
          <w:tab w:val="clear" w:pos="992"/>
        </w:tabs>
        <w:ind w:left="0" w:firstLine="0"/>
        <w:rPr>
          <w:rFonts w:hint="eastAsia"/>
        </w:rPr>
      </w:pPr>
      <w:bookmarkStart w:id="29" w:name="_Toc488350220"/>
      <w:r>
        <w:rPr>
          <w:rFonts w:hint="eastAsia"/>
        </w:rPr>
        <w:t>建议</w:t>
      </w:r>
      <w:bookmarkEnd w:id="29"/>
    </w:p>
    <w:p w:rsidR="00933DA3" w:rsidRPr="00153BD0" w:rsidRDefault="00933DA3" w:rsidP="00153BD0">
      <w:pPr>
        <w:spacing w:line="360" w:lineRule="auto"/>
        <w:ind w:firstLineChars="200" w:firstLine="420"/>
        <w:rPr>
          <w:szCs w:val="21"/>
        </w:rPr>
      </w:pPr>
      <w:r w:rsidRPr="00153BD0">
        <w:rPr>
          <w:rFonts w:hint="eastAsia"/>
          <w:szCs w:val="21"/>
        </w:rPr>
        <w:t>项目的开发和实施虽然满足了当前业务的功能和性能要求，并实施了相应的系统安全、备份等方案，随着系统的运行和后期工程的投入生产，在现有系统软件硬件条件下，可能会给系统带来一定的压力，所以在后期工程的开发过程中，随时要兼顾一期工程的可能存在的性能优化和功能调整，以及系统在安全、备份方面加大资源投入力度，保证系统达到</w:t>
      </w:r>
      <w:r w:rsidRPr="00153BD0">
        <w:rPr>
          <w:rFonts w:hint="eastAsia"/>
          <w:szCs w:val="21"/>
        </w:rPr>
        <w:t>7x24</w:t>
      </w:r>
      <w:r w:rsidRPr="00153BD0">
        <w:rPr>
          <w:rFonts w:hint="eastAsia"/>
          <w:szCs w:val="21"/>
        </w:rPr>
        <w:t>小时稳定、可靠运行的要求。</w:t>
      </w:r>
    </w:p>
    <w:sectPr w:rsidR="00933DA3" w:rsidRPr="0015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806" w:rsidRDefault="00A06806">
      <w:r>
        <w:separator/>
      </w:r>
    </w:p>
  </w:endnote>
  <w:endnote w:type="continuationSeparator" w:id="0">
    <w:p w:rsidR="00A06806" w:rsidRDefault="00A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088" w:rsidRDefault="00315088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0597" w:rsidRPr="00A50597">
      <w:rPr>
        <w:noProof/>
        <w:lang w:val="zh-CN"/>
      </w:rPr>
      <w:t>I</w:t>
    </w:r>
    <w:r>
      <w:fldChar w:fldCharType="end"/>
    </w:r>
  </w:p>
  <w:p w:rsidR="004155A6" w:rsidRDefault="004155A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A6" w:rsidRPr="00AD223D" w:rsidRDefault="00AD223D" w:rsidP="00382C9F">
    <w:pPr>
      <w:ind w:firstLineChars="50" w:firstLine="105"/>
      <w:jc w:val="center"/>
      <w:rPr>
        <w:rFonts w:ascii="宋体"/>
        <w:sz w:val="18"/>
        <w:szCs w:val="18"/>
      </w:rPr>
    </w:pPr>
    <w:r>
      <w:rPr>
        <w:rFonts w:ascii="宋体" w:hint="eastAsia"/>
        <w:noProof/>
      </w:rPr>
      <w:pict>
        <v:line id="_x0000_s2061" style="position:absolute;left:0;text-align:left;flip:y;z-index:2" from=".35pt,.9pt" to="414.35pt,.9pt" strokeweight="4.5pt">
          <v:stroke linestyle="thickThin"/>
        </v:line>
      </w:pict>
    </w:r>
    <w:r>
      <w:rPr>
        <w:rFonts w:ascii="宋体" w:hint="eastAsia"/>
        <w:sz w:val="18"/>
        <w:szCs w:val="18"/>
      </w:rPr>
      <w:t>第</w:t>
    </w:r>
    <w:r w:rsidRPr="001E2D36">
      <w:rPr>
        <w:rFonts w:ascii="宋体"/>
      </w:rPr>
      <w:fldChar w:fldCharType="begin"/>
    </w:r>
    <w:r w:rsidRPr="001E2D36">
      <w:rPr>
        <w:rFonts w:ascii="宋体"/>
      </w:rPr>
      <w:instrText xml:space="preserve"> PAGE </w:instrText>
    </w:r>
    <w:r w:rsidRPr="001E2D36">
      <w:rPr>
        <w:rFonts w:ascii="宋体"/>
      </w:rPr>
      <w:fldChar w:fldCharType="separate"/>
    </w:r>
    <w:r w:rsidR="00A50597">
      <w:rPr>
        <w:rFonts w:ascii="宋体"/>
        <w:noProof/>
      </w:rPr>
      <w:t>8</w:t>
    </w:r>
    <w:r w:rsidRPr="001E2D36">
      <w:rPr>
        <w:rFonts w:ascii="宋体"/>
      </w:rPr>
      <w:fldChar w:fldCharType="end"/>
    </w:r>
    <w:r w:rsidRPr="00EE0556">
      <w:rPr>
        <w:rFonts w:ascii="宋体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806" w:rsidRDefault="00A06806">
      <w:r>
        <w:separator/>
      </w:r>
    </w:p>
  </w:footnote>
  <w:footnote w:type="continuationSeparator" w:id="0">
    <w:p w:rsidR="00A06806" w:rsidRDefault="00A06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A6" w:rsidRPr="0075278A" w:rsidRDefault="00315088" w:rsidP="0075278A">
    <w:pPr>
      <w:pStyle w:val="a9"/>
      <w:rPr>
        <w:rFonts w:ascii="宋体" w:hAnsi="宋体"/>
      </w:rPr>
    </w:pPr>
    <w:r>
      <w:rPr>
        <w:rFonts w:ascii="宋体" w:hAnsi="宋体" w:hint="eastAsia"/>
        <w:noProof/>
      </w:rPr>
      <w:pict>
        <v:line id="_x0000_s2063" style="position:absolute;left:0;text-align:left;z-index:3" from="-.35pt,11.8pt" to="415.55pt,11.8pt" strokeweight="4.5pt">
          <v:stroke linestyle="thinThick"/>
        </v:line>
      </w:pict>
    </w:r>
    <w:r>
      <w:rPr>
        <w:rFonts w:ascii="宋体" w:hAnsi="宋体" w:hint="eastAsia"/>
      </w:rPr>
      <w:t xml:space="preserve">                                                   </w:t>
    </w:r>
    <w:r w:rsidR="0075278A">
      <w:rPr>
        <w:rFonts w:ascii="宋体" w:hAnsi="宋体" w:hint="eastAsia"/>
      </w:rPr>
      <w:t xml:space="preserve">   </w:t>
    </w:r>
    <w:r w:rsidR="0075278A" w:rsidRPr="0075278A">
      <w:rPr>
        <w:rFonts w:ascii="宋体" w:hAnsi="宋体" w:hint="eastAsia"/>
      </w:rPr>
      <w:t>Manly焊锡机器人控制软件系统</w:t>
    </w:r>
    <w:r w:rsidR="0075278A">
      <w:rPr>
        <w:rFonts w:ascii="宋体" w:hAnsi="宋体" w:hint="eastAsia"/>
      </w:rPr>
      <w:t xml:space="preserve"> </w:t>
    </w:r>
    <w:r w:rsidR="0075278A" w:rsidRPr="0075278A">
      <w:rPr>
        <w:rFonts w:ascii="宋体" w:hAnsi="宋体" w:hint="eastAsia"/>
      </w:rP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A6" w:rsidRPr="008E317F" w:rsidRDefault="004155A6" w:rsidP="00A50597">
    <w:pPr>
      <w:pStyle w:val="a9"/>
      <w:ind w:left="1307" w:firstLine="4153"/>
      <w:jc w:val="both"/>
      <w:rPr>
        <w:rFonts w:ascii="宋体" w:hAnsi="宋体"/>
      </w:rPr>
    </w:pPr>
    <w:r w:rsidRPr="001E2E66">
      <w:rPr>
        <w:rFonts w:ascii="宋体" w:hAnsi="宋体"/>
      </w:rPr>
      <w:pict>
        <v:line id="_x0000_s2052" style="position:absolute;left:0;text-align:left;z-index:1" from="-.75pt,13.6pt" to="415.15pt,13.6pt" strokeweight="4.5pt">
          <v:stroke linestyle="thinThick"/>
        </v:line>
      </w:pict>
    </w:r>
    <w:r w:rsidR="00A50597" w:rsidRPr="00A50597">
      <w:rPr>
        <w:rFonts w:ascii="宋体" w:hAnsi="宋体" w:hint="eastAsia"/>
      </w:rPr>
      <w:t>Manly</w:t>
    </w:r>
    <w:r w:rsidR="00A50597" w:rsidRPr="00A50597">
      <w:rPr>
        <w:rFonts w:ascii="宋体" w:hAnsi="宋体" w:hint="eastAsia"/>
      </w:rPr>
      <w:t>焊锡机器人控制软件</w:t>
    </w:r>
    <w:r w:rsidRPr="001E2E66">
      <w:rPr>
        <w:rFonts w:ascii="宋体" w:hAnsi="宋体" w:hint="eastAsia"/>
      </w:rPr>
      <w:t>测试</w:t>
    </w:r>
    <w:r>
      <w:rPr>
        <w:rFonts w:ascii="宋体" w:hAnsi="宋体"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DAC"/>
    <w:multiLevelType w:val="hybridMultilevel"/>
    <w:tmpl w:val="699614FC"/>
    <w:lvl w:ilvl="0" w:tplc="61E26F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5B0A46"/>
    <w:multiLevelType w:val="hybridMultilevel"/>
    <w:tmpl w:val="9BFC7AE0"/>
    <w:lvl w:ilvl="0" w:tplc="59489B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3019E4"/>
    <w:multiLevelType w:val="hybridMultilevel"/>
    <w:tmpl w:val="E04658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5976ED"/>
    <w:multiLevelType w:val="hybridMultilevel"/>
    <w:tmpl w:val="D5245FB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A7538FD"/>
    <w:multiLevelType w:val="hybridMultilevel"/>
    <w:tmpl w:val="4C4EB498"/>
    <w:lvl w:ilvl="0" w:tplc="5A3E8AE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B01069"/>
    <w:multiLevelType w:val="hybridMultilevel"/>
    <w:tmpl w:val="D5245FB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F10329"/>
    <w:multiLevelType w:val="hybridMultilevel"/>
    <w:tmpl w:val="D5245FB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4C3A03"/>
    <w:multiLevelType w:val="multilevel"/>
    <w:tmpl w:val="211218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40" w:hanging="340"/>
      </w:pPr>
      <w:rPr>
        <w:rFonts w:eastAsia="黑体" w:hint="eastAsia"/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sz w:val="32"/>
        <w:szCs w:val="32"/>
      </w:rPr>
    </w:lvl>
    <w:lvl w:ilvl="3">
      <w:start w:val="1"/>
      <w:numFmt w:val="decimal"/>
      <w:lvlText w:val="%4）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sz w:val="24"/>
        <w:szCs w:val="24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eastAsia="黑体" w:hint="eastAsia"/>
        <w:b/>
        <w:i w:val="0"/>
        <w:sz w:val="21"/>
        <w:szCs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2592007A"/>
    <w:multiLevelType w:val="hybridMultilevel"/>
    <w:tmpl w:val="618EF892"/>
    <w:lvl w:ilvl="0" w:tplc="8124A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2566B"/>
    <w:multiLevelType w:val="hybridMultilevel"/>
    <w:tmpl w:val="13DE8C9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3B7014"/>
    <w:multiLevelType w:val="multilevel"/>
    <w:tmpl w:val="583A355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4CC3AD3"/>
    <w:multiLevelType w:val="hybridMultilevel"/>
    <w:tmpl w:val="3DFE860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9E2CE9"/>
    <w:multiLevelType w:val="hybridMultilevel"/>
    <w:tmpl w:val="D5245FB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FD14B5"/>
    <w:multiLevelType w:val="hybridMultilevel"/>
    <w:tmpl w:val="13DE8C9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ED2F68"/>
    <w:multiLevelType w:val="hybridMultilevel"/>
    <w:tmpl w:val="13DE8C9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ADD38DC"/>
    <w:multiLevelType w:val="hybridMultilevel"/>
    <w:tmpl w:val="D4CE8336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B36432"/>
    <w:multiLevelType w:val="hybridMultilevel"/>
    <w:tmpl w:val="B8C6206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11A1C0C"/>
    <w:multiLevelType w:val="hybridMultilevel"/>
    <w:tmpl w:val="13DE8C9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C2548B"/>
    <w:multiLevelType w:val="hybridMultilevel"/>
    <w:tmpl w:val="4C4EB498"/>
    <w:lvl w:ilvl="0" w:tplc="5A3E8AE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3B0B80"/>
    <w:multiLevelType w:val="hybridMultilevel"/>
    <w:tmpl w:val="D5245FB2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A15F73"/>
    <w:multiLevelType w:val="hybridMultilevel"/>
    <w:tmpl w:val="7974B21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C17331E"/>
    <w:multiLevelType w:val="hybridMultilevel"/>
    <w:tmpl w:val="7974B21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09C14A3"/>
    <w:multiLevelType w:val="hybridMultilevel"/>
    <w:tmpl w:val="67CC7EFE"/>
    <w:lvl w:ilvl="0" w:tplc="1E82C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931AD7"/>
    <w:multiLevelType w:val="hybridMultilevel"/>
    <w:tmpl w:val="C3D2EB1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786497B"/>
    <w:multiLevelType w:val="hybridMultilevel"/>
    <w:tmpl w:val="94228742"/>
    <w:lvl w:ilvl="0" w:tplc="5BB0F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114B0"/>
    <w:multiLevelType w:val="hybridMultilevel"/>
    <w:tmpl w:val="7974B21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6762AF"/>
    <w:multiLevelType w:val="hybridMultilevel"/>
    <w:tmpl w:val="571410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E6F5DEC"/>
    <w:multiLevelType w:val="hybridMultilevel"/>
    <w:tmpl w:val="13DE8C98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F06009F"/>
    <w:multiLevelType w:val="hybridMultilevel"/>
    <w:tmpl w:val="146023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02F1CD0"/>
    <w:multiLevelType w:val="hybridMultilevel"/>
    <w:tmpl w:val="2CEA76BA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4745BAA"/>
    <w:multiLevelType w:val="hybridMultilevel"/>
    <w:tmpl w:val="EBB28D38"/>
    <w:lvl w:ilvl="0" w:tplc="0409000B">
      <w:start w:val="1"/>
      <w:numFmt w:val="bullet"/>
      <w:lvlText w:val=""/>
      <w:lvlJc w:val="left"/>
      <w:pPr>
        <w:tabs>
          <w:tab w:val="num" w:pos="970"/>
        </w:tabs>
        <w:ind w:left="9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</w:abstractNum>
  <w:abstractNum w:abstractNumId="31" w15:restartNumberingAfterBreak="0">
    <w:nsid w:val="7A31791D"/>
    <w:multiLevelType w:val="hybridMultilevel"/>
    <w:tmpl w:val="2960B312"/>
    <w:lvl w:ilvl="0" w:tplc="FFFFFFFF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2C38BDA2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F80C0F"/>
    <w:multiLevelType w:val="hybridMultilevel"/>
    <w:tmpl w:val="AE1A8FE0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F262E3A"/>
    <w:multiLevelType w:val="hybridMultilevel"/>
    <w:tmpl w:val="23F838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FB63365"/>
    <w:multiLevelType w:val="hybridMultilevel"/>
    <w:tmpl w:val="D4CE8336"/>
    <w:lvl w:ilvl="0" w:tplc="F222C102">
      <w:start w:val="1"/>
      <w:numFmt w:val="decimal"/>
      <w:lvlText w:val="%1."/>
      <w:lvlJc w:val="right"/>
      <w:pPr>
        <w:tabs>
          <w:tab w:val="num" w:pos="420"/>
        </w:tabs>
        <w:ind w:left="0" w:firstLine="340"/>
      </w:pPr>
      <w:rPr>
        <w:rFonts w:hint="eastAsia"/>
      </w:rPr>
    </w:lvl>
    <w:lvl w:ilvl="1" w:tplc="AAFADE5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31"/>
  </w:num>
  <w:num w:numId="3">
    <w:abstractNumId w:val="17"/>
  </w:num>
  <w:num w:numId="4">
    <w:abstractNumId w:val="26"/>
  </w:num>
  <w:num w:numId="5">
    <w:abstractNumId w:val="2"/>
  </w:num>
  <w:num w:numId="6">
    <w:abstractNumId w:val="28"/>
  </w:num>
  <w:num w:numId="7">
    <w:abstractNumId w:val="33"/>
  </w:num>
  <w:num w:numId="8">
    <w:abstractNumId w:val="30"/>
  </w:num>
  <w:num w:numId="9">
    <w:abstractNumId w:val="0"/>
  </w:num>
  <w:num w:numId="10">
    <w:abstractNumId w:val="10"/>
  </w:num>
  <w:num w:numId="11">
    <w:abstractNumId w:val="5"/>
  </w:num>
  <w:num w:numId="12">
    <w:abstractNumId w:val="21"/>
  </w:num>
  <w:num w:numId="13">
    <w:abstractNumId w:val="19"/>
  </w:num>
  <w:num w:numId="14">
    <w:abstractNumId w:val="12"/>
  </w:num>
  <w:num w:numId="15">
    <w:abstractNumId w:val="10"/>
  </w:num>
  <w:num w:numId="16">
    <w:abstractNumId w:val="29"/>
  </w:num>
  <w:num w:numId="17">
    <w:abstractNumId w:val="32"/>
  </w:num>
  <w:num w:numId="18">
    <w:abstractNumId w:val="34"/>
  </w:num>
  <w:num w:numId="19">
    <w:abstractNumId w:val="15"/>
  </w:num>
  <w:num w:numId="20">
    <w:abstractNumId w:val="7"/>
  </w:num>
  <w:num w:numId="21">
    <w:abstractNumId w:val="8"/>
  </w:num>
  <w:num w:numId="22">
    <w:abstractNumId w:val="11"/>
  </w:num>
  <w:num w:numId="23">
    <w:abstractNumId w:val="4"/>
  </w:num>
  <w:num w:numId="24">
    <w:abstractNumId w:val="18"/>
  </w:num>
  <w:num w:numId="25">
    <w:abstractNumId w:val="3"/>
  </w:num>
  <w:num w:numId="26">
    <w:abstractNumId w:val="25"/>
  </w:num>
  <w:num w:numId="27">
    <w:abstractNumId w:val="16"/>
  </w:num>
  <w:num w:numId="28">
    <w:abstractNumId w:val="6"/>
  </w:num>
  <w:num w:numId="29">
    <w:abstractNumId w:val="23"/>
  </w:num>
  <w:num w:numId="30">
    <w:abstractNumId w:val="20"/>
  </w:num>
  <w:num w:numId="31">
    <w:abstractNumId w:val="22"/>
  </w:num>
  <w:num w:numId="32">
    <w:abstractNumId w:val="1"/>
  </w:num>
  <w:num w:numId="33">
    <w:abstractNumId w:val="24"/>
  </w:num>
  <w:num w:numId="34">
    <w:abstractNumId w:val="10"/>
  </w:num>
  <w:num w:numId="35">
    <w:abstractNumId w:val="10"/>
  </w:num>
  <w:num w:numId="36">
    <w:abstractNumId w:val="13"/>
  </w:num>
  <w:num w:numId="37">
    <w:abstractNumId w:val="9"/>
  </w:num>
  <w:num w:numId="38">
    <w:abstractNumId w:val="14"/>
  </w:num>
  <w:num w:numId="3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C8D"/>
    <w:rsid w:val="000000EB"/>
    <w:rsid w:val="00004688"/>
    <w:rsid w:val="0000780F"/>
    <w:rsid w:val="00011A19"/>
    <w:rsid w:val="00021DE3"/>
    <w:rsid w:val="00025DB3"/>
    <w:rsid w:val="00036340"/>
    <w:rsid w:val="00036A90"/>
    <w:rsid w:val="00037160"/>
    <w:rsid w:val="000374BC"/>
    <w:rsid w:val="00041F63"/>
    <w:rsid w:val="000535FF"/>
    <w:rsid w:val="000571E4"/>
    <w:rsid w:val="00060D1D"/>
    <w:rsid w:val="000647BE"/>
    <w:rsid w:val="00064AF0"/>
    <w:rsid w:val="00064D95"/>
    <w:rsid w:val="000656B0"/>
    <w:rsid w:val="00071AE2"/>
    <w:rsid w:val="00072115"/>
    <w:rsid w:val="000762CB"/>
    <w:rsid w:val="000861C6"/>
    <w:rsid w:val="000956EF"/>
    <w:rsid w:val="000A109C"/>
    <w:rsid w:val="000B3FE9"/>
    <w:rsid w:val="000C59EF"/>
    <w:rsid w:val="000C7F28"/>
    <w:rsid w:val="000D23D9"/>
    <w:rsid w:val="000E21F0"/>
    <w:rsid w:val="00102819"/>
    <w:rsid w:val="00107119"/>
    <w:rsid w:val="00112878"/>
    <w:rsid w:val="0011423D"/>
    <w:rsid w:val="00123140"/>
    <w:rsid w:val="001237E9"/>
    <w:rsid w:val="0012621B"/>
    <w:rsid w:val="00133DCF"/>
    <w:rsid w:val="00135C69"/>
    <w:rsid w:val="0014026D"/>
    <w:rsid w:val="00141306"/>
    <w:rsid w:val="0014286F"/>
    <w:rsid w:val="001501CD"/>
    <w:rsid w:val="00153BD0"/>
    <w:rsid w:val="00157006"/>
    <w:rsid w:val="0015725D"/>
    <w:rsid w:val="00157EDE"/>
    <w:rsid w:val="00160430"/>
    <w:rsid w:val="0016091B"/>
    <w:rsid w:val="00161F5B"/>
    <w:rsid w:val="00172A5E"/>
    <w:rsid w:val="00176E01"/>
    <w:rsid w:val="001801D4"/>
    <w:rsid w:val="00180452"/>
    <w:rsid w:val="00183EE8"/>
    <w:rsid w:val="001846DD"/>
    <w:rsid w:val="00190753"/>
    <w:rsid w:val="00192700"/>
    <w:rsid w:val="00192980"/>
    <w:rsid w:val="00196401"/>
    <w:rsid w:val="001A40B0"/>
    <w:rsid w:val="001A7C03"/>
    <w:rsid w:val="001C5731"/>
    <w:rsid w:val="001D16DD"/>
    <w:rsid w:val="001D3569"/>
    <w:rsid w:val="001D49BF"/>
    <w:rsid w:val="001E10AF"/>
    <w:rsid w:val="001E4ADC"/>
    <w:rsid w:val="001F624D"/>
    <w:rsid w:val="001F76C1"/>
    <w:rsid w:val="002033C5"/>
    <w:rsid w:val="0020636B"/>
    <w:rsid w:val="002125CD"/>
    <w:rsid w:val="0021274A"/>
    <w:rsid w:val="00221B9F"/>
    <w:rsid w:val="00224D76"/>
    <w:rsid w:val="002318DA"/>
    <w:rsid w:val="00231C81"/>
    <w:rsid w:val="00233239"/>
    <w:rsid w:val="00233865"/>
    <w:rsid w:val="00233FEA"/>
    <w:rsid w:val="00234695"/>
    <w:rsid w:val="00236E91"/>
    <w:rsid w:val="002374C5"/>
    <w:rsid w:val="00245B95"/>
    <w:rsid w:val="00250C48"/>
    <w:rsid w:val="00262BE1"/>
    <w:rsid w:val="002631B2"/>
    <w:rsid w:val="00266520"/>
    <w:rsid w:val="002675C4"/>
    <w:rsid w:val="00271A45"/>
    <w:rsid w:val="00273DAA"/>
    <w:rsid w:val="0027455D"/>
    <w:rsid w:val="002813D9"/>
    <w:rsid w:val="002822AD"/>
    <w:rsid w:val="00282F41"/>
    <w:rsid w:val="002837DD"/>
    <w:rsid w:val="0028449B"/>
    <w:rsid w:val="00287ACC"/>
    <w:rsid w:val="00292DDD"/>
    <w:rsid w:val="00296F44"/>
    <w:rsid w:val="002A4F5C"/>
    <w:rsid w:val="002B671C"/>
    <w:rsid w:val="002B7585"/>
    <w:rsid w:val="002C0218"/>
    <w:rsid w:val="002C5DB1"/>
    <w:rsid w:val="002C5E21"/>
    <w:rsid w:val="002D44E7"/>
    <w:rsid w:val="002F5784"/>
    <w:rsid w:val="002F7030"/>
    <w:rsid w:val="00300BAC"/>
    <w:rsid w:val="003038A9"/>
    <w:rsid w:val="003069B7"/>
    <w:rsid w:val="003128E2"/>
    <w:rsid w:val="00315088"/>
    <w:rsid w:val="00315253"/>
    <w:rsid w:val="0033275A"/>
    <w:rsid w:val="00335743"/>
    <w:rsid w:val="00336BCA"/>
    <w:rsid w:val="00340E54"/>
    <w:rsid w:val="0034166F"/>
    <w:rsid w:val="00342824"/>
    <w:rsid w:val="003431BB"/>
    <w:rsid w:val="00350A1A"/>
    <w:rsid w:val="00361410"/>
    <w:rsid w:val="00370975"/>
    <w:rsid w:val="00377A8A"/>
    <w:rsid w:val="00377E76"/>
    <w:rsid w:val="00381B01"/>
    <w:rsid w:val="00381F8D"/>
    <w:rsid w:val="00382C9F"/>
    <w:rsid w:val="00387C36"/>
    <w:rsid w:val="00391631"/>
    <w:rsid w:val="00393894"/>
    <w:rsid w:val="00395F6A"/>
    <w:rsid w:val="00395FFF"/>
    <w:rsid w:val="0039617E"/>
    <w:rsid w:val="00396BCB"/>
    <w:rsid w:val="003A3F68"/>
    <w:rsid w:val="003A44BE"/>
    <w:rsid w:val="003A6427"/>
    <w:rsid w:val="003B1413"/>
    <w:rsid w:val="003B4505"/>
    <w:rsid w:val="003B5BE9"/>
    <w:rsid w:val="003C228D"/>
    <w:rsid w:val="003D6524"/>
    <w:rsid w:val="003E14B6"/>
    <w:rsid w:val="003F1BCE"/>
    <w:rsid w:val="003F1F78"/>
    <w:rsid w:val="003F6D97"/>
    <w:rsid w:val="00401D85"/>
    <w:rsid w:val="00402233"/>
    <w:rsid w:val="00404EED"/>
    <w:rsid w:val="004155A6"/>
    <w:rsid w:val="00423BCF"/>
    <w:rsid w:val="00427F8B"/>
    <w:rsid w:val="0043029F"/>
    <w:rsid w:val="004418FA"/>
    <w:rsid w:val="004430AB"/>
    <w:rsid w:val="00450AED"/>
    <w:rsid w:val="00451451"/>
    <w:rsid w:val="00451DD5"/>
    <w:rsid w:val="004529CF"/>
    <w:rsid w:val="00461FF1"/>
    <w:rsid w:val="00465D88"/>
    <w:rsid w:val="0046790B"/>
    <w:rsid w:val="00481010"/>
    <w:rsid w:val="00481769"/>
    <w:rsid w:val="004839EC"/>
    <w:rsid w:val="00484045"/>
    <w:rsid w:val="00497DF4"/>
    <w:rsid w:val="004A7773"/>
    <w:rsid w:val="004B0476"/>
    <w:rsid w:val="004B1DA5"/>
    <w:rsid w:val="004B291C"/>
    <w:rsid w:val="004C2C41"/>
    <w:rsid w:val="004C36FE"/>
    <w:rsid w:val="004C4535"/>
    <w:rsid w:val="004C72B9"/>
    <w:rsid w:val="004D36D0"/>
    <w:rsid w:val="004D4326"/>
    <w:rsid w:val="004E28BE"/>
    <w:rsid w:val="004F11CF"/>
    <w:rsid w:val="004F482F"/>
    <w:rsid w:val="004F6D7B"/>
    <w:rsid w:val="004F79E3"/>
    <w:rsid w:val="0050000F"/>
    <w:rsid w:val="005074D1"/>
    <w:rsid w:val="005101FA"/>
    <w:rsid w:val="0051473B"/>
    <w:rsid w:val="005213EE"/>
    <w:rsid w:val="00525CCA"/>
    <w:rsid w:val="005302AF"/>
    <w:rsid w:val="00533170"/>
    <w:rsid w:val="00535F8A"/>
    <w:rsid w:val="00536D31"/>
    <w:rsid w:val="00540E47"/>
    <w:rsid w:val="00541617"/>
    <w:rsid w:val="0054168B"/>
    <w:rsid w:val="00541C41"/>
    <w:rsid w:val="00545F95"/>
    <w:rsid w:val="00554FC3"/>
    <w:rsid w:val="00557C90"/>
    <w:rsid w:val="005659FB"/>
    <w:rsid w:val="00567B5B"/>
    <w:rsid w:val="00573DDF"/>
    <w:rsid w:val="005744E8"/>
    <w:rsid w:val="00576D85"/>
    <w:rsid w:val="005800F0"/>
    <w:rsid w:val="00581968"/>
    <w:rsid w:val="00583BAD"/>
    <w:rsid w:val="005842D1"/>
    <w:rsid w:val="00590A68"/>
    <w:rsid w:val="005960DB"/>
    <w:rsid w:val="005A0553"/>
    <w:rsid w:val="005A6C9F"/>
    <w:rsid w:val="005A7481"/>
    <w:rsid w:val="005B6BA8"/>
    <w:rsid w:val="005D08BA"/>
    <w:rsid w:val="005D78B2"/>
    <w:rsid w:val="005E07BC"/>
    <w:rsid w:val="005E12ED"/>
    <w:rsid w:val="005F24C5"/>
    <w:rsid w:val="005F38B5"/>
    <w:rsid w:val="005F66DE"/>
    <w:rsid w:val="00600683"/>
    <w:rsid w:val="0060414F"/>
    <w:rsid w:val="00604219"/>
    <w:rsid w:val="006079AC"/>
    <w:rsid w:val="00611D91"/>
    <w:rsid w:val="006135D6"/>
    <w:rsid w:val="00614E05"/>
    <w:rsid w:val="00630BE3"/>
    <w:rsid w:val="006338D1"/>
    <w:rsid w:val="00636D76"/>
    <w:rsid w:val="0064492E"/>
    <w:rsid w:val="00644AF7"/>
    <w:rsid w:val="00645B3B"/>
    <w:rsid w:val="00650303"/>
    <w:rsid w:val="00660E97"/>
    <w:rsid w:val="006626D1"/>
    <w:rsid w:val="00663B47"/>
    <w:rsid w:val="006655A8"/>
    <w:rsid w:val="00665739"/>
    <w:rsid w:val="00670B0B"/>
    <w:rsid w:val="00681758"/>
    <w:rsid w:val="00686E7A"/>
    <w:rsid w:val="00693CE7"/>
    <w:rsid w:val="006B064B"/>
    <w:rsid w:val="006B1103"/>
    <w:rsid w:val="006B18AB"/>
    <w:rsid w:val="006C08C7"/>
    <w:rsid w:val="006C54ED"/>
    <w:rsid w:val="006D1C13"/>
    <w:rsid w:val="006F07FE"/>
    <w:rsid w:val="006F0CB8"/>
    <w:rsid w:val="006F414F"/>
    <w:rsid w:val="006F5F6E"/>
    <w:rsid w:val="0070155D"/>
    <w:rsid w:val="00710B98"/>
    <w:rsid w:val="00711AEA"/>
    <w:rsid w:val="00712551"/>
    <w:rsid w:val="00714D40"/>
    <w:rsid w:val="0071656E"/>
    <w:rsid w:val="00716F34"/>
    <w:rsid w:val="007221FE"/>
    <w:rsid w:val="00723A5A"/>
    <w:rsid w:val="00731FD4"/>
    <w:rsid w:val="007355CD"/>
    <w:rsid w:val="00736C0A"/>
    <w:rsid w:val="007416C5"/>
    <w:rsid w:val="0075278A"/>
    <w:rsid w:val="007535B0"/>
    <w:rsid w:val="00755073"/>
    <w:rsid w:val="007670C4"/>
    <w:rsid w:val="0077527C"/>
    <w:rsid w:val="00796964"/>
    <w:rsid w:val="007970F8"/>
    <w:rsid w:val="007A320C"/>
    <w:rsid w:val="007A7705"/>
    <w:rsid w:val="007A7CF5"/>
    <w:rsid w:val="007B4932"/>
    <w:rsid w:val="007C463F"/>
    <w:rsid w:val="007D0C1A"/>
    <w:rsid w:val="007D7DE8"/>
    <w:rsid w:val="007D7F73"/>
    <w:rsid w:val="007E2385"/>
    <w:rsid w:val="007E5939"/>
    <w:rsid w:val="00800F0C"/>
    <w:rsid w:val="00801F34"/>
    <w:rsid w:val="008101AB"/>
    <w:rsid w:val="0081513B"/>
    <w:rsid w:val="00817230"/>
    <w:rsid w:val="008207F7"/>
    <w:rsid w:val="008222BD"/>
    <w:rsid w:val="008233CD"/>
    <w:rsid w:val="0083132E"/>
    <w:rsid w:val="00831601"/>
    <w:rsid w:val="00833846"/>
    <w:rsid w:val="00834BFE"/>
    <w:rsid w:val="00840794"/>
    <w:rsid w:val="008420B6"/>
    <w:rsid w:val="00856DEE"/>
    <w:rsid w:val="008618CF"/>
    <w:rsid w:val="0086594B"/>
    <w:rsid w:val="00866CE6"/>
    <w:rsid w:val="008800F8"/>
    <w:rsid w:val="00885B33"/>
    <w:rsid w:val="00885FA9"/>
    <w:rsid w:val="00886471"/>
    <w:rsid w:val="00887F92"/>
    <w:rsid w:val="008A0106"/>
    <w:rsid w:val="008A0D53"/>
    <w:rsid w:val="008A378D"/>
    <w:rsid w:val="008B0770"/>
    <w:rsid w:val="008B09DA"/>
    <w:rsid w:val="008B0F17"/>
    <w:rsid w:val="008C03B0"/>
    <w:rsid w:val="008C2054"/>
    <w:rsid w:val="008C7A89"/>
    <w:rsid w:val="008E317F"/>
    <w:rsid w:val="008E6DE9"/>
    <w:rsid w:val="008F17B6"/>
    <w:rsid w:val="008F59D4"/>
    <w:rsid w:val="008F740C"/>
    <w:rsid w:val="00900875"/>
    <w:rsid w:val="009320DD"/>
    <w:rsid w:val="00933DA3"/>
    <w:rsid w:val="00937156"/>
    <w:rsid w:val="00940A83"/>
    <w:rsid w:val="00945A4D"/>
    <w:rsid w:val="00947B6D"/>
    <w:rsid w:val="009515BE"/>
    <w:rsid w:val="009579C3"/>
    <w:rsid w:val="00974709"/>
    <w:rsid w:val="00995F2F"/>
    <w:rsid w:val="009A3CBD"/>
    <w:rsid w:val="009B0C66"/>
    <w:rsid w:val="009C1E37"/>
    <w:rsid w:val="009C5728"/>
    <w:rsid w:val="009C62AB"/>
    <w:rsid w:val="009C6EE0"/>
    <w:rsid w:val="009D51E7"/>
    <w:rsid w:val="009D6709"/>
    <w:rsid w:val="009D6865"/>
    <w:rsid w:val="009E0AD1"/>
    <w:rsid w:val="009E4E2F"/>
    <w:rsid w:val="009E5D78"/>
    <w:rsid w:val="00A0223F"/>
    <w:rsid w:val="00A02FD9"/>
    <w:rsid w:val="00A06806"/>
    <w:rsid w:val="00A13DE1"/>
    <w:rsid w:val="00A20AD9"/>
    <w:rsid w:val="00A243E4"/>
    <w:rsid w:val="00A25608"/>
    <w:rsid w:val="00A34C97"/>
    <w:rsid w:val="00A455FF"/>
    <w:rsid w:val="00A47F7B"/>
    <w:rsid w:val="00A50597"/>
    <w:rsid w:val="00A5323C"/>
    <w:rsid w:val="00A55379"/>
    <w:rsid w:val="00A60762"/>
    <w:rsid w:val="00A60921"/>
    <w:rsid w:val="00A61B80"/>
    <w:rsid w:val="00A61E5B"/>
    <w:rsid w:val="00A624DA"/>
    <w:rsid w:val="00A67E54"/>
    <w:rsid w:val="00A67F59"/>
    <w:rsid w:val="00A70969"/>
    <w:rsid w:val="00A730F3"/>
    <w:rsid w:val="00A825CD"/>
    <w:rsid w:val="00A9402B"/>
    <w:rsid w:val="00A94844"/>
    <w:rsid w:val="00AA4E74"/>
    <w:rsid w:val="00AA7E82"/>
    <w:rsid w:val="00AB0A1A"/>
    <w:rsid w:val="00AB23C5"/>
    <w:rsid w:val="00AC2C1C"/>
    <w:rsid w:val="00AD0452"/>
    <w:rsid w:val="00AD223D"/>
    <w:rsid w:val="00AD2A56"/>
    <w:rsid w:val="00AD2C0C"/>
    <w:rsid w:val="00AF0086"/>
    <w:rsid w:val="00AF09B9"/>
    <w:rsid w:val="00AF3E94"/>
    <w:rsid w:val="00B01468"/>
    <w:rsid w:val="00B0177D"/>
    <w:rsid w:val="00B04E8E"/>
    <w:rsid w:val="00B106D5"/>
    <w:rsid w:val="00B11434"/>
    <w:rsid w:val="00B21FC2"/>
    <w:rsid w:val="00B22A69"/>
    <w:rsid w:val="00B252B2"/>
    <w:rsid w:val="00B269A1"/>
    <w:rsid w:val="00B30299"/>
    <w:rsid w:val="00B32683"/>
    <w:rsid w:val="00B36B55"/>
    <w:rsid w:val="00B45DCB"/>
    <w:rsid w:val="00B465F9"/>
    <w:rsid w:val="00B472CB"/>
    <w:rsid w:val="00B5197F"/>
    <w:rsid w:val="00B53FFA"/>
    <w:rsid w:val="00B6459C"/>
    <w:rsid w:val="00B70052"/>
    <w:rsid w:val="00B71ECC"/>
    <w:rsid w:val="00B73C64"/>
    <w:rsid w:val="00B761C1"/>
    <w:rsid w:val="00B768C6"/>
    <w:rsid w:val="00B802FD"/>
    <w:rsid w:val="00B81B85"/>
    <w:rsid w:val="00B82992"/>
    <w:rsid w:val="00B975F4"/>
    <w:rsid w:val="00B9771F"/>
    <w:rsid w:val="00BA0D28"/>
    <w:rsid w:val="00BA30AE"/>
    <w:rsid w:val="00BB21D8"/>
    <w:rsid w:val="00BB363F"/>
    <w:rsid w:val="00BB37B9"/>
    <w:rsid w:val="00BB3880"/>
    <w:rsid w:val="00BB613B"/>
    <w:rsid w:val="00BC52B9"/>
    <w:rsid w:val="00BC6F32"/>
    <w:rsid w:val="00BD4E98"/>
    <w:rsid w:val="00BD5726"/>
    <w:rsid w:val="00BE429E"/>
    <w:rsid w:val="00BF45C8"/>
    <w:rsid w:val="00BF594B"/>
    <w:rsid w:val="00C02D7C"/>
    <w:rsid w:val="00C054C8"/>
    <w:rsid w:val="00C065C2"/>
    <w:rsid w:val="00C1434D"/>
    <w:rsid w:val="00C33C54"/>
    <w:rsid w:val="00C375DA"/>
    <w:rsid w:val="00C41BF8"/>
    <w:rsid w:val="00C536F8"/>
    <w:rsid w:val="00C53DCE"/>
    <w:rsid w:val="00C540EF"/>
    <w:rsid w:val="00C57B53"/>
    <w:rsid w:val="00C818B7"/>
    <w:rsid w:val="00C856A8"/>
    <w:rsid w:val="00C86304"/>
    <w:rsid w:val="00C86D64"/>
    <w:rsid w:val="00C87ACF"/>
    <w:rsid w:val="00C93BCC"/>
    <w:rsid w:val="00CA7B5D"/>
    <w:rsid w:val="00CB1C2A"/>
    <w:rsid w:val="00CB2471"/>
    <w:rsid w:val="00CB57F7"/>
    <w:rsid w:val="00CC0446"/>
    <w:rsid w:val="00CC37E2"/>
    <w:rsid w:val="00CC64B4"/>
    <w:rsid w:val="00CD3A1D"/>
    <w:rsid w:val="00CD4F13"/>
    <w:rsid w:val="00CE15C5"/>
    <w:rsid w:val="00CE575F"/>
    <w:rsid w:val="00CF0D25"/>
    <w:rsid w:val="00D01326"/>
    <w:rsid w:val="00D01B80"/>
    <w:rsid w:val="00D06C6D"/>
    <w:rsid w:val="00D070C8"/>
    <w:rsid w:val="00D308E3"/>
    <w:rsid w:val="00D37D55"/>
    <w:rsid w:val="00D4137D"/>
    <w:rsid w:val="00D42AF0"/>
    <w:rsid w:val="00D54243"/>
    <w:rsid w:val="00D56D41"/>
    <w:rsid w:val="00D63418"/>
    <w:rsid w:val="00D67437"/>
    <w:rsid w:val="00D706F4"/>
    <w:rsid w:val="00D72467"/>
    <w:rsid w:val="00D74D42"/>
    <w:rsid w:val="00D91FE5"/>
    <w:rsid w:val="00D9272A"/>
    <w:rsid w:val="00D94A7F"/>
    <w:rsid w:val="00D96CAD"/>
    <w:rsid w:val="00D96E3D"/>
    <w:rsid w:val="00DA0F83"/>
    <w:rsid w:val="00DA3810"/>
    <w:rsid w:val="00DA4C43"/>
    <w:rsid w:val="00DB34B8"/>
    <w:rsid w:val="00DC6645"/>
    <w:rsid w:val="00DD2B57"/>
    <w:rsid w:val="00DD483E"/>
    <w:rsid w:val="00DD485D"/>
    <w:rsid w:val="00DD754F"/>
    <w:rsid w:val="00DE235E"/>
    <w:rsid w:val="00DE64C6"/>
    <w:rsid w:val="00DE7748"/>
    <w:rsid w:val="00DF09E5"/>
    <w:rsid w:val="00DF300E"/>
    <w:rsid w:val="00E00B0C"/>
    <w:rsid w:val="00E041AE"/>
    <w:rsid w:val="00E061DD"/>
    <w:rsid w:val="00E129F2"/>
    <w:rsid w:val="00E15E02"/>
    <w:rsid w:val="00E2119C"/>
    <w:rsid w:val="00E22DA2"/>
    <w:rsid w:val="00E25E64"/>
    <w:rsid w:val="00E32095"/>
    <w:rsid w:val="00E32548"/>
    <w:rsid w:val="00E3581F"/>
    <w:rsid w:val="00E52420"/>
    <w:rsid w:val="00E52B2D"/>
    <w:rsid w:val="00E677F6"/>
    <w:rsid w:val="00E703AE"/>
    <w:rsid w:val="00E8136D"/>
    <w:rsid w:val="00E81EFF"/>
    <w:rsid w:val="00E8503F"/>
    <w:rsid w:val="00E94875"/>
    <w:rsid w:val="00E95670"/>
    <w:rsid w:val="00EA1941"/>
    <w:rsid w:val="00EA4693"/>
    <w:rsid w:val="00EB3280"/>
    <w:rsid w:val="00EB6161"/>
    <w:rsid w:val="00EC3316"/>
    <w:rsid w:val="00ED57AC"/>
    <w:rsid w:val="00ED5D4E"/>
    <w:rsid w:val="00ED7179"/>
    <w:rsid w:val="00ED763C"/>
    <w:rsid w:val="00EE0556"/>
    <w:rsid w:val="00EF1D20"/>
    <w:rsid w:val="00EF30CB"/>
    <w:rsid w:val="00EF647D"/>
    <w:rsid w:val="00EF7CCE"/>
    <w:rsid w:val="00F04742"/>
    <w:rsid w:val="00F105E6"/>
    <w:rsid w:val="00F116C4"/>
    <w:rsid w:val="00F1376E"/>
    <w:rsid w:val="00F234F1"/>
    <w:rsid w:val="00F30B9D"/>
    <w:rsid w:val="00F35E86"/>
    <w:rsid w:val="00F4323B"/>
    <w:rsid w:val="00F44002"/>
    <w:rsid w:val="00F46A76"/>
    <w:rsid w:val="00F56E65"/>
    <w:rsid w:val="00F60B19"/>
    <w:rsid w:val="00F61205"/>
    <w:rsid w:val="00F67A88"/>
    <w:rsid w:val="00F67B8A"/>
    <w:rsid w:val="00F67D75"/>
    <w:rsid w:val="00F7047E"/>
    <w:rsid w:val="00F714BE"/>
    <w:rsid w:val="00F71510"/>
    <w:rsid w:val="00F724D7"/>
    <w:rsid w:val="00F74502"/>
    <w:rsid w:val="00F77083"/>
    <w:rsid w:val="00F83A6E"/>
    <w:rsid w:val="00F850FE"/>
    <w:rsid w:val="00F90625"/>
    <w:rsid w:val="00F95886"/>
    <w:rsid w:val="00FA3BD5"/>
    <w:rsid w:val="00FA7C8D"/>
    <w:rsid w:val="00FB58B1"/>
    <w:rsid w:val="00FD2090"/>
    <w:rsid w:val="00FD7432"/>
    <w:rsid w:val="00FF0E89"/>
    <w:rsid w:val="00FF288F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1A190F11"/>
  <w15:chartTrackingRefBased/>
  <w15:docId w15:val="{C479DDC0-AC3C-4AD8-9F96-9FDC41A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484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nd level,h2,2,Header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aliases w:val="h3,HeadC"/>
    <w:basedOn w:val="a"/>
    <w:next w:val="a"/>
    <w:autoRedefine/>
    <w:qFormat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24"/>
      <w:szCs w:val="32"/>
    </w:rPr>
  </w:style>
  <w:style w:type="paragraph" w:styleId="4">
    <w:name w:val="heading 4"/>
    <w:aliases w:val="h4,H4,4th level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line="360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customStyle="1" w:styleId="20">
    <w:name w:val="正文（缩进2）"/>
    <w:basedOn w:val="a"/>
    <w:pPr>
      <w:spacing w:line="360" w:lineRule="auto"/>
      <w:ind w:firstLineChars="200" w:firstLine="200"/>
    </w:pPr>
    <w:rPr>
      <w:sz w:val="24"/>
    </w:rPr>
  </w:style>
  <w:style w:type="paragraph" w:styleId="a5">
    <w:name w:val="Body Text"/>
    <w:aliases w:val="bt"/>
    <w:basedOn w:val="a"/>
    <w:pPr>
      <w:spacing w:after="120"/>
    </w:pPr>
  </w:style>
  <w:style w:type="paragraph" w:styleId="a6">
    <w:name w:val="Body Text First Indent"/>
    <w:basedOn w:val="a5"/>
    <w:pPr>
      <w:ind w:firstLineChars="100" w:firstLine="420"/>
    </w:pPr>
  </w:style>
  <w:style w:type="paragraph" w:customStyle="1" w:styleId="ParaCharCharChar">
    <w:name w:val="默认段落字体 Para Char Char Char"/>
    <w:basedOn w:val="a"/>
    <w:next w:val="a"/>
    <w:autoRedefine/>
    <w:semiHidden/>
    <w:rPr>
      <w:sz w:val="24"/>
    </w:rPr>
  </w:style>
  <w:style w:type="paragraph" w:styleId="a7">
    <w:name w:val="Normal Indent"/>
    <w:aliases w:val="表正文,正文非缩进,正文不缩进,ALT+Z,四号,特点,段1,特点 Char,水上软件,标题4,正文（首行缩进两字） Char Char,缩进,正文缩进 Char Char Char Char Char,正文缩进 Char Char Char Char Char Char Char Char Char Char Char Char Char,正文缩进 Char Char Char Char Char Char Char Char"/>
    <w:basedOn w:val="a"/>
    <w:pPr>
      <w:spacing w:line="360" w:lineRule="auto"/>
      <w:ind w:firstLineChars="200" w:firstLine="200"/>
    </w:pPr>
    <w:rPr>
      <w:sz w:val="24"/>
    </w:rPr>
  </w:style>
  <w:style w:type="paragraph" w:styleId="10">
    <w:name w:val="toc 1"/>
    <w:next w:val="a"/>
    <w:autoRedefine/>
    <w:uiPriority w:val="39"/>
    <w:rsid w:val="00600683"/>
    <w:pPr>
      <w:widowControl w:val="0"/>
      <w:tabs>
        <w:tab w:val="left" w:pos="840"/>
        <w:tab w:val="right" w:leader="dot" w:pos="8296"/>
      </w:tabs>
      <w:jc w:val="center"/>
    </w:pPr>
    <w:rPr>
      <w:rFonts w:ascii="宋体" w:hAnsi="宋体"/>
      <w:bCs/>
      <w:caps/>
      <w:kern w:val="2"/>
      <w:sz w:val="18"/>
      <w:szCs w:val="18"/>
    </w:rPr>
  </w:style>
  <w:style w:type="character" w:customStyle="1" w:styleId="verbl8">
    <w:name w:val="verbl8"/>
    <w:basedOn w:val="a0"/>
  </w:style>
  <w:style w:type="paragraph" w:styleId="a8">
    <w:name w:val="Plain Text"/>
    <w:basedOn w:val="a"/>
    <w:rPr>
      <w:rFonts w:ascii="宋体" w:eastAsia="仿宋_GB2312" w:hAnsi="Courier New"/>
      <w:sz w:val="32"/>
      <w:szCs w:val="2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b">
    <w:name w:val="Hyperlink"/>
    <w:uiPriority w:val="99"/>
    <w:rPr>
      <w:strike w:val="0"/>
      <w:dstrike w:val="0"/>
      <w:color w:val="000000"/>
      <w:u w:val="none"/>
      <w:effect w:val="none"/>
    </w:rPr>
  </w:style>
  <w:style w:type="paragraph" w:styleId="21">
    <w:name w:val="toc 2"/>
    <w:basedOn w:val="a"/>
    <w:next w:val="a"/>
    <w:autoRedefine/>
    <w:uiPriority w:val="39"/>
    <w:rsid w:val="00EE0556"/>
    <w:pPr>
      <w:tabs>
        <w:tab w:val="left" w:pos="90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EE0556"/>
    <w:pPr>
      <w:tabs>
        <w:tab w:val="left" w:pos="1440"/>
        <w:tab w:val="right" w:leader="dot" w:pos="8296"/>
      </w:tabs>
      <w:ind w:leftChars="400" w:left="840"/>
    </w:pPr>
  </w:style>
  <w:style w:type="paragraph" w:styleId="ac">
    <w:name w:val="footer"/>
    <w:basedOn w:val="a"/>
    <w:link w:val="Char"/>
    <w:uiPriority w:val="99"/>
    <w:rsid w:val="0039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1">
    <w:name w:val="样式3"/>
    <w:basedOn w:val="a"/>
    <w:rsid w:val="00C86304"/>
    <w:pPr>
      <w:suppressLineNumbers/>
      <w:suppressAutoHyphens/>
      <w:ind w:left="108"/>
    </w:pPr>
    <w:rPr>
      <w:kern w:val="21"/>
      <w:szCs w:val="21"/>
    </w:rPr>
  </w:style>
  <w:style w:type="paragraph" w:customStyle="1" w:styleId="4Char">
    <w:name w:val="样式4 Char"/>
    <w:basedOn w:val="a"/>
    <w:rsid w:val="00C86304"/>
    <w:pPr>
      <w:suppressLineNumbers/>
      <w:suppressAutoHyphens/>
      <w:ind w:left="108"/>
    </w:pPr>
    <w:rPr>
      <w:b/>
      <w:kern w:val="21"/>
      <w:sz w:val="24"/>
    </w:rPr>
  </w:style>
  <w:style w:type="paragraph" w:customStyle="1" w:styleId="1Char">
    <w:name w:val="样式1 Char"/>
    <w:basedOn w:val="a"/>
    <w:rsid w:val="00C86304"/>
    <w:pPr>
      <w:suppressLineNumbers/>
      <w:suppressAutoHyphens/>
      <w:spacing w:after="120"/>
      <w:ind w:left="105"/>
    </w:pPr>
    <w:rPr>
      <w:kern w:val="21"/>
      <w:szCs w:val="21"/>
      <w:lang w:val="en-US" w:eastAsia="zh-CN"/>
    </w:rPr>
  </w:style>
  <w:style w:type="paragraph" w:styleId="40">
    <w:name w:val="toc 4"/>
    <w:basedOn w:val="a"/>
    <w:next w:val="a"/>
    <w:autoRedefine/>
    <w:rsid w:val="00B36B55"/>
    <w:pPr>
      <w:ind w:leftChars="600" w:left="1260"/>
    </w:pPr>
  </w:style>
  <w:style w:type="character" w:styleId="ad">
    <w:name w:val="annotation reference"/>
    <w:rsid w:val="00E677F6"/>
    <w:rPr>
      <w:sz w:val="21"/>
      <w:szCs w:val="21"/>
    </w:rPr>
  </w:style>
  <w:style w:type="paragraph" w:styleId="ae">
    <w:name w:val="annotation text"/>
    <w:basedOn w:val="a"/>
    <w:link w:val="Char0"/>
    <w:rsid w:val="00E677F6"/>
    <w:pPr>
      <w:jc w:val="left"/>
    </w:pPr>
  </w:style>
  <w:style w:type="character" w:customStyle="1" w:styleId="Char0">
    <w:name w:val="批注文字 Char"/>
    <w:link w:val="ae"/>
    <w:rsid w:val="00E677F6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1"/>
    <w:rsid w:val="00E677F6"/>
    <w:rPr>
      <w:b/>
      <w:bCs/>
    </w:rPr>
  </w:style>
  <w:style w:type="character" w:customStyle="1" w:styleId="Char1">
    <w:name w:val="批注主题 Char"/>
    <w:link w:val="af"/>
    <w:rsid w:val="00E677F6"/>
    <w:rPr>
      <w:b/>
      <w:bCs/>
      <w:kern w:val="2"/>
      <w:sz w:val="21"/>
      <w:szCs w:val="24"/>
    </w:rPr>
  </w:style>
  <w:style w:type="paragraph" w:styleId="af0">
    <w:name w:val="Balloon Text"/>
    <w:basedOn w:val="a"/>
    <w:link w:val="Char2"/>
    <w:rsid w:val="00E677F6"/>
    <w:rPr>
      <w:sz w:val="18"/>
      <w:szCs w:val="18"/>
    </w:rPr>
  </w:style>
  <w:style w:type="character" w:customStyle="1" w:styleId="Char2">
    <w:name w:val="批注框文本 Char"/>
    <w:link w:val="af0"/>
    <w:rsid w:val="00E677F6"/>
    <w:rPr>
      <w:kern w:val="2"/>
      <w:sz w:val="18"/>
      <w:szCs w:val="18"/>
    </w:rPr>
  </w:style>
  <w:style w:type="paragraph" w:customStyle="1" w:styleId="af1">
    <w:name w:val="表格标题"/>
    <w:basedOn w:val="a"/>
    <w:rsid w:val="004155A6"/>
    <w:pPr>
      <w:suppressLineNumbers/>
      <w:suppressAutoHyphens/>
      <w:spacing w:after="120"/>
      <w:jc w:val="center"/>
    </w:pPr>
    <w:rPr>
      <w:b/>
      <w:kern w:val="20481"/>
      <w:szCs w:val="20"/>
    </w:rPr>
  </w:style>
  <w:style w:type="character" w:customStyle="1" w:styleId="Char">
    <w:name w:val="页脚 Char"/>
    <w:link w:val="ac"/>
    <w:uiPriority w:val="99"/>
    <w:rsid w:val="003150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0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7246149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474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131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2163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AE71D7-0B9D-4421-8EBD-2BCFE744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913</Words>
  <Characters>5208</Characters>
  <Application>Microsoft Office Word</Application>
  <DocSecurity>0</DocSecurity>
  <Lines>43</Lines>
  <Paragraphs>12</Paragraphs>
  <ScaleCrop>false</ScaleCrop>
  <Company>uniwin</Company>
  <LinksUpToDate>false</LinksUpToDate>
  <CharactersWithSpaces>6109</CharactersWithSpaces>
  <SharedDoc>false</SharedDoc>
  <HLinks>
    <vt:vector size="168" baseType="variant"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_Toc363545926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_Toc363545925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_Toc363545924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_Toc363545923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_Toc363545922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_Toc363545921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_Toc363545920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_Toc363545919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_Toc363545918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_Toc363545917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_Toc363545916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_Toc363545915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_Toc363545914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_Toc363545913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_Toc363545912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_Toc363545911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_Toc363545910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_Toc363545909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_Toc363545908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_Toc363545907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_Toc363545906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_Toc363545905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_Toc363545904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_Toc363545903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_Toc363545902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_Toc363545901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_Toc363545900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_Toc363545899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xqq</dc:creator>
  <cp:keywords/>
  <dc:description/>
  <cp:lastModifiedBy>HL huang</cp:lastModifiedBy>
  <cp:revision>3</cp:revision>
  <dcterms:created xsi:type="dcterms:W3CDTF">2017-07-20T13:06:00Z</dcterms:created>
  <dcterms:modified xsi:type="dcterms:W3CDTF">2017-07-20T13:42:00Z</dcterms:modified>
</cp:coreProperties>
</file>