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21D" w:rsidRDefault="0041121D" w:rsidP="000C075C">
      <w:pPr>
        <w:pStyle w:val="Heading1"/>
      </w:pPr>
    </w:p>
    <w:p w:rsidR="0041121D" w:rsidRDefault="0041121D" w:rsidP="0041121D">
      <w:pPr>
        <w:pStyle w:val="Heading1"/>
      </w:pPr>
      <w:r>
        <w:t>Project Description</w:t>
      </w:r>
    </w:p>
    <w:p w:rsidR="008E148C" w:rsidRDefault="0041121D" w:rsidP="0041121D">
      <w:r>
        <w:t xml:space="preserve">Choose a story to tell and write a description of it below.  Include a </w:t>
      </w:r>
      <w:r w:rsidR="009F595D">
        <w:t>breakdown</w:t>
      </w:r>
      <w:r>
        <w:t xml:space="preserve"> of rooms and objects that </w:t>
      </w:r>
      <w:proofErr w:type="gramStart"/>
      <w:r>
        <w:t>will be implemented</w:t>
      </w:r>
      <w:proofErr w:type="gramEnd"/>
      <w:r>
        <w:t xml:space="preserve"> in the story.</w:t>
      </w:r>
    </w:p>
    <w:p w:rsidR="008E148C" w:rsidRDefault="008E148C" w:rsidP="0041121D">
      <w:r>
        <w:tab/>
        <w:t xml:space="preserve">In this </w:t>
      </w:r>
      <w:r w:rsidR="009F595D">
        <w:t>game,</w:t>
      </w:r>
      <w:r>
        <w:t xml:space="preserve"> you are a man in cave. You wake up and find out that you have no idea how you got there. You must figure out how to escape and how you got there.</w:t>
      </w:r>
    </w:p>
    <w:p w:rsidR="006D475A" w:rsidRDefault="008E148C" w:rsidP="0041121D">
      <w:r>
        <w:t>The game will have a starting room that branches into other rooms. These other rooms may contain things to help you figure out what caused you to end up in the cave.</w:t>
      </w:r>
      <w:r w:rsidR="006D475A">
        <w:t xml:space="preserve"> They may also branch off into other rooms.</w:t>
      </w:r>
      <w:r>
        <w:t xml:space="preserve"> You can also find weapons to fight the ogre guarding the exit. The ogre will be in one of the rooms, and that room will lead to the end, after you defeat the ogre.</w:t>
      </w:r>
      <w:r w:rsidR="006D475A">
        <w:t xml:space="preserve"> In order to confront the ogre, you must find armor, weapons and potions.  </w:t>
      </w:r>
    </w:p>
    <w:p w:rsidR="006D475A" w:rsidRDefault="006D475A" w:rsidP="0041121D"/>
    <w:p w:rsidR="0041121D" w:rsidRDefault="00917927" w:rsidP="0041121D">
      <w:r>
        <w:br/>
      </w:r>
    </w:p>
    <w:p w:rsidR="00917927" w:rsidRDefault="00917927" w:rsidP="0041121D"/>
    <w:p w:rsidR="0041121D" w:rsidRPr="0041121D" w:rsidRDefault="0041121D" w:rsidP="0041121D"/>
    <w:p w:rsidR="0041121D" w:rsidRPr="0041121D" w:rsidRDefault="0041121D" w:rsidP="0041121D">
      <w:pPr>
        <w:sectPr w:rsidR="0041121D" w:rsidRPr="0041121D" w:rsidSect="0041121D">
          <w:headerReference w:type="default" r:id="rId6"/>
          <w:pgSz w:w="12240" w:h="15840"/>
          <w:pgMar w:top="1080" w:right="1440" w:bottom="1080" w:left="1440" w:header="720" w:footer="720" w:gutter="0"/>
          <w:cols w:space="720"/>
          <w:docGrid w:linePitch="360"/>
        </w:sectPr>
      </w:pPr>
    </w:p>
    <w:p w:rsidR="000C075C" w:rsidRDefault="0041121D" w:rsidP="000C075C">
      <w:pPr>
        <w:pStyle w:val="Heading1"/>
      </w:pPr>
      <w:r>
        <w:lastRenderedPageBreak/>
        <w:t>Project Assignment</w:t>
      </w:r>
      <w:r w:rsidR="000C075C">
        <w:t xml:space="preserve"> Decomposition</w:t>
      </w:r>
    </w:p>
    <w:p w:rsidR="000C075C" w:rsidRPr="000C075C" w:rsidRDefault="000C075C" w:rsidP="000C075C">
      <w:r>
        <w:t>With your group, identify the major story components</w:t>
      </w:r>
      <w:r w:rsidR="00500932">
        <w:t xml:space="preserve"> such as rooms (areas), objects and descriptions.</w:t>
      </w:r>
      <w:r>
        <w:t xml:space="preserve">  For each component or area of the story, provide a descriptive and meaningful name for the function that will describe and control </w:t>
      </w:r>
      <w:r w:rsidR="00500932">
        <w:t xml:space="preserve">the features of that area. </w:t>
      </w:r>
    </w:p>
    <w:tbl>
      <w:tblPr>
        <w:tblStyle w:val="TableGrid"/>
        <w:tblW w:w="0" w:type="auto"/>
        <w:tblLook w:val="04A0" w:firstRow="1" w:lastRow="0" w:firstColumn="1" w:lastColumn="0" w:noHBand="0" w:noVBand="1"/>
      </w:tblPr>
      <w:tblGrid>
        <w:gridCol w:w="2337"/>
        <w:gridCol w:w="2337"/>
        <w:gridCol w:w="6751"/>
        <w:gridCol w:w="2070"/>
      </w:tblGrid>
      <w:tr w:rsidR="000C075C" w:rsidTr="000C075C">
        <w:tc>
          <w:tcPr>
            <w:tcW w:w="2337" w:type="dxa"/>
          </w:tcPr>
          <w:p w:rsidR="000C075C" w:rsidRPr="000C075C" w:rsidRDefault="000C075C" w:rsidP="000C075C">
            <w:pPr>
              <w:pStyle w:val="NoSpacing"/>
              <w:jc w:val="center"/>
              <w:rPr>
                <w:b/>
                <w:sz w:val="28"/>
                <w:szCs w:val="28"/>
              </w:rPr>
            </w:pPr>
            <w:r>
              <w:rPr>
                <w:b/>
                <w:sz w:val="28"/>
                <w:szCs w:val="28"/>
              </w:rPr>
              <w:t>Room / Area</w:t>
            </w:r>
          </w:p>
        </w:tc>
        <w:tc>
          <w:tcPr>
            <w:tcW w:w="2337" w:type="dxa"/>
          </w:tcPr>
          <w:p w:rsidR="000C075C" w:rsidRPr="000C075C" w:rsidRDefault="000C075C" w:rsidP="000C075C">
            <w:pPr>
              <w:pStyle w:val="NoSpacing"/>
              <w:jc w:val="center"/>
              <w:rPr>
                <w:b/>
                <w:sz w:val="28"/>
                <w:szCs w:val="28"/>
              </w:rPr>
            </w:pPr>
            <w:r w:rsidRPr="000C075C">
              <w:rPr>
                <w:b/>
                <w:sz w:val="28"/>
                <w:szCs w:val="28"/>
              </w:rPr>
              <w:t>Function Name</w:t>
            </w:r>
          </w:p>
        </w:tc>
        <w:tc>
          <w:tcPr>
            <w:tcW w:w="6751" w:type="dxa"/>
          </w:tcPr>
          <w:p w:rsidR="000C075C" w:rsidRPr="000C075C" w:rsidRDefault="000C075C" w:rsidP="000C075C">
            <w:pPr>
              <w:pStyle w:val="NoSpacing"/>
              <w:jc w:val="center"/>
              <w:rPr>
                <w:b/>
                <w:sz w:val="28"/>
                <w:szCs w:val="28"/>
              </w:rPr>
            </w:pPr>
            <w:r w:rsidRPr="000C075C">
              <w:rPr>
                <w:b/>
                <w:sz w:val="28"/>
                <w:szCs w:val="28"/>
              </w:rPr>
              <w:t>Description</w:t>
            </w:r>
          </w:p>
        </w:tc>
        <w:tc>
          <w:tcPr>
            <w:tcW w:w="2070" w:type="dxa"/>
          </w:tcPr>
          <w:p w:rsidR="000C075C" w:rsidRPr="000C075C" w:rsidRDefault="000C075C" w:rsidP="000C075C">
            <w:pPr>
              <w:pStyle w:val="NoSpacing"/>
              <w:jc w:val="center"/>
              <w:rPr>
                <w:b/>
                <w:sz w:val="28"/>
                <w:szCs w:val="28"/>
              </w:rPr>
            </w:pPr>
            <w:r w:rsidRPr="000C075C">
              <w:rPr>
                <w:b/>
                <w:sz w:val="28"/>
                <w:szCs w:val="28"/>
              </w:rPr>
              <w:t>Group Member</w:t>
            </w:r>
          </w:p>
        </w:tc>
      </w:tr>
      <w:tr w:rsidR="000C075C" w:rsidTr="000C075C">
        <w:tc>
          <w:tcPr>
            <w:tcW w:w="2337" w:type="dxa"/>
          </w:tcPr>
          <w:p w:rsidR="000C075C" w:rsidRDefault="00C224E4" w:rsidP="00780109">
            <w:pPr>
              <w:pStyle w:val="NoSpacing"/>
            </w:pPr>
            <w:r>
              <w:t>Deep Cave</w:t>
            </w:r>
          </w:p>
        </w:tc>
        <w:tc>
          <w:tcPr>
            <w:tcW w:w="2337" w:type="dxa"/>
          </w:tcPr>
          <w:p w:rsidR="000C075C" w:rsidRDefault="00C224E4" w:rsidP="00780109">
            <w:pPr>
              <w:pStyle w:val="NoSpacing"/>
            </w:pPr>
            <w:proofErr w:type="spellStart"/>
            <w:r>
              <w:t>deepCave</w:t>
            </w:r>
            <w:proofErr w:type="spellEnd"/>
            <w:r>
              <w:t>()</w:t>
            </w:r>
          </w:p>
        </w:tc>
        <w:tc>
          <w:tcPr>
            <w:tcW w:w="6751" w:type="dxa"/>
          </w:tcPr>
          <w:p w:rsidR="000C075C" w:rsidRDefault="00C224E4" w:rsidP="000C075C">
            <w:pPr>
              <w:pStyle w:val="NoSpacing"/>
            </w:pPr>
            <w:r>
              <w:t>The room where you start the game in. Leads to 3 other rooms.</w:t>
            </w:r>
            <w:r w:rsidR="002947C7">
              <w:t xml:space="preserve"> </w:t>
            </w:r>
            <w:r w:rsidR="00296D02">
              <w:t>There is not much else in this room.</w:t>
            </w:r>
            <w:bookmarkStart w:id="0" w:name="_GoBack"/>
            <w:bookmarkEnd w:id="0"/>
          </w:p>
        </w:tc>
        <w:tc>
          <w:tcPr>
            <w:tcW w:w="2070" w:type="dxa"/>
          </w:tcPr>
          <w:p w:rsidR="000C075C" w:rsidRDefault="002947C7" w:rsidP="00780109">
            <w:pPr>
              <w:pStyle w:val="NoSpacing"/>
            </w:pPr>
            <w:r>
              <w:t>Andrew</w:t>
            </w:r>
          </w:p>
        </w:tc>
      </w:tr>
      <w:tr w:rsidR="000C075C" w:rsidTr="000C075C">
        <w:tc>
          <w:tcPr>
            <w:tcW w:w="2337" w:type="dxa"/>
          </w:tcPr>
          <w:p w:rsidR="000C075C" w:rsidRDefault="00C224E4" w:rsidP="00780109">
            <w:pPr>
              <w:pStyle w:val="NoSpacing"/>
            </w:pPr>
            <w:r>
              <w:t>Armor Room</w:t>
            </w:r>
          </w:p>
        </w:tc>
        <w:tc>
          <w:tcPr>
            <w:tcW w:w="2337" w:type="dxa"/>
          </w:tcPr>
          <w:p w:rsidR="000C075C" w:rsidRDefault="00C224E4" w:rsidP="00780109">
            <w:pPr>
              <w:pStyle w:val="NoSpacing"/>
            </w:pPr>
            <w:proofErr w:type="spellStart"/>
            <w:r>
              <w:t>armorRoom</w:t>
            </w:r>
            <w:proofErr w:type="spellEnd"/>
            <w:r>
              <w:t>()</w:t>
            </w:r>
          </w:p>
        </w:tc>
        <w:tc>
          <w:tcPr>
            <w:tcW w:w="6751" w:type="dxa"/>
          </w:tcPr>
          <w:p w:rsidR="000C075C" w:rsidRDefault="00C224E4" w:rsidP="00780109">
            <w:pPr>
              <w:pStyle w:val="NoSpacing"/>
            </w:pPr>
            <w:r>
              <w:t>This is one of the rooms accessed from the Deep Cave. Has a chest in it that has armor. It leads to 1 other room.</w:t>
            </w:r>
            <w:r w:rsidR="002947C7">
              <w:t xml:space="preserve"> You have to solve a puzzle to access the chest with the armor. If you fail the puzzle 5 times, you die from a trap.</w:t>
            </w:r>
          </w:p>
        </w:tc>
        <w:tc>
          <w:tcPr>
            <w:tcW w:w="2070" w:type="dxa"/>
          </w:tcPr>
          <w:p w:rsidR="000C075C" w:rsidRDefault="00C224E4" w:rsidP="00780109">
            <w:pPr>
              <w:pStyle w:val="NoSpacing"/>
            </w:pPr>
            <w:r>
              <w:t>Gavin</w:t>
            </w:r>
          </w:p>
        </w:tc>
      </w:tr>
      <w:tr w:rsidR="000C075C" w:rsidTr="000C075C">
        <w:tc>
          <w:tcPr>
            <w:tcW w:w="2337" w:type="dxa"/>
          </w:tcPr>
          <w:p w:rsidR="000C075C" w:rsidRDefault="00C224E4" w:rsidP="00780109">
            <w:pPr>
              <w:pStyle w:val="NoSpacing"/>
            </w:pPr>
            <w:r>
              <w:t>Witch Room</w:t>
            </w:r>
          </w:p>
        </w:tc>
        <w:tc>
          <w:tcPr>
            <w:tcW w:w="2337" w:type="dxa"/>
          </w:tcPr>
          <w:p w:rsidR="000C075C" w:rsidRDefault="00C224E4" w:rsidP="00780109">
            <w:pPr>
              <w:pStyle w:val="NoSpacing"/>
            </w:pPr>
            <w:proofErr w:type="spellStart"/>
            <w:r>
              <w:t>witchRoom</w:t>
            </w:r>
            <w:proofErr w:type="spellEnd"/>
            <w:r>
              <w:t>()</w:t>
            </w:r>
          </w:p>
        </w:tc>
        <w:tc>
          <w:tcPr>
            <w:tcW w:w="6751" w:type="dxa"/>
          </w:tcPr>
          <w:p w:rsidR="000C075C" w:rsidRDefault="00C224E4" w:rsidP="00780109">
            <w:pPr>
              <w:pStyle w:val="NoSpacing"/>
            </w:pPr>
            <w:r>
              <w:t xml:space="preserve">This room is accesses from the Armor Room. It contains a witch, who is making potions. You have to kill her in order to take them. There </w:t>
            </w:r>
            <w:r w:rsidR="00296D02">
              <w:t xml:space="preserve">are things in the room that </w:t>
            </w:r>
            <w:proofErr w:type="gramStart"/>
            <w:r w:rsidR="00296D02">
              <w:t>can</w:t>
            </w:r>
            <w:r>
              <w:t xml:space="preserve"> be used</w:t>
            </w:r>
            <w:proofErr w:type="gramEnd"/>
            <w:r>
              <w:t xml:space="preserve"> to kill her, such as knocking her into the cauldron, or throwing a rock at he</w:t>
            </w:r>
            <w:r w:rsidR="002947C7">
              <w:t>r head. If you enter the room without armor, the witch will kill you.</w:t>
            </w:r>
          </w:p>
        </w:tc>
        <w:tc>
          <w:tcPr>
            <w:tcW w:w="2070" w:type="dxa"/>
          </w:tcPr>
          <w:p w:rsidR="000C075C" w:rsidRDefault="002947C7" w:rsidP="00780109">
            <w:pPr>
              <w:pStyle w:val="NoSpacing"/>
            </w:pPr>
            <w:r>
              <w:t>Justin</w:t>
            </w:r>
          </w:p>
        </w:tc>
      </w:tr>
      <w:tr w:rsidR="000C075C" w:rsidTr="000C075C">
        <w:tc>
          <w:tcPr>
            <w:tcW w:w="2337" w:type="dxa"/>
          </w:tcPr>
          <w:p w:rsidR="000C075C" w:rsidRDefault="002947C7" w:rsidP="00780109">
            <w:pPr>
              <w:pStyle w:val="NoSpacing"/>
            </w:pPr>
            <w:r>
              <w:t>Weapon Room</w:t>
            </w:r>
          </w:p>
        </w:tc>
        <w:tc>
          <w:tcPr>
            <w:tcW w:w="2337" w:type="dxa"/>
          </w:tcPr>
          <w:p w:rsidR="000C075C" w:rsidRDefault="002947C7" w:rsidP="00780109">
            <w:pPr>
              <w:pStyle w:val="NoSpacing"/>
            </w:pPr>
            <w:proofErr w:type="spellStart"/>
            <w:r>
              <w:t>weaponRoom</w:t>
            </w:r>
            <w:proofErr w:type="spellEnd"/>
            <w:r>
              <w:t>()</w:t>
            </w:r>
          </w:p>
        </w:tc>
        <w:tc>
          <w:tcPr>
            <w:tcW w:w="6751" w:type="dxa"/>
          </w:tcPr>
          <w:p w:rsidR="000C075C" w:rsidRDefault="002947C7" w:rsidP="00780109">
            <w:pPr>
              <w:pStyle w:val="NoSpacing"/>
            </w:pPr>
            <w:r>
              <w:t>This is the room where you obtain a weapon. There will be a chest with a weapon in it. In order to get</w:t>
            </w:r>
            <w:r w:rsidR="009A556A">
              <w:t xml:space="preserve"> your weapon, you need a special potion from the Witch Room.</w:t>
            </w:r>
          </w:p>
        </w:tc>
        <w:tc>
          <w:tcPr>
            <w:tcW w:w="2070" w:type="dxa"/>
          </w:tcPr>
          <w:p w:rsidR="000C075C" w:rsidRDefault="009A556A" w:rsidP="00780109">
            <w:pPr>
              <w:pStyle w:val="NoSpacing"/>
            </w:pPr>
            <w:r>
              <w:t>Andrew</w:t>
            </w:r>
          </w:p>
        </w:tc>
      </w:tr>
      <w:tr w:rsidR="000C075C" w:rsidTr="000C075C">
        <w:tc>
          <w:tcPr>
            <w:tcW w:w="2337" w:type="dxa"/>
          </w:tcPr>
          <w:p w:rsidR="000C075C" w:rsidRDefault="009A556A" w:rsidP="00780109">
            <w:pPr>
              <w:pStyle w:val="NoSpacing"/>
            </w:pPr>
            <w:r>
              <w:t>Tunnel</w:t>
            </w:r>
          </w:p>
        </w:tc>
        <w:tc>
          <w:tcPr>
            <w:tcW w:w="2337" w:type="dxa"/>
          </w:tcPr>
          <w:p w:rsidR="000C075C" w:rsidRDefault="009A556A" w:rsidP="00780109">
            <w:pPr>
              <w:pStyle w:val="NoSpacing"/>
            </w:pPr>
            <w:proofErr w:type="spellStart"/>
            <w:r>
              <w:t>tunnelRoom</w:t>
            </w:r>
            <w:proofErr w:type="spellEnd"/>
            <w:r>
              <w:t>()</w:t>
            </w:r>
          </w:p>
        </w:tc>
        <w:tc>
          <w:tcPr>
            <w:tcW w:w="6751" w:type="dxa"/>
          </w:tcPr>
          <w:p w:rsidR="000C075C" w:rsidRDefault="009A556A" w:rsidP="00780109">
            <w:pPr>
              <w:pStyle w:val="NoSpacing"/>
            </w:pPr>
            <w:r>
              <w:t>This a tunnel that leads to the exit room. Accessed from Deep Cave. This is where a clue for the Armor room puzzle is located.</w:t>
            </w:r>
          </w:p>
        </w:tc>
        <w:tc>
          <w:tcPr>
            <w:tcW w:w="2070" w:type="dxa"/>
          </w:tcPr>
          <w:p w:rsidR="000C075C" w:rsidRDefault="009A556A" w:rsidP="00780109">
            <w:pPr>
              <w:pStyle w:val="NoSpacing"/>
            </w:pPr>
            <w:r>
              <w:t>Gavin</w:t>
            </w:r>
          </w:p>
        </w:tc>
      </w:tr>
      <w:tr w:rsidR="000C075C" w:rsidTr="000C075C">
        <w:tc>
          <w:tcPr>
            <w:tcW w:w="2337" w:type="dxa"/>
          </w:tcPr>
          <w:p w:rsidR="000C075C" w:rsidRDefault="009A556A" w:rsidP="00780109">
            <w:pPr>
              <w:pStyle w:val="NoSpacing"/>
            </w:pPr>
            <w:r>
              <w:t>Ogre Room</w:t>
            </w:r>
          </w:p>
        </w:tc>
        <w:tc>
          <w:tcPr>
            <w:tcW w:w="2337" w:type="dxa"/>
          </w:tcPr>
          <w:p w:rsidR="000C075C" w:rsidRDefault="009A556A" w:rsidP="00780109">
            <w:pPr>
              <w:pStyle w:val="NoSpacing"/>
            </w:pPr>
            <w:proofErr w:type="spellStart"/>
            <w:r>
              <w:t>ogreRoom</w:t>
            </w:r>
            <w:proofErr w:type="spellEnd"/>
            <w:r>
              <w:t>()</w:t>
            </w:r>
          </w:p>
        </w:tc>
        <w:tc>
          <w:tcPr>
            <w:tcW w:w="6751" w:type="dxa"/>
          </w:tcPr>
          <w:p w:rsidR="000C075C" w:rsidRDefault="009A556A" w:rsidP="00780109">
            <w:pPr>
              <w:pStyle w:val="NoSpacing"/>
            </w:pPr>
            <w:r>
              <w:t>This is the final room where you confront the ogre. You will need potions, armor, and a weapon in order to fight the Ogre. Otherwise you will die. You will have to choose what you want to do against the ogre; the wrong choices will make you die. After defeating the ogre, you will get a victory message.</w:t>
            </w:r>
          </w:p>
        </w:tc>
        <w:tc>
          <w:tcPr>
            <w:tcW w:w="2070" w:type="dxa"/>
          </w:tcPr>
          <w:p w:rsidR="000C075C" w:rsidRDefault="009A556A" w:rsidP="00780109">
            <w:pPr>
              <w:pStyle w:val="NoSpacing"/>
            </w:pPr>
            <w:r>
              <w:t>Justin</w:t>
            </w:r>
          </w:p>
        </w:tc>
      </w:tr>
    </w:tbl>
    <w:p w:rsidR="006273BB" w:rsidRDefault="006273BB" w:rsidP="00780109">
      <w:pPr>
        <w:pStyle w:val="NoSpacing"/>
      </w:pPr>
    </w:p>
    <w:sectPr w:rsidR="006273BB" w:rsidSect="0041121D">
      <w:pgSz w:w="15840" w:h="12240" w:orient="landscape"/>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D02" w:rsidRDefault="00296D02" w:rsidP="00296D02">
      <w:pPr>
        <w:spacing w:after="0" w:line="240" w:lineRule="auto"/>
      </w:pPr>
      <w:r>
        <w:separator/>
      </w:r>
    </w:p>
  </w:endnote>
  <w:endnote w:type="continuationSeparator" w:id="0">
    <w:p w:rsidR="00296D02" w:rsidRDefault="00296D02" w:rsidP="0029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D02" w:rsidRDefault="00296D02" w:rsidP="00296D02">
      <w:pPr>
        <w:spacing w:after="0" w:line="240" w:lineRule="auto"/>
      </w:pPr>
      <w:r>
        <w:separator/>
      </w:r>
    </w:p>
  </w:footnote>
  <w:footnote w:type="continuationSeparator" w:id="0">
    <w:p w:rsidR="00296D02" w:rsidRDefault="00296D02" w:rsidP="0029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D02" w:rsidRDefault="00296D02">
    <w:pPr>
      <w:pStyle w:val="Header"/>
    </w:pPr>
    <w:r>
      <w:t>Andrew Packard, Justin Fernandez, Gavin Benson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5C"/>
    <w:rsid w:val="000C075C"/>
    <w:rsid w:val="002947C7"/>
    <w:rsid w:val="00296D02"/>
    <w:rsid w:val="0041121D"/>
    <w:rsid w:val="00500932"/>
    <w:rsid w:val="006273BB"/>
    <w:rsid w:val="006D475A"/>
    <w:rsid w:val="00780109"/>
    <w:rsid w:val="008E148C"/>
    <w:rsid w:val="00917927"/>
    <w:rsid w:val="009A556A"/>
    <w:rsid w:val="009F595D"/>
    <w:rsid w:val="00A84799"/>
    <w:rsid w:val="00C219AC"/>
    <w:rsid w:val="00C2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2BF6"/>
  <w15:chartTrackingRefBased/>
  <w15:docId w15:val="{445817A0-9695-4DAF-AF67-D324CDBC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3BB"/>
  </w:style>
  <w:style w:type="paragraph" w:styleId="Heading1">
    <w:name w:val="heading 1"/>
    <w:basedOn w:val="Normal"/>
    <w:next w:val="Normal"/>
    <w:link w:val="Heading1Char"/>
    <w:uiPriority w:val="9"/>
    <w:qFormat/>
    <w:rsid w:val="000C07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109"/>
    <w:pPr>
      <w:spacing w:after="0" w:line="240" w:lineRule="auto"/>
    </w:pPr>
  </w:style>
  <w:style w:type="table" w:styleId="TableGrid">
    <w:name w:val="Table Grid"/>
    <w:basedOn w:val="TableNormal"/>
    <w:uiPriority w:val="59"/>
    <w:rsid w:val="000C0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075C"/>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296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D02"/>
  </w:style>
  <w:style w:type="paragraph" w:styleId="Footer">
    <w:name w:val="footer"/>
    <w:basedOn w:val="Normal"/>
    <w:link w:val="FooterChar"/>
    <w:uiPriority w:val="99"/>
    <w:unhideWhenUsed/>
    <w:rsid w:val="00296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JSD2</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Saathoff Gregory</dc:creator>
  <cp:keywords/>
  <dc:description/>
  <cp:lastModifiedBy>Andrew Packard</cp:lastModifiedBy>
  <cp:revision>4</cp:revision>
  <dcterms:created xsi:type="dcterms:W3CDTF">2017-02-14T13:58:00Z</dcterms:created>
  <dcterms:modified xsi:type="dcterms:W3CDTF">2017-02-17T17:01:00Z</dcterms:modified>
</cp:coreProperties>
</file>