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widowControl w:val="false"/>
        <w:suppressAutoHyphens w:val="true"/>
        <w:spacing w:before="0" w:after="60" w:line="240"/>
        <w:ind w:right="0" w:left="0" w:firstLine="0"/>
        <w:jc w:val="center"/>
        <w:rPr>
          <w:rFonts w:ascii="Proxima Nova" w:hAnsi="Proxima Nova" w:cs="Proxima Nova" w:eastAsia="Proxima Nova"/>
          <w:color w:val="263238"/>
          <w:spacing w:val="0"/>
          <w:position w:val="0"/>
          <w:sz w:val="52"/>
          <w:shd w:fill="auto" w:val="clear"/>
        </w:rPr>
      </w:pPr>
      <w:r>
        <w:rPr>
          <w:rFonts w:ascii="Proxima Nova" w:hAnsi="Proxima Nova" w:cs="Proxima Nova" w:eastAsia="Proxima Nova"/>
          <w:color w:val="263238"/>
          <w:spacing w:val="0"/>
          <w:position w:val="0"/>
          <w:sz w:val="52"/>
          <w:shd w:fill="auto" w:val="clear"/>
        </w:rPr>
        <w:t xml:space="preserve">Game Design Document</w:t>
      </w:r>
    </w:p>
    <w:p>
      <w:pPr>
        <w:widowControl w:val="false"/>
        <w:suppressAutoHyphens w:val="true"/>
        <w:spacing w:before="0" w:after="0" w:line="276"/>
        <w:ind w:right="0" w:left="0" w:firstLine="0"/>
        <w:jc w:val="center"/>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[DIRECTIONS ARE IN RED, THOSE SECTIONS ARE TO BE WRITTEN BY THE DESIGN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pPr>
        <w:widowControl w:val="false"/>
        <w:suppressAutoHyphens w:val="true"/>
        <w:spacing w:before="0" w:after="0" w:line="276"/>
        <w:ind w:right="0" w:left="0" w:firstLine="0"/>
        <w:jc w:val="center"/>
        <w:rPr>
          <w:rFonts w:ascii="Proxima Nova" w:hAnsi="Proxima Nova" w:cs="Proxima Nova" w:eastAsia="Proxima Nova"/>
          <w:color w:val="C12424"/>
          <w:spacing w:val="0"/>
          <w:position w:val="0"/>
          <w:sz w:val="22"/>
          <w:shd w:fill="auto" w:val="clear"/>
        </w:rPr>
      </w:pPr>
    </w:p>
    <w:p>
      <w:pPr>
        <w:widowControl w:val="false"/>
        <w:suppressAutoHyphens w:val="true"/>
        <w:spacing w:before="0" w:after="0" w:line="276"/>
        <w:ind w:right="0" w:left="0" w:firstLine="0"/>
        <w:jc w:val="center"/>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DO NOT LEAVE ANY OF THE RED DIRECTION TEXT IN YOUR SUBMITTED DOCUMENT. ONCE YOU HAVE COMPLETED A SECTION, YOU SHOULD REMOVE THE CORRESPONDING DIRECTIONS, INCLUDING THESE PARAGRAPHS.]</w:t>
      </w:r>
    </w:p>
    <w:p>
      <w:pPr>
        <w:widowControl w:val="false"/>
        <w:suppressAutoHyphens w:val="true"/>
        <w:spacing w:before="0" w:after="0" w:line="276"/>
        <w:ind w:right="0" w:left="0" w:firstLine="0"/>
        <w:jc w:val="left"/>
        <w:rPr>
          <w:rFonts w:ascii="Proxima Nova" w:hAnsi="Proxima Nova" w:cs="Proxima Nova" w:eastAsia="Proxima Nova"/>
          <w:color w:val="auto"/>
          <w:spacing w:val="0"/>
          <w:position w:val="0"/>
          <w:sz w:val="40"/>
          <w:shd w:fill="auto" w:val="clear"/>
        </w:rPr>
      </w:pPr>
      <w:r>
        <w:rPr>
          <w:rFonts w:ascii="Proxima Nova" w:hAnsi="Proxima Nova" w:cs="Proxima Nova" w:eastAsia="Proxima Nova"/>
          <w:color w:val="auto"/>
          <w:spacing w:val="0"/>
          <w:position w:val="0"/>
          <w:sz w:val="40"/>
          <w:shd w:fill="auto" w:val="clear"/>
        </w:rPr>
        <w:t xml:space="preserve">Team Fish:</w:t>
      </w:r>
    </w:p>
    <w:p>
      <w:pPr>
        <w:widowControl w:val="false"/>
        <w:suppressAutoHyphens w:val="true"/>
        <w:spacing w:before="0" w:after="0" w:line="276"/>
        <w:ind w:right="0" w:left="0" w:firstLine="0"/>
        <w:jc w:val="left"/>
        <w:rPr>
          <w:rFonts w:ascii="Proxima Nova" w:hAnsi="Proxima Nova" w:cs="Proxima Nova" w:eastAsia="Proxima Nova"/>
          <w:color w:val="auto"/>
          <w:spacing w:val="0"/>
          <w:position w:val="0"/>
          <w:sz w:val="24"/>
          <w:shd w:fill="auto" w:val="clear"/>
        </w:rPr>
      </w:pPr>
      <w:r>
        <w:rPr>
          <w:rFonts w:ascii="Proxima Nova" w:hAnsi="Proxima Nova" w:cs="Proxima Nova" w:eastAsia="Proxima Nova"/>
          <w:color w:val="auto"/>
          <w:spacing w:val="0"/>
          <w:position w:val="0"/>
          <w:sz w:val="24"/>
          <w:shd w:fill="auto" w:val="clear"/>
        </w:rPr>
        <w:t xml:space="preserve">Gavin </w:t>
        <w:tab/>
        <w:tab/>
        <w:t xml:space="preserve">- Programming</w:t>
      </w:r>
    </w:p>
    <w:p>
      <w:pPr>
        <w:widowControl w:val="false"/>
        <w:suppressAutoHyphens w:val="true"/>
        <w:spacing w:before="0" w:after="0" w:line="276"/>
        <w:ind w:right="0" w:left="0" w:firstLine="0"/>
        <w:jc w:val="left"/>
        <w:rPr>
          <w:rFonts w:ascii="Proxima Nova" w:hAnsi="Proxima Nova" w:cs="Proxima Nova" w:eastAsia="Proxima Nova"/>
          <w:color w:val="auto"/>
          <w:spacing w:val="0"/>
          <w:position w:val="0"/>
          <w:sz w:val="24"/>
          <w:shd w:fill="auto" w:val="clear"/>
        </w:rPr>
      </w:pPr>
      <w:r>
        <w:rPr>
          <w:rFonts w:ascii="Proxima Nova" w:hAnsi="Proxima Nova" w:cs="Proxima Nova" w:eastAsia="Proxima Nova"/>
          <w:color w:val="auto"/>
          <w:spacing w:val="0"/>
          <w:position w:val="0"/>
          <w:sz w:val="24"/>
          <w:shd w:fill="auto" w:val="clear"/>
        </w:rPr>
        <w:t xml:space="preserve">Zach </w:t>
        <w:tab/>
        <w:tab/>
        <w:t xml:space="preserve">- Programming</w:t>
      </w:r>
    </w:p>
    <w:p>
      <w:pPr>
        <w:widowControl w:val="false"/>
        <w:suppressAutoHyphens w:val="true"/>
        <w:spacing w:before="0" w:after="0" w:line="276"/>
        <w:ind w:right="0" w:left="0" w:firstLine="0"/>
        <w:jc w:val="left"/>
        <w:rPr>
          <w:rFonts w:ascii="Proxima Nova" w:hAnsi="Proxima Nova" w:cs="Proxima Nova" w:eastAsia="Proxima Nova"/>
          <w:color w:val="auto"/>
          <w:spacing w:val="0"/>
          <w:position w:val="0"/>
          <w:sz w:val="24"/>
          <w:shd w:fill="auto" w:val="clear"/>
        </w:rPr>
      </w:pPr>
      <w:r>
        <w:rPr>
          <w:rFonts w:ascii="Proxima Nova" w:hAnsi="Proxima Nova" w:cs="Proxima Nova" w:eastAsia="Proxima Nova"/>
          <w:color w:val="auto"/>
          <w:spacing w:val="0"/>
          <w:position w:val="0"/>
          <w:sz w:val="24"/>
          <w:shd w:fill="auto" w:val="clear"/>
        </w:rPr>
        <w:t xml:space="preserve">Madeline </w:t>
        <w:tab/>
        <w:t xml:space="preserve">- Art</w:t>
      </w:r>
    </w:p>
    <w:p>
      <w:pPr>
        <w:widowControl w:val="false"/>
        <w:suppressAutoHyphens w:val="true"/>
        <w:spacing w:before="0" w:after="0" w:line="276"/>
        <w:ind w:right="0" w:left="0" w:firstLine="0"/>
        <w:jc w:val="left"/>
        <w:rPr>
          <w:rFonts w:ascii="Proxima Nova" w:hAnsi="Proxima Nova" w:cs="Proxima Nova" w:eastAsia="Proxima Nova"/>
          <w:color w:val="auto"/>
          <w:spacing w:val="0"/>
          <w:position w:val="0"/>
          <w:sz w:val="24"/>
          <w:shd w:fill="auto" w:val="clear"/>
        </w:rPr>
      </w:pPr>
      <w:r>
        <w:rPr>
          <w:rFonts w:ascii="Proxima Nova" w:hAnsi="Proxima Nova" w:cs="Proxima Nova" w:eastAsia="Proxima Nova"/>
          <w:color w:val="auto"/>
          <w:spacing w:val="0"/>
          <w:position w:val="0"/>
          <w:sz w:val="24"/>
          <w:shd w:fill="auto" w:val="clear"/>
        </w:rPr>
        <w:t xml:space="preserve">Makayla </w:t>
        <w:tab/>
        <w:t xml:space="preserve">- Art</w:t>
      </w:r>
    </w:p>
    <w:p>
      <w:pPr>
        <w:widowControl w:val="false"/>
        <w:suppressAutoHyphens w:val="true"/>
        <w:spacing w:before="0" w:after="0" w:line="276"/>
        <w:ind w:right="0" w:left="0" w:firstLine="0"/>
        <w:jc w:val="left"/>
        <w:rPr>
          <w:rFonts w:ascii="Proxima Nova" w:hAnsi="Proxima Nova" w:cs="Proxima Nova" w:eastAsia="Proxima Nova"/>
          <w:color w:val="auto"/>
          <w:spacing w:val="0"/>
          <w:position w:val="0"/>
          <w:sz w:val="24"/>
          <w:shd w:fill="auto" w:val="clear"/>
        </w:rPr>
      </w:pPr>
      <w:r>
        <w:rPr>
          <w:rFonts w:ascii="Proxima Nova" w:hAnsi="Proxima Nova" w:cs="Proxima Nova" w:eastAsia="Proxima Nova"/>
          <w:color w:val="auto"/>
          <w:spacing w:val="0"/>
          <w:position w:val="0"/>
          <w:sz w:val="24"/>
          <w:shd w:fill="auto" w:val="clear"/>
        </w:rPr>
        <w:t xml:space="preserve">Henry </w:t>
        <w:tab/>
        <w:tab/>
        <w:t xml:space="preserve">- Audio</w:t>
      </w:r>
    </w:p>
    <w:p>
      <w:pPr>
        <w:widowControl w:val="false"/>
        <w:suppressAutoHyphens w:val="true"/>
        <w:spacing w:before="0" w:after="0" w:line="276"/>
        <w:ind w:right="0" w:left="0" w:firstLine="0"/>
        <w:jc w:val="left"/>
        <w:rPr>
          <w:rFonts w:ascii="Proxima Nova" w:hAnsi="Proxima Nova" w:cs="Proxima Nova" w:eastAsia="Proxima Nova"/>
          <w:color w:val="263238"/>
          <w:spacing w:val="0"/>
          <w:position w:val="0"/>
          <w:sz w:val="22"/>
          <w:shd w:fill="auto" w:val="clear"/>
        </w:rPr>
      </w:pPr>
      <w:r>
        <w:rPr>
          <w:rFonts w:ascii="Proxima Nova" w:hAnsi="Proxima Nova" w:cs="Proxima Nova" w:eastAsia="Proxima Nova"/>
          <w:color w:val="auto"/>
          <w:spacing w:val="0"/>
          <w:position w:val="0"/>
          <w:sz w:val="24"/>
          <w:shd w:fill="auto" w:val="clear"/>
        </w:rPr>
        <w:t xml:space="preserve">Luc </w:t>
        <w:tab/>
        <w:tab/>
        <w:t xml:space="preserve">- Audio</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Game Overview</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High Concept (Elevator Pitch)</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[A one or two sentence description of the game that captures the feel of the game. You want this to be accurate and exciting because it is what you would use to pitch the game to potential funders of the game as well as Steam or other vendor’s descriptions.]</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Game Summary</w:t>
      </w:r>
    </w:p>
    <w:p>
      <w:pPr>
        <w:widowControl w:val="false"/>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[Summarize the game you are going to be creating here. It gives context for the sections that will be coming up.]</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Gameplay</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First Minutes</w:t>
      </w:r>
    </w:p>
    <w:p>
      <w:pPr>
        <w:widowControl w:val="false"/>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Game Flow</w:t>
      </w:r>
    </w:p>
    <w:p>
      <w:pPr>
        <w:widowControl w:val="false"/>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32"/>
          <w:shd w:fill="auto" w:val="clear"/>
        </w:rPr>
      </w:pPr>
      <w:r>
        <w:rPr>
          <w:rFonts w:ascii="Proxima Nova" w:hAnsi="Proxima Nova" w:cs="Proxima Nova" w:eastAsia="Proxima Nova"/>
          <w:color w:val="263238"/>
          <w:spacing w:val="0"/>
          <w:position w:val="0"/>
          <w:sz w:val="32"/>
          <w:shd w:fill="auto" w:val="clear"/>
        </w:rPr>
        <w:t xml:space="preserve">Victory/Lose Conditions</w:t>
      </w:r>
    </w:p>
    <w:p>
      <w:pPr>
        <w:widowControl w:val="false"/>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Target Audience</w:t>
      </w:r>
    </w:p>
    <w:p>
      <w:pPr>
        <w:widowControl w:val="false"/>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[Describe the target audience of your game. Be specific about the demographics that the game should appeal to as well as the target ESRB rating. Note that for this project the game must not exceed a rating of E10+]</w:t>
      </w:r>
    </w:p>
    <w:p>
      <w:pPr>
        <w:widowControl w:val="false"/>
        <w:suppressAutoHyphens w:val="true"/>
        <w:spacing w:before="0" w:after="0" w:line="276"/>
        <w:ind w:right="0" w:left="0" w:firstLine="0"/>
        <w:jc w:val="left"/>
        <w:rPr>
          <w:rFonts w:ascii="Proxima Nova" w:hAnsi="Proxima Nova" w:cs="Proxima Nova" w:eastAsia="Proxima Nova"/>
          <w:color w:val="263238"/>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