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F6796" w14:textId="50070258" w:rsidR="00A6637B" w:rsidRPr="00A6637B" w:rsidRDefault="00A978B3" w:rsidP="00E972C7">
      <w:pPr>
        <w:pStyle w:val="NormalpfnQYTawpRdS1Qgpe1Bu482g4h38OEiiuVC0pPezD2w"/>
        <w:tabs>
          <w:tab w:val="left" w:pos="1440"/>
        </w:tabs>
        <w:spacing w:before="720" w:after="0" w:line="240" w:lineRule="auto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1BE44" wp14:editId="53D58B6D">
                <wp:simplePos x="0" y="0"/>
                <wp:positionH relativeFrom="page">
                  <wp:align>center</wp:align>
                </wp:positionH>
                <wp:positionV relativeFrom="page">
                  <wp:posOffset>182880</wp:posOffset>
                </wp:positionV>
                <wp:extent cx="3657600" cy="914400"/>
                <wp:effectExtent l="361950" t="0" r="57150" b="95250"/>
                <wp:wrapNone/>
                <wp:docPr id="2" name="W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914400"/>
                        </a:xfrm>
                        <a:prstGeom prst="wave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3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3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19050">
                          <a:solidFill>
                            <a:schemeClr val="accent3"/>
                          </a:solidFill>
                        </a:ln>
                        <a:effectLst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4531E" w14:textId="7646A1EF" w:rsidR="00E350C2" w:rsidRPr="00E350C2" w:rsidRDefault="00E350C2" w:rsidP="00E350C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mallCaps/>
                                <w:color w:val="4F6228" w:themeColor="accent3" w:themeShade="80"/>
                                <w:sz w:val="44"/>
                                <w:szCs w:val="44"/>
                              </w:rPr>
                            </w:pPr>
                            <w:r w:rsidRPr="00E350C2">
                              <w:rPr>
                                <w:b/>
                                <w:bCs/>
                                <w:smallCaps/>
                                <w:color w:val="4F6228" w:themeColor="accent3" w:themeShade="80"/>
                                <w:sz w:val="44"/>
                                <w:szCs w:val="44"/>
                              </w:rPr>
                              <w:t>Life’s Animal Shelter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1BE44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Wave 2" o:spid="_x0000_s1026" type="#_x0000_t64" style="position:absolute;margin-left:0;margin-top:14.4pt;width:4in;height:1in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qQeAMAAEQIAAAOAAAAZHJzL2Uyb0RvYy54bWysVdtu4zYQfS/QfyD43shyHKdrRFkEWaQo&#10;kO4GSYo80xRlEUuRLElbTr++hxfLRrq7QIO+SEPOcK5nZq4+7gdFdsJ5aXRD67MZJUJz00q9aeif&#10;z3e//EqJD0y3TBktGvoqPP14/fNPV6NdibnpjWqFI1Ci/Wq0De1DsKuq8rwXA/NnxgoNZmfcwAKO&#10;blO1jo3QPqhqPpstq9G41jrDhfe4/ZSZ9Drp7zrBw5eu8yIQ1VD4FtLXpe86fqvrK7baOGZ7yYsb&#10;7B1eDExqGJ1UfWKBka2T/1I1SO6MN10442aoTNdJLlIMiKaevYnmqWdWpFiQHG+nNPn/Ty3/vHtw&#10;RLYNnVOi2YASvbCdIPOYmdH6FQSe7IMrJw8yhrnv3BD/CIDsUzZfp2yKfSAcl+fLi8vlDEnn4H2o&#10;FwvQUFMdX1vnw2/CDCQSDR1hOCWR7e59yKIHkZLb9k4qRTolARUNQFHiTHiRoU+pAgBzETzepxee&#10;WINszdJ1ApW4VY7sGODAOBc6nCdWkDrk2yVcLrDwLPxh2nxdx+uD/5OiFM3Gn5q6SHLxZpL6kbnF&#10;Ag8yCt9lro7m/kN48/P32EPNNoecWhZ6Ej8N5dJxlUvWoS7P5hH9FjstJyF2W6HQcYVC12Wq1BeK&#10;YrKCVCK+zrdoyFTpyFGajCjsh9lFCdMoOTG/k+OsxR8lEYDSUZtIM6HAw2yDcE99O5K12rpHhi64&#10;XGKqUNJKeFzHXMXsEg8Ez88T+RXIriGTDkxtMPXW7i0Ms6cRuxPa1orxrxndyvYsYyLpKU1RpBOk&#10;JsfS6cTnKrZkbsJEhVclcpIeRYc2hnPz72M9d4fvWSuy/dNKTKlMNpWGwqg5FnbSXRTE4fy2j+oS&#10;RpE/5np6/AOUHh7nSA+WjQ7T40Fq474VmQqHx12Wh/snqYlk2K/3QEQk16Z9xbzD0EhDy1t+J1Gl&#10;e+bDA3OY/Cg2tln4gk+nDIBnCkVJb9zf37qP8hjI4FIyYpM01P+1ZQ6zSf2uMXzS6MPqSYfFxeUc&#10;NtwpZ33K0dvh1qCFaqDO8kRG+aAOZOfM8IKldxOtgsU0h200YwAM8+E24AwW1iYXNzeJxrpB097r&#10;J8uj8lifiLjn/QtztgzggNH92Ry2Dlu9mcNZNr7U5mYbTCdTux7zWlKPVZUwVNZq3IWn5yR1XP7X&#10;/wAAAP//AwBQSwMEFAAGAAgAAAAhADDno1beAAAABwEAAA8AAABkcnMvZG93bnJldi54bWxMj0FL&#10;xDAQhe+C/yGM4M1NLew21KaLLCrCiuiqB29pM7bFZlKatNv9944nPb55j/e+KbaL68WMY+g8abhe&#10;JSCQam87ajS8v91fKRAhGrKm94QaThhgW56fFSa3/kivOB9iI7iEQm40tDEOuZShbtGZsPIDEntf&#10;fnQmshwbaUdz5HLXyzRJNtKZjnihNQPuWqy/D5PTUD2+rJ/UEKf9x91JPe8ess+53mt9ebHc3oCI&#10;uMS/MPziMzqUzFT5iWwQvQZ+JGpIFfOzu842fKg4lqUKZFnI//zlDwAAAP//AwBQSwECLQAUAAYA&#10;CAAAACEAtoM4kv4AAADhAQAAEwAAAAAAAAAAAAAAAAAAAAAAW0NvbnRlbnRfVHlwZXNdLnhtbFBL&#10;AQItABQABgAIAAAAIQA4/SH/1gAAAJQBAAALAAAAAAAAAAAAAAAAAC8BAABfcmVscy8ucmVsc1BL&#10;AQItABQABgAIAAAAIQCXpjqQeAMAAEQIAAAOAAAAAAAAAAAAAAAAAC4CAABkcnMvZTJvRG9jLnht&#10;bFBLAQItABQABgAIAAAAIQAw56NW3gAAAAcBAAAPAAAAAAAAAAAAAAAAANIFAABkcnMvZG93bnJl&#10;di54bWxQSwUGAAAAAAQABADzAAAA3QYAAAAA&#10;" adj="2700" fillcolor="#bcd291 [2134]" strokecolor="#9bbb59 [3206]" strokeweight="1.5pt">
                <v:fill color2="#e8efd9 [758]" rotate="t" focusposition=".5,.5" focussize="" colors="0 #c7e29e;.5 #dbebc4;1 #edf5e2" focus="100%" type="gradientRadial"/>
                <v:shadow on="t" type="perspective" color="black" opacity="13107f" origin=".5,.5" offset="0,0" matrix=",23853f,,15073f"/>
                <v:textbox>
                  <w:txbxContent>
                    <w:p w14:paraId="7064531E" w14:textId="7646A1EF" w:rsidR="00E350C2" w:rsidRPr="00E350C2" w:rsidRDefault="00E350C2" w:rsidP="00E350C2">
                      <w:pPr>
                        <w:spacing w:after="0"/>
                        <w:jc w:val="center"/>
                        <w:rPr>
                          <w:b/>
                          <w:bCs/>
                          <w:smallCaps/>
                          <w:color w:val="4F6228" w:themeColor="accent3" w:themeShade="80"/>
                          <w:sz w:val="44"/>
                          <w:szCs w:val="44"/>
                        </w:rPr>
                      </w:pPr>
                      <w:r w:rsidRPr="00E350C2">
                        <w:rPr>
                          <w:b/>
                          <w:bCs/>
                          <w:smallCaps/>
                          <w:color w:val="4F6228" w:themeColor="accent3" w:themeShade="80"/>
                          <w:sz w:val="44"/>
                          <w:szCs w:val="44"/>
                        </w:rPr>
                        <w:t>Life’s Animal Shelter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6637B">
        <w:rPr>
          <w:rFonts w:eastAsia="Times New Roman" w:cstheme="minorHAnsi"/>
          <w:bCs/>
          <w:color w:val="000000"/>
        </w:rPr>
        <w:t>TO:</w:t>
      </w:r>
      <w:r w:rsidR="00A6637B">
        <w:rPr>
          <w:rFonts w:eastAsia="Times New Roman" w:cstheme="minorHAnsi"/>
          <w:bCs/>
          <w:color w:val="000000"/>
        </w:rPr>
        <w:tab/>
        <w:t xml:space="preserve">Life’s Animal Shelter </w:t>
      </w:r>
      <w:r w:rsidR="00B64049">
        <w:rPr>
          <w:rFonts w:eastAsia="Times New Roman" w:cstheme="minorHAnsi"/>
          <w:bCs/>
          <w:color w:val="000000"/>
        </w:rPr>
        <w:t xml:space="preserve">staff and </w:t>
      </w:r>
      <w:r w:rsidR="00A6637B">
        <w:rPr>
          <w:rFonts w:eastAsia="Times New Roman" w:cstheme="minorHAnsi"/>
          <w:bCs/>
          <w:color w:val="000000"/>
        </w:rPr>
        <w:t>volunteers</w:t>
      </w:r>
    </w:p>
    <w:p w14:paraId="11CF6797" w14:textId="77777777" w:rsidR="00A6637B" w:rsidRPr="00A6637B" w:rsidRDefault="00A6637B" w:rsidP="00A6637B">
      <w:pPr>
        <w:pStyle w:val="NormalpfnQYTawpRdS1Qgpe1Bu482g4h38OEiiuVC0pPezD2w"/>
        <w:tabs>
          <w:tab w:val="left" w:pos="1440"/>
        </w:tabs>
        <w:spacing w:after="0" w:line="240" w:lineRule="auto"/>
        <w:rPr>
          <w:rFonts w:eastAsia="Times New Roman" w:cstheme="minorHAnsi"/>
          <w:bCs/>
          <w:color w:val="000000"/>
        </w:rPr>
      </w:pPr>
    </w:p>
    <w:p w14:paraId="11CF6798" w14:textId="77777777" w:rsidR="00A6637B" w:rsidRPr="00A6637B" w:rsidRDefault="00A6637B" w:rsidP="00A6637B">
      <w:pPr>
        <w:pStyle w:val="NormalpfnQYTawpRdS1Qgpe1Bu482g4h38OEiiuVC0pPezD2w"/>
        <w:tabs>
          <w:tab w:val="left" w:pos="1440"/>
        </w:tabs>
        <w:spacing w:after="0" w:line="240" w:lineRule="auto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FROM:</w:t>
      </w:r>
      <w:r>
        <w:rPr>
          <w:rFonts w:eastAsia="Times New Roman" w:cstheme="minorHAnsi"/>
          <w:bCs/>
          <w:color w:val="000000"/>
        </w:rPr>
        <w:tab/>
        <w:t>Kelly Sung</w:t>
      </w:r>
      <w:r w:rsidR="00B64049">
        <w:rPr>
          <w:rFonts w:eastAsia="Times New Roman" w:cstheme="minorHAnsi"/>
          <w:bCs/>
          <w:color w:val="000000"/>
        </w:rPr>
        <w:t>, Director of Services</w:t>
      </w:r>
    </w:p>
    <w:p w14:paraId="11CF6799" w14:textId="77777777" w:rsidR="00A6637B" w:rsidRPr="00A6637B" w:rsidRDefault="00A6637B" w:rsidP="00A6637B">
      <w:pPr>
        <w:pStyle w:val="NormalpfnQYTawpRdS1Qgpe1Bu482g4h38OEiiuVC0pPezD2w"/>
        <w:tabs>
          <w:tab w:val="left" w:pos="1440"/>
        </w:tabs>
        <w:spacing w:after="0" w:line="240" w:lineRule="auto"/>
        <w:rPr>
          <w:rFonts w:eastAsia="Times New Roman" w:cstheme="minorHAnsi"/>
          <w:bCs/>
          <w:color w:val="000000"/>
        </w:rPr>
      </w:pPr>
    </w:p>
    <w:p w14:paraId="11CF679A" w14:textId="066E140B" w:rsidR="00A6637B" w:rsidRPr="00A6637B" w:rsidRDefault="00A6637B" w:rsidP="00A6637B">
      <w:pPr>
        <w:pStyle w:val="NormalpfnQYTawpRdS1Qgpe1Bu482g4h38OEiiuVC0pPezD2w"/>
        <w:tabs>
          <w:tab w:val="left" w:pos="1440"/>
        </w:tabs>
        <w:spacing w:after="0" w:line="240" w:lineRule="auto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DATE:</w:t>
      </w:r>
      <w:r>
        <w:rPr>
          <w:rFonts w:eastAsia="Times New Roman" w:cstheme="minorHAnsi"/>
          <w:bCs/>
          <w:color w:val="000000"/>
        </w:rPr>
        <w:tab/>
      </w:r>
      <w:r w:rsidR="008E269D">
        <w:rPr>
          <w:rFonts w:eastAsia="Times New Roman" w:cstheme="minorHAnsi"/>
          <w:bCs/>
          <w:color w:val="000000"/>
        </w:rPr>
        <w:fldChar w:fldCharType="begin"/>
      </w:r>
      <w:r w:rsidR="008E269D">
        <w:rPr>
          <w:rFonts w:eastAsia="Times New Roman" w:cstheme="minorHAnsi"/>
          <w:bCs/>
          <w:color w:val="000000"/>
        </w:rPr>
        <w:instrText xml:space="preserve"> DATE \@ "MMMM d, yyyy" </w:instrText>
      </w:r>
      <w:r w:rsidR="008E269D">
        <w:rPr>
          <w:rFonts w:eastAsia="Times New Roman" w:cstheme="minorHAnsi"/>
          <w:bCs/>
          <w:color w:val="000000"/>
        </w:rPr>
        <w:fldChar w:fldCharType="separate"/>
      </w:r>
      <w:r w:rsidR="006254B7">
        <w:rPr>
          <w:rFonts w:eastAsia="Times New Roman" w:cstheme="minorHAnsi"/>
          <w:bCs/>
          <w:noProof/>
          <w:color w:val="000000"/>
        </w:rPr>
        <w:t>October 25, 2020</w:t>
      </w:r>
      <w:r w:rsidR="008E269D">
        <w:rPr>
          <w:rFonts w:eastAsia="Times New Roman" w:cstheme="minorHAnsi"/>
          <w:bCs/>
          <w:color w:val="000000"/>
        </w:rPr>
        <w:fldChar w:fldCharType="end"/>
      </w:r>
    </w:p>
    <w:p w14:paraId="11CF679B" w14:textId="77777777" w:rsidR="00A6637B" w:rsidRPr="00A6637B" w:rsidRDefault="00A6637B" w:rsidP="00A6637B">
      <w:pPr>
        <w:pStyle w:val="NormalpfnQYTawpRdS1Qgpe1Bu482g4h38OEiiuVC0pPezD2w"/>
        <w:tabs>
          <w:tab w:val="left" w:pos="1440"/>
        </w:tabs>
        <w:spacing w:after="0" w:line="240" w:lineRule="auto"/>
        <w:rPr>
          <w:rFonts w:eastAsia="Times New Roman" w:cstheme="minorHAnsi"/>
          <w:bCs/>
          <w:color w:val="000000"/>
        </w:rPr>
      </w:pPr>
    </w:p>
    <w:p w14:paraId="11CF679C" w14:textId="77777777" w:rsidR="00A6637B" w:rsidRPr="00A6637B" w:rsidRDefault="00A6637B" w:rsidP="00A6637B">
      <w:pPr>
        <w:pStyle w:val="NormalpfnQYTawpRdS1Qgpe1Bu482g4h38OEiiuVC0pPezD2w"/>
        <w:tabs>
          <w:tab w:val="left" w:pos="1440"/>
        </w:tabs>
        <w:spacing w:after="0" w:line="240" w:lineRule="auto"/>
        <w:rPr>
          <w:rFonts w:eastAsia="Times New Roman" w:cstheme="minorHAnsi"/>
          <w:bCs/>
          <w:color w:val="000000"/>
        </w:rPr>
      </w:pPr>
      <w:r w:rsidRPr="00A6637B">
        <w:rPr>
          <w:rFonts w:eastAsia="Times New Roman" w:cstheme="minorHAnsi"/>
          <w:bCs/>
          <w:color w:val="000000"/>
        </w:rPr>
        <w:t>SUBJECT:</w:t>
      </w:r>
      <w:r w:rsidRPr="00A6637B">
        <w:rPr>
          <w:rFonts w:eastAsia="Times New Roman" w:cstheme="minorHAnsi"/>
          <w:bCs/>
          <w:color w:val="000000"/>
        </w:rPr>
        <w:tab/>
      </w:r>
      <w:r>
        <w:rPr>
          <w:rFonts w:eastAsia="Times New Roman" w:cstheme="minorHAnsi"/>
          <w:bCs/>
          <w:color w:val="000000"/>
        </w:rPr>
        <w:t>Weekly Expenses</w:t>
      </w:r>
    </w:p>
    <w:p w14:paraId="11CF679D" w14:textId="77777777" w:rsidR="00A6637B" w:rsidRPr="00A6637B" w:rsidRDefault="00A6637B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</w:p>
    <w:p w14:paraId="11CF679E" w14:textId="77777777" w:rsidR="00A6637B" w:rsidRPr="00A6637B" w:rsidRDefault="00A6637B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</w:p>
    <w:p w14:paraId="11CF679F" w14:textId="77777777" w:rsidR="00F25EC2" w:rsidRDefault="00CF250D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Thank you for the time you have spent volunteering at Life’s Animal Shelter. Our staff and volunteers have contributed countless hours making this shelter a safe environment for animals and providing adoption services for families in our community. You have been a part of hundreds of animal rescues and adoptions over the past year.</w:t>
      </w:r>
      <w:r w:rsidR="00B64049">
        <w:rPr>
          <w:rFonts w:eastAsia="Times New Roman" w:cstheme="minorHAnsi"/>
          <w:bCs/>
          <w:color w:val="000000"/>
        </w:rPr>
        <w:t xml:space="preserve"> Families throughout our region are enjoying their new pets thanks to your </w:t>
      </w:r>
      <w:r w:rsidR="001165EC">
        <w:rPr>
          <w:rFonts w:eastAsia="Times New Roman" w:cstheme="minorHAnsi"/>
          <w:bCs/>
          <w:color w:val="000000"/>
        </w:rPr>
        <w:t>dedication</w:t>
      </w:r>
      <w:r w:rsidR="00B64049">
        <w:rPr>
          <w:rFonts w:eastAsia="Times New Roman" w:cstheme="minorHAnsi"/>
          <w:bCs/>
          <w:color w:val="000000"/>
        </w:rPr>
        <w:t xml:space="preserve"> and work at Life’s Animal Shelter.</w:t>
      </w:r>
    </w:p>
    <w:p w14:paraId="11CF67A0" w14:textId="77777777" w:rsidR="00CF250D" w:rsidRDefault="00CF250D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</w:p>
    <w:p w14:paraId="11CF67A1" w14:textId="756E8BE8" w:rsidR="00CF250D" w:rsidRDefault="00B64049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>I’m providing you with our expense</w:t>
      </w:r>
      <w:r w:rsidR="001165EC">
        <w:rPr>
          <w:rFonts w:eastAsia="Times New Roman" w:cstheme="minorHAnsi"/>
          <w:bCs/>
          <w:color w:val="000000"/>
        </w:rPr>
        <w:t>s</w:t>
      </w:r>
      <w:r>
        <w:rPr>
          <w:rFonts w:eastAsia="Times New Roman" w:cstheme="minorHAnsi"/>
          <w:bCs/>
          <w:color w:val="000000"/>
        </w:rPr>
        <w:t xml:space="preserve"> update for the last week. Our operating funds come through donations and pet adoption fees. Thank you for your help in</w:t>
      </w:r>
      <w:r w:rsidR="001165EC">
        <w:rPr>
          <w:rFonts w:eastAsia="Times New Roman" w:cstheme="minorHAnsi"/>
          <w:bCs/>
          <w:color w:val="000000"/>
        </w:rPr>
        <w:t xml:space="preserve"> keeping our expenses at a moderate level. Because of you, we </w:t>
      </w:r>
      <w:r w:rsidR="006A0AE4">
        <w:rPr>
          <w:rFonts w:eastAsia="Times New Roman" w:cstheme="minorHAnsi"/>
          <w:bCs/>
          <w:color w:val="000000"/>
        </w:rPr>
        <w:t>can</w:t>
      </w:r>
      <w:r w:rsidR="001165EC">
        <w:rPr>
          <w:rFonts w:eastAsia="Times New Roman" w:cstheme="minorHAnsi"/>
          <w:bCs/>
          <w:color w:val="000000"/>
        </w:rPr>
        <w:t xml:space="preserve"> offer reasonable adoption fees to animal lovers in our community.</w:t>
      </w:r>
    </w:p>
    <w:p w14:paraId="11CF67A2" w14:textId="77777777" w:rsidR="001165EC" w:rsidRDefault="001165EC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</w:p>
    <w:p w14:paraId="11CF67A3" w14:textId="13DCCD2F" w:rsidR="001165EC" w:rsidRPr="00A6637B" w:rsidRDefault="001165EC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  <w:r>
        <w:rPr>
          <w:rFonts w:eastAsia="Times New Roman" w:cstheme="minorHAnsi"/>
          <w:bCs/>
          <w:color w:val="000000"/>
        </w:rPr>
        <w:t xml:space="preserve">Again, thank you for </w:t>
      </w:r>
      <w:r w:rsidR="006A0AE4">
        <w:rPr>
          <w:rFonts w:eastAsia="Times New Roman" w:cstheme="minorHAnsi"/>
          <w:bCs/>
          <w:color w:val="000000"/>
        </w:rPr>
        <w:t>all</w:t>
      </w:r>
      <w:r>
        <w:rPr>
          <w:rFonts w:eastAsia="Times New Roman" w:cstheme="minorHAnsi"/>
          <w:bCs/>
          <w:color w:val="000000"/>
        </w:rPr>
        <w:t xml:space="preserve"> your hard work. Because of you, Life’s Animal Shelter valuably serves our community </w:t>
      </w:r>
      <w:r w:rsidR="00DC6099">
        <w:rPr>
          <w:rFonts w:eastAsia="Times New Roman" w:cstheme="minorHAnsi"/>
          <w:bCs/>
          <w:color w:val="000000"/>
        </w:rPr>
        <w:t xml:space="preserve">by </w:t>
      </w:r>
      <w:r>
        <w:rPr>
          <w:rFonts w:eastAsia="Times New Roman" w:cstheme="minorHAnsi"/>
          <w:bCs/>
          <w:color w:val="000000"/>
        </w:rPr>
        <w:t>providing shelter and adoption services.</w:t>
      </w:r>
    </w:p>
    <w:p w14:paraId="11CF67A4" w14:textId="77777777" w:rsidR="00044C89" w:rsidRPr="00A6637B" w:rsidRDefault="00044C89" w:rsidP="00A6637B">
      <w:pPr>
        <w:pStyle w:val="NormalpfnQYTawpRdS1Qgpe1Bu482g4h38OEiiuVC0pPezD2w"/>
        <w:spacing w:after="0" w:line="240" w:lineRule="auto"/>
        <w:rPr>
          <w:rFonts w:eastAsia="Times New Roman" w:cstheme="minorHAnsi"/>
          <w:bCs/>
          <w:color w:val="000000"/>
        </w:rPr>
      </w:pPr>
    </w:p>
    <w:tbl>
      <w:tblPr>
        <w:tblStyle w:val="LASExpenses"/>
        <w:tblW w:w="0" w:type="auto"/>
        <w:tblLook w:val="05A0" w:firstRow="1" w:lastRow="0" w:firstColumn="1" w:lastColumn="1" w:noHBand="0" w:noVBand="1"/>
      </w:tblPr>
      <w:tblGrid>
        <w:gridCol w:w="1197"/>
        <w:gridCol w:w="1098"/>
        <w:gridCol w:w="1098"/>
        <w:gridCol w:w="1098"/>
        <w:gridCol w:w="1098"/>
        <w:gridCol w:w="1098"/>
        <w:gridCol w:w="1098"/>
        <w:gridCol w:w="1204"/>
      </w:tblGrid>
      <w:tr w:rsidR="006254B7" w:rsidRPr="006254B7" w14:paraId="2E5FB76F" w14:textId="77777777" w:rsidTr="007A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</w:tcPr>
          <w:p w14:paraId="2E953D5C" w14:textId="0AB9C56F" w:rsidR="006254B7" w:rsidRPr="007A68EC" w:rsidRDefault="006254B7" w:rsidP="006254B7">
            <w:pPr>
              <w:pStyle w:val="NormalpfnQYTawpRdS1Qgpe1Bu482g4h38OEiiuVC0pPezD2w"/>
              <w:jc w:val="center"/>
              <w:rPr>
                <w:rFonts w:eastAsia="Times New Roman" w:cstheme="minorHAnsi"/>
                <w:bCs w:val="0"/>
                <w:color w:val="000000" w:themeColor="text1"/>
                <w:sz w:val="24"/>
                <w:szCs w:val="24"/>
              </w:rPr>
            </w:pPr>
            <w:r w:rsidRPr="007A68EC">
              <w:rPr>
                <w:rFonts w:eastAsia="Times New Roman" w:cstheme="minorHAnsi"/>
                <w:bCs w:val="0"/>
                <w:color w:val="000000" w:themeColor="text1"/>
                <w:sz w:val="24"/>
                <w:szCs w:val="24"/>
              </w:rPr>
              <w:t>Life’s Animal Shelter Weekly Expenses</w:t>
            </w:r>
          </w:p>
        </w:tc>
      </w:tr>
      <w:tr w:rsidR="006254B7" w:rsidRPr="006254B7" w14:paraId="417841B9" w14:textId="22F1678C" w:rsidTr="00A9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7CF6A" w14:textId="77777777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Expenses</w:t>
            </w:r>
          </w:p>
        </w:tc>
        <w:tc>
          <w:tcPr>
            <w:tcW w:w="0" w:type="auto"/>
          </w:tcPr>
          <w:p w14:paraId="432CD50C" w14:textId="77777777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color w:val="000000" w:themeColor="text1"/>
                <w:szCs w:val="20"/>
              </w:rPr>
              <w:t>Mon</w:t>
            </w:r>
          </w:p>
        </w:tc>
        <w:tc>
          <w:tcPr>
            <w:tcW w:w="0" w:type="auto"/>
          </w:tcPr>
          <w:p w14:paraId="29F60866" w14:textId="77777777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color w:val="000000" w:themeColor="text1"/>
                <w:szCs w:val="20"/>
              </w:rPr>
              <w:t>Tue</w:t>
            </w:r>
          </w:p>
        </w:tc>
        <w:tc>
          <w:tcPr>
            <w:tcW w:w="0" w:type="auto"/>
          </w:tcPr>
          <w:p w14:paraId="5EACFF21" w14:textId="77777777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color w:val="000000" w:themeColor="text1"/>
                <w:szCs w:val="20"/>
              </w:rPr>
              <w:t>Wed</w:t>
            </w:r>
          </w:p>
        </w:tc>
        <w:tc>
          <w:tcPr>
            <w:tcW w:w="0" w:type="auto"/>
          </w:tcPr>
          <w:p w14:paraId="2DC4792B" w14:textId="77777777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color w:val="000000" w:themeColor="text1"/>
                <w:szCs w:val="20"/>
              </w:rPr>
              <w:t>Thurs</w:t>
            </w:r>
          </w:p>
        </w:tc>
        <w:tc>
          <w:tcPr>
            <w:tcW w:w="0" w:type="auto"/>
          </w:tcPr>
          <w:p w14:paraId="65693AD7" w14:textId="77777777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color w:val="000000" w:themeColor="text1"/>
                <w:szCs w:val="20"/>
              </w:rPr>
              <w:t>Fri</w:t>
            </w:r>
          </w:p>
        </w:tc>
        <w:tc>
          <w:tcPr>
            <w:tcW w:w="0" w:type="auto"/>
          </w:tcPr>
          <w:p w14:paraId="11032A3E" w14:textId="77777777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color w:val="000000" w:themeColor="text1"/>
                <w:szCs w:val="20"/>
              </w:rPr>
              <w:t>Sat/Sun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1E240D" w14:textId="59EF9811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bCs w:val="0"/>
                <w:color w:val="000000" w:themeColor="text1"/>
                <w:szCs w:val="20"/>
              </w:rPr>
              <w:t>Totals</w:t>
            </w:r>
          </w:p>
        </w:tc>
      </w:tr>
      <w:tr w:rsidR="006254B7" w:rsidRPr="006254B7" w14:paraId="0103A9C7" w14:textId="7959D76B" w:rsidTr="00A9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7E2EB3" w14:textId="77777777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Food</w:t>
            </w:r>
          </w:p>
        </w:tc>
        <w:tc>
          <w:tcPr>
            <w:tcW w:w="0" w:type="auto"/>
          </w:tcPr>
          <w:p w14:paraId="2CD2505C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340.45</w:t>
            </w:r>
          </w:p>
        </w:tc>
        <w:tc>
          <w:tcPr>
            <w:tcW w:w="0" w:type="auto"/>
          </w:tcPr>
          <w:p w14:paraId="1B61B044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344.05</w:t>
            </w:r>
          </w:p>
        </w:tc>
        <w:tc>
          <w:tcPr>
            <w:tcW w:w="0" w:type="auto"/>
          </w:tcPr>
          <w:p w14:paraId="0DB3E830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350.51</w:t>
            </w:r>
          </w:p>
        </w:tc>
        <w:tc>
          <w:tcPr>
            <w:tcW w:w="0" w:type="auto"/>
          </w:tcPr>
          <w:p w14:paraId="49DF37DA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340.01</w:t>
            </w:r>
          </w:p>
        </w:tc>
        <w:tc>
          <w:tcPr>
            <w:tcW w:w="0" w:type="auto"/>
          </w:tcPr>
          <w:p w14:paraId="136E8BCD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341.48</w:t>
            </w:r>
          </w:p>
        </w:tc>
        <w:tc>
          <w:tcPr>
            <w:tcW w:w="0" w:type="auto"/>
          </w:tcPr>
          <w:p w14:paraId="12F5F6A4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359.75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6AA15C4" w14:textId="09D6DA06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=SUM(LEFT)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$2,076.25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  <w:tr w:rsidR="006254B7" w:rsidRPr="006254B7" w14:paraId="3E30ECC1" w14:textId="4611B746" w:rsidTr="00A9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94F39D" w14:textId="77777777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Medicine</w:t>
            </w:r>
          </w:p>
        </w:tc>
        <w:tc>
          <w:tcPr>
            <w:tcW w:w="0" w:type="auto"/>
          </w:tcPr>
          <w:p w14:paraId="615289FA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525.33</w:t>
            </w:r>
          </w:p>
        </w:tc>
        <w:tc>
          <w:tcPr>
            <w:tcW w:w="0" w:type="auto"/>
          </w:tcPr>
          <w:p w14:paraId="36842D25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529.31</w:t>
            </w:r>
          </w:p>
        </w:tc>
        <w:tc>
          <w:tcPr>
            <w:tcW w:w="0" w:type="auto"/>
          </w:tcPr>
          <w:p w14:paraId="07C4BF8F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535.25</w:t>
            </w:r>
          </w:p>
        </w:tc>
        <w:tc>
          <w:tcPr>
            <w:tcW w:w="0" w:type="auto"/>
          </w:tcPr>
          <w:p w14:paraId="21F57FA2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524.59</w:t>
            </w:r>
          </w:p>
        </w:tc>
        <w:tc>
          <w:tcPr>
            <w:tcW w:w="0" w:type="auto"/>
          </w:tcPr>
          <w:p w14:paraId="622E238B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527.99</w:t>
            </w:r>
          </w:p>
        </w:tc>
        <w:tc>
          <w:tcPr>
            <w:tcW w:w="0" w:type="auto"/>
          </w:tcPr>
          <w:p w14:paraId="1F168675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543.39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0B0E5AD" w14:textId="1CE2993F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=SUM(LEFT)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$3,185.86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  <w:tr w:rsidR="006254B7" w:rsidRPr="006254B7" w14:paraId="23B66F9D" w14:textId="0D67F13F" w:rsidTr="00A9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76F11" w14:textId="77777777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Wages</w:t>
            </w:r>
          </w:p>
        </w:tc>
        <w:tc>
          <w:tcPr>
            <w:tcW w:w="0" w:type="auto"/>
          </w:tcPr>
          <w:p w14:paraId="306CDFE7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675.21</w:t>
            </w:r>
          </w:p>
        </w:tc>
        <w:tc>
          <w:tcPr>
            <w:tcW w:w="0" w:type="auto"/>
          </w:tcPr>
          <w:p w14:paraId="5BD67D27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580.91</w:t>
            </w:r>
          </w:p>
        </w:tc>
        <w:tc>
          <w:tcPr>
            <w:tcW w:w="0" w:type="auto"/>
          </w:tcPr>
          <w:p w14:paraId="4E8C3202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575.88</w:t>
            </w:r>
          </w:p>
        </w:tc>
        <w:tc>
          <w:tcPr>
            <w:tcW w:w="0" w:type="auto"/>
          </w:tcPr>
          <w:p w14:paraId="736765B1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579.55</w:t>
            </w:r>
          </w:p>
        </w:tc>
        <w:tc>
          <w:tcPr>
            <w:tcW w:w="0" w:type="auto"/>
          </w:tcPr>
          <w:p w14:paraId="60B537E0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680.81</w:t>
            </w:r>
          </w:p>
        </w:tc>
        <w:tc>
          <w:tcPr>
            <w:tcW w:w="0" w:type="auto"/>
          </w:tcPr>
          <w:p w14:paraId="232D80E4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750.05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79EB7BB" w14:textId="052C4EE7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=SUM(LEFT)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$3,842.41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  <w:tr w:rsidR="006254B7" w:rsidRPr="006254B7" w14:paraId="7A3F3EC6" w14:textId="4EFB6377" w:rsidTr="00A9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E4AA23" w14:textId="77777777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Heat</w:t>
            </w:r>
          </w:p>
        </w:tc>
        <w:tc>
          <w:tcPr>
            <w:tcW w:w="0" w:type="auto"/>
          </w:tcPr>
          <w:p w14:paraId="675FBADB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25.75</w:t>
            </w:r>
          </w:p>
        </w:tc>
        <w:tc>
          <w:tcPr>
            <w:tcW w:w="0" w:type="auto"/>
          </w:tcPr>
          <w:p w14:paraId="5E9061F6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26.01</w:t>
            </w:r>
          </w:p>
        </w:tc>
        <w:tc>
          <w:tcPr>
            <w:tcW w:w="0" w:type="auto"/>
          </w:tcPr>
          <w:p w14:paraId="640B049D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28.05</w:t>
            </w:r>
          </w:p>
        </w:tc>
        <w:tc>
          <w:tcPr>
            <w:tcW w:w="0" w:type="auto"/>
          </w:tcPr>
          <w:p w14:paraId="15BCEA9B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25.03</w:t>
            </w:r>
          </w:p>
        </w:tc>
        <w:tc>
          <w:tcPr>
            <w:tcW w:w="0" w:type="auto"/>
          </w:tcPr>
          <w:p w14:paraId="0B81018C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25.99</w:t>
            </w:r>
          </w:p>
        </w:tc>
        <w:tc>
          <w:tcPr>
            <w:tcW w:w="0" w:type="auto"/>
          </w:tcPr>
          <w:p w14:paraId="6F25050A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62.30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D23A09A" w14:textId="11554B3F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=SUM(LEFT)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$ 193.13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  <w:tr w:rsidR="006254B7" w:rsidRPr="006254B7" w14:paraId="6236EFBB" w14:textId="7AD4FBA6" w:rsidTr="00A9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5832BB" w14:textId="77777777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Equipment</w:t>
            </w:r>
          </w:p>
        </w:tc>
        <w:tc>
          <w:tcPr>
            <w:tcW w:w="0" w:type="auto"/>
          </w:tcPr>
          <w:p w14:paraId="3D9F1310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199.03</w:t>
            </w:r>
          </w:p>
        </w:tc>
        <w:tc>
          <w:tcPr>
            <w:tcW w:w="0" w:type="auto"/>
          </w:tcPr>
          <w:p w14:paraId="1AAB3291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209.25</w:t>
            </w:r>
          </w:p>
        </w:tc>
        <w:tc>
          <w:tcPr>
            <w:tcW w:w="0" w:type="auto"/>
          </w:tcPr>
          <w:p w14:paraId="34BFB1C7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198.90</w:t>
            </w:r>
          </w:p>
        </w:tc>
        <w:tc>
          <w:tcPr>
            <w:tcW w:w="0" w:type="auto"/>
          </w:tcPr>
          <w:p w14:paraId="3913F59C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229.05</w:t>
            </w:r>
          </w:p>
        </w:tc>
        <w:tc>
          <w:tcPr>
            <w:tcW w:w="0" w:type="auto"/>
          </w:tcPr>
          <w:p w14:paraId="4DC2451A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245.09</w:t>
            </w:r>
          </w:p>
        </w:tc>
        <w:tc>
          <w:tcPr>
            <w:tcW w:w="0" w:type="auto"/>
          </w:tcPr>
          <w:p w14:paraId="30E1D1B6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351.98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7C708FD" w14:textId="78C341F3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=SUM(LEFT)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$1,433.30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  <w:tr w:rsidR="006254B7" w:rsidRPr="00A34A12" w14:paraId="6AEC3A26" w14:textId="09B0AB27" w:rsidTr="00A9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7D71C" w14:textId="77777777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Electricity</w:t>
            </w:r>
          </w:p>
        </w:tc>
        <w:tc>
          <w:tcPr>
            <w:tcW w:w="0" w:type="auto"/>
          </w:tcPr>
          <w:p w14:paraId="0C2448E2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19.45</w:t>
            </w:r>
          </w:p>
        </w:tc>
        <w:tc>
          <w:tcPr>
            <w:tcW w:w="0" w:type="auto"/>
          </w:tcPr>
          <w:p w14:paraId="670CB561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20.09</w:t>
            </w:r>
          </w:p>
        </w:tc>
        <w:tc>
          <w:tcPr>
            <w:tcW w:w="0" w:type="auto"/>
          </w:tcPr>
          <w:p w14:paraId="6D973BAD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21.75</w:t>
            </w:r>
          </w:p>
        </w:tc>
        <w:tc>
          <w:tcPr>
            <w:tcW w:w="0" w:type="auto"/>
          </w:tcPr>
          <w:p w14:paraId="5DD95C33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19.02</w:t>
            </w:r>
          </w:p>
        </w:tc>
        <w:tc>
          <w:tcPr>
            <w:tcW w:w="0" w:type="auto"/>
          </w:tcPr>
          <w:p w14:paraId="76B2F035" w14:textId="77777777" w:rsidR="006254B7" w:rsidRPr="006254B7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19.99</w:t>
            </w:r>
          </w:p>
        </w:tc>
        <w:tc>
          <w:tcPr>
            <w:tcW w:w="0" w:type="auto"/>
          </w:tcPr>
          <w:p w14:paraId="49B61FBC" w14:textId="77777777" w:rsidR="006254B7" w:rsidRPr="00A34A12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6254B7">
              <w:rPr>
                <w:rFonts w:eastAsia="Times New Roman" w:cstheme="minorHAnsi"/>
                <w:color w:val="000000" w:themeColor="text1"/>
                <w:szCs w:val="20"/>
              </w:rPr>
              <w:t>48.56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9A2B775" w14:textId="305D3AFE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=SUM(LEFT)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$ 148.86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  <w:tr w:rsidR="006254B7" w:rsidRPr="00A34A12" w14:paraId="735E38C2" w14:textId="77777777" w:rsidTr="00A97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6E3A8F" w14:textId="3DB5B9DC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bCs w:val="0"/>
                <w:color w:val="000000" w:themeColor="text1"/>
                <w:szCs w:val="20"/>
              </w:rPr>
              <w:t>Totals</w:t>
            </w:r>
          </w:p>
        </w:tc>
        <w:tc>
          <w:tcPr>
            <w:tcW w:w="0" w:type="auto"/>
          </w:tcPr>
          <w:p w14:paraId="2BC96B9F" w14:textId="53C0B5D6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=SUM(ABOVE)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$1,785.22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9328D59" w14:textId="170C8FB2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=SUM(ABOVE)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$1,709.62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3658053" w14:textId="58992870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=SUM(ABOVE)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$1,710.34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77F8C6B1" w14:textId="7528F14E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=SUM(ABOVE)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$1,717.25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DEB6CA3" w14:textId="11934C4C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=SUM(ABOVE)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$1,841.35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6BB37843" w14:textId="069ADDF4" w:rsidR="006254B7" w:rsidRPr="006254B7" w:rsidRDefault="006254B7" w:rsidP="00A978B3">
            <w:pPr>
              <w:pStyle w:val="NormalpfnQYTawpRdS1Qgpe1Bu482g4h38OEiiuVC0pPezD2w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=SUM(ABOVE)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$2,116.03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F199461" w14:textId="6DCFE34B" w:rsidR="006254B7" w:rsidRPr="006254B7" w:rsidRDefault="006254B7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instrText xml:space="preserve"> =SUM(ABOVE) \# "$#,##0.00;($#,##0.00)" </w:instrTex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>
              <w:rPr>
                <w:rFonts w:eastAsia="Times New Roman" w:cstheme="minorHAnsi"/>
                <w:noProof/>
                <w:color w:val="000000" w:themeColor="text1"/>
                <w:szCs w:val="20"/>
              </w:rPr>
              <w:t>$10,879.81</w:t>
            </w:r>
            <w:r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  <w:tr w:rsidR="006254B7" w:rsidRPr="00A34A12" w14:paraId="68DB096A" w14:textId="77777777" w:rsidTr="00A97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88AD4E" w14:textId="4C4535E4" w:rsidR="006254B7" w:rsidRPr="006254B7" w:rsidRDefault="006254B7" w:rsidP="00FE027A">
            <w:pPr>
              <w:pStyle w:val="NormalpfnQYTawpRdS1Qgpe1Bu482g4h38OEiiuVC0pPezD2w"/>
              <w:rPr>
                <w:rFonts w:eastAsia="Times New Roman" w:cstheme="minorHAnsi"/>
                <w:bCs w:val="0"/>
                <w:color w:val="000000" w:themeColor="text1"/>
                <w:szCs w:val="20"/>
              </w:rPr>
            </w:pPr>
            <w:r>
              <w:rPr>
                <w:rFonts w:eastAsia="Times New Roman" w:cstheme="minorHAnsi"/>
                <w:bCs w:val="0"/>
                <w:color w:val="000000" w:themeColor="text1"/>
                <w:szCs w:val="20"/>
              </w:rPr>
              <w:t>Averages</w:t>
            </w:r>
          </w:p>
        </w:tc>
        <w:tc>
          <w:tcPr>
            <w:tcW w:w="0" w:type="auto"/>
          </w:tcPr>
          <w:p w14:paraId="526D803F" w14:textId="420676BA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begin"/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instrText xml:space="preserve"> =AVERAGE(B3:B8) \# "$#,##0.00;($#,##0.00)" </w:instrTex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separate"/>
            </w:r>
            <w:r w:rsidRPr="007A68EC">
              <w:rPr>
                <w:rFonts w:eastAsia="Times New Roman" w:cstheme="minorHAnsi"/>
                <w:b/>
                <w:bCs/>
                <w:noProof/>
                <w:color w:val="000000" w:themeColor="text1"/>
                <w:szCs w:val="20"/>
              </w:rPr>
              <w:t>$ 297.54</w: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4DDDD4EA" w14:textId="5EA9471C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begin"/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instrText xml:space="preserve"> =AVERAGE(C3:C8) \# "$#,##0.00;($#,##0.00)" </w:instrTex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separate"/>
            </w:r>
            <w:r w:rsidRPr="007A68EC">
              <w:rPr>
                <w:rFonts w:eastAsia="Times New Roman" w:cstheme="minorHAnsi"/>
                <w:b/>
                <w:bCs/>
                <w:noProof/>
                <w:color w:val="000000" w:themeColor="text1"/>
                <w:szCs w:val="20"/>
              </w:rPr>
              <w:t>$ 284.94</w: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523E01A7" w14:textId="040DDF4E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begin"/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instrText xml:space="preserve"> =AVERAGE(D3:D8) \# "$#,##0.00;($#,##0.00)" </w:instrTex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separate"/>
            </w:r>
            <w:r w:rsidRPr="007A68EC">
              <w:rPr>
                <w:rFonts w:eastAsia="Times New Roman" w:cstheme="minorHAnsi"/>
                <w:b/>
                <w:bCs/>
                <w:noProof/>
                <w:color w:val="000000" w:themeColor="text1"/>
                <w:szCs w:val="20"/>
              </w:rPr>
              <w:t>$ 285.06</w: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2FD24C0B" w14:textId="7D5BC61D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begin"/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instrText xml:space="preserve"> =AVERAGE(E3:E8) \# "$#,##0.00;($#,##0.00)" </w:instrTex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separate"/>
            </w:r>
            <w:r w:rsidRPr="007A68EC">
              <w:rPr>
                <w:rFonts w:eastAsia="Times New Roman" w:cstheme="minorHAnsi"/>
                <w:b/>
                <w:bCs/>
                <w:noProof/>
                <w:color w:val="000000" w:themeColor="text1"/>
                <w:szCs w:val="20"/>
              </w:rPr>
              <w:t>$ 286.21</w: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31BC1CCF" w14:textId="3D88F8A0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begin"/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instrText xml:space="preserve"> =AVERAGE(F3:F8) \# "$#,##0.00;($#,##0.00)" </w:instrTex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separate"/>
            </w:r>
            <w:r w:rsidRPr="007A68EC">
              <w:rPr>
                <w:rFonts w:eastAsia="Times New Roman" w:cstheme="minorHAnsi"/>
                <w:b/>
                <w:bCs/>
                <w:noProof/>
                <w:color w:val="000000" w:themeColor="text1"/>
                <w:szCs w:val="20"/>
              </w:rPr>
              <w:t>$ 306.89</w: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end"/>
            </w:r>
          </w:p>
        </w:tc>
        <w:tc>
          <w:tcPr>
            <w:tcW w:w="0" w:type="auto"/>
          </w:tcPr>
          <w:p w14:paraId="18AA10BC" w14:textId="3B1776D2" w:rsidR="006254B7" w:rsidRPr="007A68EC" w:rsidRDefault="006254B7" w:rsidP="00A978B3">
            <w:pPr>
              <w:pStyle w:val="NormalpfnQYTawpRdS1Qgpe1Bu482g4h38OEiiuVC0pPezD2w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begin"/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instrText xml:space="preserve"> =AVERAGE(G3:G8) \# "$#,##0.00;($#,##0.00)" </w:instrTex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separate"/>
            </w:r>
            <w:r w:rsidRPr="007A68EC">
              <w:rPr>
                <w:rFonts w:eastAsia="Times New Roman" w:cstheme="minorHAnsi"/>
                <w:b/>
                <w:bCs/>
                <w:noProof/>
                <w:color w:val="000000" w:themeColor="text1"/>
                <w:szCs w:val="20"/>
              </w:rPr>
              <w:t>$ 352.67</w:t>
            </w:r>
            <w:r w:rsidRPr="007A68EC">
              <w:rPr>
                <w:rFonts w:eastAsia="Times New Roman" w:cstheme="minorHAnsi"/>
                <w:b/>
                <w:bCs/>
                <w:color w:val="000000" w:themeColor="text1"/>
                <w:szCs w:val="20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4F50C67A" w14:textId="3D501B62" w:rsidR="006254B7" w:rsidRPr="007A68EC" w:rsidRDefault="007A68EC" w:rsidP="00A978B3">
            <w:pPr>
              <w:pStyle w:val="NormalpfnQYTawpRdS1Qgpe1Bu482g4h38OEiiuVC0pPezD2w"/>
              <w:jc w:val="right"/>
              <w:rPr>
                <w:rFonts w:eastAsia="Times New Roman" w:cstheme="minorHAnsi"/>
                <w:color w:val="000000" w:themeColor="text1"/>
                <w:szCs w:val="20"/>
              </w:rPr>
            </w:pPr>
            <w:r w:rsidRPr="007A68EC">
              <w:rPr>
                <w:rFonts w:eastAsia="Times New Roman" w:cstheme="minorHAnsi"/>
                <w:color w:val="000000" w:themeColor="text1"/>
                <w:szCs w:val="20"/>
              </w:rPr>
              <w:fldChar w:fldCharType="begin"/>
            </w:r>
            <w:r w:rsidRPr="007A68EC">
              <w:rPr>
                <w:rFonts w:eastAsia="Times New Roman" w:cstheme="minorHAnsi"/>
                <w:color w:val="000000" w:themeColor="text1"/>
                <w:szCs w:val="20"/>
              </w:rPr>
              <w:instrText xml:space="preserve"> =AVERAGE(H3:H8) \# "$#,##0.00;($#,##0.00)" </w:instrText>
            </w:r>
            <w:r w:rsidRPr="007A68EC">
              <w:rPr>
                <w:rFonts w:eastAsia="Times New Roman" w:cstheme="minorHAnsi"/>
                <w:color w:val="000000" w:themeColor="text1"/>
                <w:szCs w:val="20"/>
              </w:rPr>
              <w:fldChar w:fldCharType="separate"/>
            </w:r>
            <w:r w:rsidRPr="007A68EC">
              <w:rPr>
                <w:rFonts w:eastAsia="Times New Roman" w:cstheme="minorHAnsi"/>
                <w:noProof/>
                <w:color w:val="000000" w:themeColor="text1"/>
                <w:szCs w:val="20"/>
              </w:rPr>
              <w:t>$1,813.30</w:t>
            </w:r>
            <w:r w:rsidRPr="007A68EC">
              <w:rPr>
                <w:rFonts w:eastAsia="Times New Roman" w:cstheme="minorHAnsi"/>
                <w:color w:val="000000" w:themeColor="text1"/>
                <w:szCs w:val="20"/>
              </w:rPr>
              <w:fldChar w:fldCharType="end"/>
            </w:r>
          </w:p>
        </w:tc>
      </w:tr>
    </w:tbl>
    <w:p w14:paraId="11CF67F6" w14:textId="1F9E2A3D" w:rsidR="00CF250D" w:rsidRPr="00A34A12" w:rsidRDefault="00A978B3" w:rsidP="006254B7">
      <w:pPr>
        <w:pStyle w:val="NormalpfnQYTawpRdS1Qgpe1Bu482g4h38OEiiuVC0pPezD2w"/>
        <w:tabs>
          <w:tab w:val="left" w:pos="1533"/>
          <w:tab w:val="left" w:pos="2780"/>
          <w:tab w:val="left" w:pos="4027"/>
          <w:tab w:val="left" w:pos="5104"/>
          <w:tab w:val="left" w:pos="6181"/>
          <w:tab w:val="left" w:pos="7258"/>
          <w:tab w:val="left" w:pos="8335"/>
        </w:tabs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1C7240E" wp14:editId="33D3E821">
            <wp:simplePos x="933450" y="7162800"/>
            <wp:positionH relativeFrom="margin">
              <wp:align>center</wp:align>
            </wp:positionH>
            <wp:positionV relativeFrom="margin">
              <wp:align>bottom</wp:align>
            </wp:positionV>
            <wp:extent cx="3027510" cy="1828800"/>
            <wp:effectExtent l="19050" t="19050" r="20955" b="19050"/>
            <wp:wrapSquare wrapText="bothSides"/>
            <wp:docPr id="1" name="Picture 1" descr="A group of people walking on a bea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walking on a beach&#10;&#10;Description automatically generated"/>
                    <pic:cNvPicPr/>
                  </pic:nvPicPr>
                  <pic:blipFill rotWithShape="1">
                    <a:blip r:embed="rId8" cstate="screen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FilmGrain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27510" cy="1828800"/>
                    </a:xfrm>
                    <a:prstGeom prst="round2SameRect">
                      <a:avLst/>
                    </a:prstGeom>
                    <a:ln w="12700"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F250D" w:rsidRPr="00A34A1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70B3F" w14:textId="77777777" w:rsidR="00A61503" w:rsidRDefault="00A61503" w:rsidP="00A6637B">
      <w:pPr>
        <w:pStyle w:val="NormalpfnQYTawpRdS1Qgpe1Bu482g4h38OEiiuVC0pPezD2w"/>
        <w:spacing w:after="0" w:line="240" w:lineRule="auto"/>
      </w:pPr>
      <w:r>
        <w:separator/>
      </w:r>
    </w:p>
  </w:endnote>
  <w:endnote w:type="continuationSeparator" w:id="0">
    <w:p w14:paraId="23580038" w14:textId="77777777" w:rsidR="00A61503" w:rsidRDefault="00A61503" w:rsidP="00A6637B">
      <w:pPr>
        <w:pStyle w:val="NormalpfnQYTawpRdS1Qgpe1Bu482g4h38OEiiuVC0pPezD2w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F67FB" w14:textId="77777777" w:rsidR="00A6637B" w:rsidRPr="00A6637B" w:rsidRDefault="00A6637B" w:rsidP="00A6637B">
    <w:pPr>
      <w:pStyle w:val="Footer"/>
      <w:pBdr>
        <w:top w:val="single" w:sz="4" w:space="1" w:color="auto"/>
      </w:pBdr>
      <w:rPr>
        <w:b/>
        <w:sz w:val="20"/>
        <w:szCs w:val="20"/>
      </w:rPr>
    </w:pPr>
    <w:r w:rsidRPr="00A6637B">
      <w:rPr>
        <w:b/>
        <w:sz w:val="20"/>
        <w:szCs w:val="20"/>
      </w:rPr>
      <w:t>Life’s Animal Shelter</w:t>
    </w:r>
    <w:r w:rsidRPr="00A6637B">
      <w:rPr>
        <w:b/>
        <w:sz w:val="20"/>
        <w:szCs w:val="20"/>
      </w:rPr>
      <w:tab/>
    </w:r>
    <w:r w:rsidRPr="00A6637B">
      <w:rPr>
        <w:b/>
        <w:sz w:val="20"/>
        <w:szCs w:val="20"/>
      </w:rPr>
      <w:tab/>
      <w:t>Weekly Expenses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DDF44" w14:textId="77777777" w:rsidR="00A61503" w:rsidRDefault="00A61503" w:rsidP="00A6637B">
      <w:pPr>
        <w:pStyle w:val="NormalpfnQYTawpRdS1Qgpe1Bu482g4h38OEiiuVC0pPezD2w"/>
        <w:spacing w:after="0" w:line="240" w:lineRule="auto"/>
      </w:pPr>
      <w:r>
        <w:separator/>
      </w:r>
    </w:p>
  </w:footnote>
  <w:footnote w:type="continuationSeparator" w:id="0">
    <w:p w14:paraId="3F5653D8" w14:textId="77777777" w:rsidR="00A61503" w:rsidRDefault="00A61503" w:rsidP="00A6637B">
      <w:pPr>
        <w:pStyle w:val="NormalpfnQYTawpRdS1Qgpe1Bu482g4h38OEiiuVC0pPezD2w"/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C89"/>
    <w:rsid w:val="00044C89"/>
    <w:rsid w:val="00107C62"/>
    <w:rsid w:val="001119F6"/>
    <w:rsid w:val="001165EC"/>
    <w:rsid w:val="00281FB6"/>
    <w:rsid w:val="002A78E8"/>
    <w:rsid w:val="002D2767"/>
    <w:rsid w:val="00326F80"/>
    <w:rsid w:val="00355E20"/>
    <w:rsid w:val="003923C2"/>
    <w:rsid w:val="00440885"/>
    <w:rsid w:val="00441578"/>
    <w:rsid w:val="005924E7"/>
    <w:rsid w:val="006254B7"/>
    <w:rsid w:val="006A0AE4"/>
    <w:rsid w:val="006B4661"/>
    <w:rsid w:val="007A68EC"/>
    <w:rsid w:val="007B23CC"/>
    <w:rsid w:val="008E269D"/>
    <w:rsid w:val="009008BD"/>
    <w:rsid w:val="009336A6"/>
    <w:rsid w:val="00A34A12"/>
    <w:rsid w:val="00A61503"/>
    <w:rsid w:val="00A6637B"/>
    <w:rsid w:val="00A978B3"/>
    <w:rsid w:val="00B0544A"/>
    <w:rsid w:val="00B55EDE"/>
    <w:rsid w:val="00B64049"/>
    <w:rsid w:val="00BD5B19"/>
    <w:rsid w:val="00C443D1"/>
    <w:rsid w:val="00C67605"/>
    <w:rsid w:val="00C72D83"/>
    <w:rsid w:val="00CB06B1"/>
    <w:rsid w:val="00CB6AF5"/>
    <w:rsid w:val="00CD6522"/>
    <w:rsid w:val="00CF048E"/>
    <w:rsid w:val="00CF250D"/>
    <w:rsid w:val="00D97A2B"/>
    <w:rsid w:val="00DC6099"/>
    <w:rsid w:val="00E350C2"/>
    <w:rsid w:val="00E8444C"/>
    <w:rsid w:val="00E972C7"/>
    <w:rsid w:val="00EE367C"/>
    <w:rsid w:val="00F2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6796"/>
  <w15:docId w15:val="{23CB2D11-BFDB-4FD6-AEA2-B09E205FC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37B"/>
  </w:style>
  <w:style w:type="paragraph" w:styleId="Footer">
    <w:name w:val="footer"/>
    <w:basedOn w:val="Normal"/>
    <w:link w:val="FooterChar"/>
    <w:uiPriority w:val="99"/>
    <w:unhideWhenUsed/>
    <w:rsid w:val="00A6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37B"/>
  </w:style>
  <w:style w:type="paragraph" w:styleId="BalloonText">
    <w:name w:val="Balloon Text"/>
    <w:basedOn w:val="Normal"/>
    <w:link w:val="BalloonTextChar"/>
    <w:uiPriority w:val="99"/>
    <w:semiHidden/>
    <w:unhideWhenUsed/>
    <w:rsid w:val="00E9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C7"/>
    <w:rPr>
      <w:rFonts w:ascii="Tahoma" w:hAnsi="Tahoma" w:cs="Tahoma"/>
      <w:sz w:val="16"/>
      <w:szCs w:val="16"/>
    </w:rPr>
  </w:style>
  <w:style w:type="paragraph" w:customStyle="1" w:styleId="NormalpfnQYTawpRdS1Qgpe1Bu482g4h38OEiiuVC0pPezD2w">
    <w:name w:val="Normal#pfnQYTawpRdS1Qgpe1Bu482g4h38OEiiuVC0pPezD2w="/>
    <w:semiHidden/>
    <w:qFormat/>
  </w:style>
  <w:style w:type="character" w:customStyle="1" w:styleId="DefaultParagraphFontxSSiIvSF55fdP5wFHfBzczkrQycX1VRC3whXAMbW3h08KG80ziBtD6pCcQB">
    <w:name w:val="Default Paragraph Font#xSSiIv/SF55fd/P5wFHfBzczkrQycX1V/RC3whX+AMbW3/h08KG80ziBtD6pCcQB"/>
    <w:uiPriority w:val="1"/>
    <w:semiHidden/>
    <w:unhideWhenUsed/>
  </w:style>
  <w:style w:type="table" w:customStyle="1" w:styleId="NormalTableXwxKnrjXtAbcGyQuavjVURq2Ow1HWhJgrZLNnxpl3jRZjF1ucA">
    <w:name w:val="Normal Table#/XwxKnrjXtAbcGyQuavjV+URq2Ow1HWhJgr+ZLNnx+pl3jRZjF1ucA==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Sg22tFms8ujqIQVHv95ZSbVVE3uBQQPneDi9PDoK0hQ">
    <w:name w:val="No List#Sg22tFms8ujqIQVHv95ZSbVVE3uBQQPneDi9PDoK0hQ="/>
    <w:uiPriority w:val="99"/>
    <w:semiHidden/>
    <w:unhideWhenUsed/>
  </w:style>
  <w:style w:type="table" w:customStyle="1" w:styleId="TableGridQnhqnayzYh3W8FI5mhRqohBXzCEEk5HIUR57xAMM6o">
    <w:name w:val="Table Grid#QnhqnayzYh3W8FI5mhRqoh+BXzCEEk5HIUR57xAMM6o="/>
    <w:basedOn w:val="TableNormal"/>
    <w:uiPriority w:val="59"/>
    <w:semiHidden/>
    <w:rsid w:val="0004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DBQT6Vx0K0Q5nUZ2yfQRhBfNbVEHjd5Vowh2nEzk">
    <w:name w:val="header#DBQT6Vx0K0Q5nUZ2yfQRhBfNbVEHj/d5Vowh+2/nEzk="/>
    <w:basedOn w:val="Normal"/>
    <w:uiPriority w:val="99"/>
    <w:semiHidden/>
    <w:unhideWhenUsed/>
    <w:rsid w:val="00A6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hAsFuf6WuUgPUF8jMYQWhD87THeWpQ9jah2SNDRQf1J4nTvy6TVA">
    <w:name w:val="Header Char#hAsFuf6/WuUgPUF8jMYQWhD87THeWpQ9jah2SN/DRQf1J4nTvy6TVA=="/>
    <w:basedOn w:val="DefaultParagraphFont"/>
    <w:uiPriority w:val="99"/>
    <w:semiHidden/>
    <w:rsid w:val="00A6637B"/>
  </w:style>
  <w:style w:type="paragraph" w:customStyle="1" w:styleId="footerjGbr9DJxpHy3S05o3RPSAZnAzuTh35BCRdlqfS3e7I">
    <w:name w:val="footer#+jGbr9DJxpHy3S05o3RPSAZnAzuTh35BCRdlqfS3e7I="/>
    <w:basedOn w:val="Normal"/>
    <w:uiPriority w:val="99"/>
    <w:semiHidden/>
    <w:unhideWhenUsed/>
    <w:rsid w:val="00A6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5P3HWgi4nH0poKlJds3oeoOLkSpByZTLgEArlUwmMmXdDpW28Q">
    <w:name w:val="Footer Char#5P3HWgi4nH0p/oK/lJds/3oeoOLkSpByZT+LgEArlUwmMmXdDpW28Q=="/>
    <w:basedOn w:val="DefaultParagraphFont"/>
    <w:uiPriority w:val="99"/>
    <w:semiHidden/>
    <w:rsid w:val="00A6637B"/>
  </w:style>
  <w:style w:type="paragraph" w:customStyle="1" w:styleId="BalloonTextYwfsIWInCAz5TadJhzUrLSafuMitgdAGoouojHGwGUwN7wLU9FJg">
    <w:name w:val="Balloon Text#YwfsIWInCAz5TadJhzUrLSafuMitgdAG+o+ouojHGwGUwN7wLU9FJg=="/>
    <w:basedOn w:val="Normal"/>
    <w:uiPriority w:val="99"/>
    <w:semiHidden/>
    <w:unhideWhenUsed/>
    <w:rsid w:val="00E97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YwfsIWInCAwDWwHHme5VBQIQjdnrqkvmF8paf4hEjLuBd5lNPWYg">
    <w:name w:val="Balloon Text Char#YwfsIWInCAwDWwHHme5VBQIQjdnrqkvmF8p/af4hEjLuBd5lN+PWYg=="/>
    <w:basedOn w:val="DefaultParagraphFont"/>
    <w:uiPriority w:val="99"/>
    <w:semiHidden/>
    <w:rsid w:val="00E972C7"/>
    <w:rPr>
      <w:rFonts w:ascii="Tahoma" w:hAnsi="Tahoma" w:cs="Tahoma"/>
      <w:sz w:val="16"/>
      <w:szCs w:val="16"/>
    </w:rPr>
  </w:style>
  <w:style w:type="table" w:customStyle="1" w:styleId="LASExpenses">
    <w:name w:val="LAS Expenses"/>
    <w:basedOn w:val="GridTable5Dark-Accent3"/>
    <w:uiPriority w:val="99"/>
    <w:rsid w:val="007A68EC"/>
    <w:rPr>
      <w:sz w:val="20"/>
    </w:rPr>
    <w:tblPr>
      <w:jc w:val="center"/>
      <w:tblCellMar>
        <w:top w:w="29" w:type="dxa"/>
        <w:left w:w="144" w:type="dxa"/>
        <w:bottom w:w="29" w:type="dxa"/>
        <w:right w:w="144" w:type="dxa"/>
      </w:tblCellMar>
    </w:tblPr>
    <w:trPr>
      <w:jc w:val="center"/>
    </w:tr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3">
    <w:name w:val="Grid Table 5 Dark Accent 3"/>
    <w:basedOn w:val="TableNormal"/>
    <w:uiPriority w:val="50"/>
    <w:rsid w:val="007A68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enna xmlns="http://customxml.org">
  <kers>XXAiH7JZs93+1or81JEYlKNkXN13tnoAkP9ObOg1ew0=</kers>
  <massa>10/25/2020 12:54:45 PM</massa>
  <hamilton>true</hamilton>
</senn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1B9A6-F13D-4ADE-AE39-1C9C42E03A06}">
  <ds:schemaRefs>
    <ds:schemaRef ds:uri="http://customxml.org"/>
  </ds:schemaRefs>
</ds:datastoreItem>
</file>

<file path=customXml/itemProps2.xml><?xml version="1.0" encoding="utf-8"?>
<ds:datastoreItem xmlns:ds="http://schemas.openxmlformats.org/officeDocument/2006/customXml" ds:itemID="{2291BABB-6417-41AE-93CC-3C146E2A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Expenses</vt:lpstr>
    </vt:vector>
  </TitlesOfParts>
  <Company>Life's Animal Shelter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Expenses</dc:title>
  <dc:creator/>
  <cp:lastModifiedBy>Gavin Binder</cp:lastModifiedBy>
  <cp:revision>6</cp:revision>
  <dcterms:created xsi:type="dcterms:W3CDTF">2015-07-02T18:22:00Z</dcterms:created>
  <dcterms:modified xsi:type="dcterms:W3CDTF">2020-10-25T18:33:00Z</dcterms:modified>
</cp:coreProperties>
</file>