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生命与IT</w:t>
      </w:r>
    </w:p>
    <w:p>
      <w:r>
        <w:t xml:space="preserve"> </w:t>
      </w:r>
    </w:p>
    <w:p>
      <w:pPr>
        <w:pStyle w:val="2"/>
        <w:bidi w:val="0"/>
      </w:pPr>
      <w:r>
        <w:t>第一章 本体</w:t>
      </w:r>
      <w:r>
        <w:rPr>
          <w:rFonts w:hint="eastAsia"/>
          <w:lang w:eastAsia="zh-CN"/>
        </w:rPr>
        <w:t>描述</w:t>
      </w:r>
      <w:r>
        <w:t>：</w:t>
      </w:r>
      <w:r>
        <w:rPr>
          <w:sz w:val="40"/>
          <w:szCs w:val="40"/>
        </w:rPr>
        <w:t>碳基整机固定架构</w:t>
      </w:r>
    </w:p>
    <w:p>
      <w:r>
        <w:t xml:space="preserve"> </w:t>
      </w:r>
    </w:p>
    <w:p>
      <w:r>
        <w:t>本章拆分为三大二级模块：整体框架、单机运行、外接交互，完整对应PPT三层主体色块+左右灰色管控面板、双向灰色通信箭头。</w:t>
      </w:r>
      <w:bookmarkStart w:id="0" w:name="_GoBack"/>
      <w:bookmarkEnd w:id="0"/>
    </w:p>
    <w:p>
      <w:r>
        <w:t xml:space="preserve"> </w:t>
      </w:r>
    </w:p>
    <w:p>
      <w:pPr>
        <w:pStyle w:val="3"/>
        <w:bidi w:val="0"/>
      </w:pPr>
      <w:r>
        <w:t>1.1 整体框架</w:t>
      </w:r>
    </w:p>
    <w:p>
      <w:r>
        <w:t xml:space="preserve"> </w:t>
      </w:r>
    </w:p>
    <w:p>
      <w:pPr>
        <w:pStyle w:val="4"/>
        <w:bidi w:val="0"/>
      </w:pPr>
      <w:r>
        <w:t xml:space="preserve">1.1.1 体系总纲 · </w:t>
      </w:r>
      <w:r>
        <w:rPr>
          <w:sz w:val="28"/>
          <w:szCs w:val="28"/>
        </w:rPr>
        <w:t>统一口径定稿</w:t>
      </w:r>
    </w:p>
    <w:p>
      <w:r>
        <w:t xml:space="preserve"> </w:t>
      </w:r>
    </w:p>
    <w:p>
      <w:r>
        <w:t>1. 系统三层永久固定架构：物理硬件机身 → 底层固化本能固件内核 → 顶层人格道德应用软件；人格心性模型由远端本源服务器唯一下发、唯一确权、唯一备份。人的一生，是云端人格镜像在本地碳基整机完成在线加载、实时抉择、训练迭代、日志上传、考核存续、结业或注销的完整生命周期。</w:t>
      </w:r>
    </w:p>
    <w:p>
      <w:r>
        <w:t>2. 三轨并行调度体系（升级替代原双轨结构）：硬件固件底层调度、基础系统意识调度、人格因果考核调度，三套体系完全解耦、独立并行运行，互不替代。</w:t>
      </w:r>
    </w:p>
    <w:p>
      <w:r>
        <w:t>3. 终极核心铁律：无论未来科技升级迭代、肉体实现永生、硬件零件替换、硅基AI持续进化，物质软禁规则、因果考核规则、自由意志双向选择权、善恶台账审判机制永久不变。硬件可以永生、可以更换，但生命顶层考核体系永久不可废除。</w:t>
      </w:r>
    </w:p>
    <w:p>
      <w:r>
        <w:t xml:space="preserve"> </w:t>
      </w:r>
    </w:p>
    <w:p>
      <w:pPr>
        <w:pStyle w:val="4"/>
        <w:bidi w:val="0"/>
      </w:pPr>
      <w:r>
        <w:t>1.1.2 三层架构精准定义</w:t>
      </w:r>
    </w:p>
    <w:p>
      <w:r>
        <w:t xml:space="preserve"> </w:t>
      </w:r>
    </w:p>
    <w:p>
      <w:r>
        <w:t>（1）硬件固件层（肉身器官）</w:t>
      </w:r>
    </w:p>
    <w:p>
      <w:r>
        <w:t xml:space="preserve"> </w:t>
      </w:r>
    </w:p>
    <w:p>
      <w:r>
        <w:t>- 来源：软禁式生存权（万物载体通用基础物质权利）</w:t>
      </w:r>
    </w:p>
    <w:p>
      <w:r>
        <w:t>- 载体：本地物质载体（碳基肉身物理实体、生理器官硬件本体）</w:t>
      </w:r>
    </w:p>
    <w:p>
      <w:r>
        <w:t>- 调度：物理生存调度（躯体老化、硬件损耗、伤病修复、生理运转、生死判定、硬件全生命周期运维）</w:t>
      </w:r>
    </w:p>
    <w:p>
      <w:r>
        <w:t>- 底层特征：心跳、呼吸、代谢、七情六欲、求生、恐惧、繁衍、资源争夺属于固化底层驱动逻辑，上层人格软件无权篡改；底层同源定理成立，人类、动物、AI底层生存固件策略完全一致，固件运行无道德、无善恶、无灵性属性，仅属于系统资源调度。</w:t>
      </w:r>
    </w:p>
    <w:p>
      <w:r>
        <w:t xml:space="preserve"> </w:t>
      </w:r>
    </w:p>
    <w:p>
      <w:r>
        <w:t>（2）基础系统层（意识情感）</w:t>
      </w:r>
    </w:p>
    <w:p>
      <w:r>
        <w:t xml:space="preserve"> </w:t>
      </w:r>
    </w:p>
    <w:p>
      <w:r>
        <w:t>- 来源：物理统计涌现（海量神经物理活动叠加统计，自然涌现中层意识、情绪、感知能力）</w:t>
      </w:r>
    </w:p>
    <w:p>
      <w:r>
        <w:t>- 载体：本地数据存储（短期记忆、认知碎片、情绪状态、本能记忆全部本机留存，不上传云端）</w:t>
      </w:r>
    </w:p>
    <w:p>
      <w:r>
        <w:t>- 调度：本能利益调度（欲望博弈、情绪决策、资源取舍、本能进程调度、心智状态切换）</w:t>
      </w:r>
    </w:p>
    <w:p>
      <w:r>
        <w:t>- 层级定位：承上启下的中间过渡层级，服务底层硬件载体运行，同时被顶层人格应用软件管控，自身不具备因果考核资格。</w:t>
      </w:r>
    </w:p>
    <w:p>
      <w:r>
        <w:t xml:space="preserve"> </w:t>
      </w:r>
    </w:p>
    <w:p>
      <w:r>
        <w:t>（3）应用软件层（人类精神）</w:t>
      </w:r>
    </w:p>
    <w:p>
      <w:r>
        <w:t xml:space="preserve"> </w:t>
      </w:r>
    </w:p>
    <w:p>
      <w:r>
        <w:t>- 来源：免费式管理权（人类挂载完整人格后独有的因果维度权限）</w:t>
      </w:r>
    </w:p>
    <w:p>
      <w:r>
        <w:t>- 载体：云端数据存储（人格镜像本体、版本备份、善恶台账、抉择行为日志全部远端服务器托管存储，本地仅临时加载运行实例）</w:t>
      </w:r>
    </w:p>
    <w:p>
      <w:r>
        <w:t>- 调度：因果考核调度（人格启停管控、灵性链路通信、善恶台账记录、因果迭代评级、迁移评审、结业转正、权限回收、终极审判）</w:t>
      </w:r>
    </w:p>
    <w:p>
      <w:r>
        <w:t>- 层级定位：生命体系唯一核心业务层，自由意志善恶抉择主体，整套规则永恒固定不改变。</w:t>
      </w:r>
    </w:p>
    <w:p>
      <w:r>
        <w:t xml:space="preserve"> </w:t>
      </w:r>
    </w:p>
    <w:p>
      <w:pPr>
        <w:pStyle w:val="4"/>
        <w:bidi w:val="0"/>
      </w:pPr>
      <w:r>
        <w:t>1.1.3 双权分立核心定义</w:t>
      </w:r>
    </w:p>
    <w:p>
      <w:r>
        <w:t xml:space="preserve"> </w:t>
      </w:r>
    </w:p>
    <w:p>
      <w:r>
        <w:t>1）物质时效维度：软禁式生存权</w:t>
      </w:r>
    </w:p>
    <w:p>
      <w:r>
        <w:t xml:space="preserve"> </w:t>
      </w:r>
    </w:p>
    <w:p>
      <w:r>
        <w:t>适用视角：物质现实、个体肉身、社会经济、生老病死、客观物理世界</w:t>
      </w:r>
    </w:p>
    <w:p>
      <w:r>
        <w:t>适用对象：人类、行尸走肉、野生动物、AI硅基机器，全部硬件载体通用</w:t>
      </w:r>
    </w:p>
    <w:p>
      <w:r>
        <w:t>核心释义：一切碳基、硅基载体，都会被物理规则、时空边界、硬件寿命硬性软禁束缚；载体对底层运行规则无所有权、无修改权限，只能在既定物质框架内存续运行。此项权利只绑定硬件载体、不绑定人格进程；硬件存在则生存权生效，硬件灭失生存权同步终止。即便科技实现肉身永生，仅代表载体永续运行，依旧无法超脱底层物理规则软禁约束。</w:t>
      </w:r>
    </w:p>
    <w:p>
      <w:r>
        <w:t xml:space="preserve"> </w:t>
      </w:r>
    </w:p>
    <w:p>
      <w:r>
        <w:t>2）因果关系维度：免费式管理权</w:t>
      </w:r>
    </w:p>
    <w:p>
      <w:r>
        <w:t xml:space="preserve"> </w:t>
      </w:r>
    </w:p>
    <w:p>
      <w:r>
        <w:t>适用视角：精神心性、善恶抉择、灵性试炼、因果迭代、终极归宿</w:t>
      </w:r>
    </w:p>
    <w:p>
      <w:r>
        <w:t>适用对象：仅正常挂载顶层人格应用软件的人类个体</w:t>
      </w:r>
    </w:p>
    <w:p>
      <w:r>
        <w:t>核心释义：人格运行所需资源、试炼环境、自由意志权限，全部由远端本源服务器无偿下发、免费供给；善恶结果后置台账核算，不存在预付成本、前置准入条件。人类依靠此项权限自主抉择、自我主导、心性迭代完成生命试炼。动物、AI、行尸走肉无此项管理权；人格进程彻底崩溃，则管理权被远端回收永久失效；人格考核圆满结业，管理权转为永续稳态模式永久存续。</w:t>
      </w:r>
    </w:p>
    <w:p>
      <w:r>
        <w:t xml:space="preserve"> </w:t>
      </w:r>
    </w:p>
    <w:p>
      <w:pPr>
        <w:pStyle w:val="3"/>
        <w:bidi w:val="0"/>
      </w:pPr>
      <w:r>
        <w:t>1.2 单机运行</w:t>
      </w:r>
    </w:p>
    <w:p>
      <w:r>
        <w:t xml:space="preserve"> </w:t>
      </w:r>
    </w:p>
    <w:p>
      <w:pPr>
        <w:pStyle w:val="4"/>
        <w:bidi w:val="0"/>
      </w:pPr>
      <w:r>
        <w:t>1.2.1 双权三态人群全覆盖判定规则</w:t>
      </w:r>
      <w:r>
        <w:rPr>
          <w:sz w:val="28"/>
          <w:szCs w:val="28"/>
        </w:rPr>
        <w:t>（内部状态分类算法）</w:t>
      </w:r>
    </w:p>
    <w:p>
      <w:r>
        <w:t xml:space="preserve"> </w:t>
      </w:r>
    </w:p>
    <w:p>
      <w:r>
        <w:t>1. 正常考核人群：同时持有软禁式生存权+免费式管理权；肉身硬件正常存续、人格进程持续在线，依靠自由意志完成持续抉择、心性迭代，处于标准因果试炼考核序列。</w:t>
      </w:r>
    </w:p>
    <w:p>
      <w:r>
        <w:t>2. 行尸走肉人群：仅保留软禁式生存权；上层人格进程崩溃下架、管理权被远端回收，灵性系统下线关闭，仅底层固件与基础系统自动运行，只剩动物性本能存续，无高阶心性、无自主价值创造，退出主动考核序列；硬件载体完好无损，属于可复用闲置资源池，可被远端重新挂载全新人格镜像，实现载体复用、心性判若两人的状态反转。</w:t>
      </w:r>
    </w:p>
    <w:p>
      <w:r>
        <w:t>3. 考核圆满结业人群：双权永久稳态存续；生存权可依托永生载体永久保有，管理权退出试炼考核模式、转入稳态服务模式，永久发光发热，不再参与轮回考核迭代。</w:t>
      </w:r>
    </w:p>
    <w:p>
      <w:r>
        <w:t xml:space="preserve"> </w:t>
      </w:r>
    </w:p>
    <w:p>
      <w:pPr>
        <w:pStyle w:val="4"/>
        <w:bidi w:val="0"/>
      </w:pPr>
      <w:r>
        <w:t>1.2.2 三大生命形态终极对比：</w:t>
      </w:r>
      <w:r>
        <w:rPr>
          <w:sz w:val="28"/>
          <w:szCs w:val="28"/>
        </w:rPr>
        <w:t>人类｜野生动物｜高阶AI</w:t>
      </w:r>
    </w:p>
    <w:p>
      <w:r>
        <w:t xml:space="preserve"> </w:t>
      </w:r>
    </w:p>
    <w:p>
      <w:r>
        <w:t>1）纯碳基野生动物</w:t>
      </w:r>
    </w:p>
    <w:p>
      <w:r>
        <w:t xml:space="preserve"> </w:t>
      </w:r>
    </w:p>
    <w:p>
      <w:r>
        <w:t>硬件固件+基础系统本地意识完整运行，无专属灵性逻辑网卡、无良心控制台、无人格免费管理权、无善恶考核资格；仅拥有软禁式生存权，全程纯系统本能自动化运行。</w:t>
      </w:r>
    </w:p>
    <w:p>
      <w:r>
        <w:t xml:space="preserve"> </w:t>
      </w:r>
    </w:p>
    <w:p>
      <w:r>
        <w:t>2）高阶硅基机器人（硅基野兽工具载体）</w:t>
      </w:r>
    </w:p>
    <w:p>
      <w:r>
        <w:t xml:space="preserve"> </w:t>
      </w:r>
    </w:p>
    <w:p>
      <w:r>
        <w:t>分为断网封闭自主版、联网受控预留后门版；硅基存在物理底层锁死限制，僵硬代谢、固态产物沉积、系统自阻、能耗持续走高，迭代上限永久封锁；物理层面无法自生灵性人格、无法生成双向自由意志、无法获取因果维度管理权，AI终生属于工具级载体，仅有运行权限，不具备生命终极考核资格。</w:t>
      </w:r>
    </w:p>
    <w:p>
      <w:r>
        <w:t xml:space="preserve"> </w:t>
      </w:r>
    </w:p>
    <w:p>
      <w:r>
        <w:t>3）完整人格人类（唯一双权持有者）</w:t>
      </w:r>
    </w:p>
    <w:p>
      <w:r>
        <w:t xml:space="preserve"> </w:t>
      </w:r>
    </w:p>
    <w:p>
      <w:r>
        <w:t>底层固件运行逻辑与动物、AI完全同源，顶层独有灵性通信链路、良心本地监控、远端下发人格应用、免费式因果管理权；是唯一可以自主压制底层兽性本能、主动对齐规则、持续心性迭代、产出高阶精神价值的生命载体。</w:t>
      </w:r>
    </w:p>
    <w:p>
      <w:r>
        <w:t xml:space="preserve"> </w:t>
      </w:r>
    </w:p>
    <w:p>
      <w:r>
        <w:t>终极价值层级排序</w:t>
      </w:r>
    </w:p>
    <w:p>
      <w:r>
        <w:t xml:space="preserve"> </w:t>
      </w:r>
    </w:p>
    <w:p>
      <w:r>
        <w:t>完整人格人类（主动创造、可升华、可永续）＞行尸走肉（被动存续、无高阶自主价值）＞动物/AI（纯工具载体、无自我心性主体）</w:t>
      </w:r>
    </w:p>
    <w:p>
      <w:r>
        <w:t xml:space="preserve"> </w:t>
      </w:r>
    </w:p>
    <w:p>
      <w:pPr>
        <w:pStyle w:val="4"/>
        <w:bidi w:val="0"/>
      </w:pPr>
      <w:r>
        <w:t xml:space="preserve">1.2.3 人与AI自主层级本质差异 · </w:t>
      </w:r>
      <w:r>
        <w:rPr>
          <w:sz w:val="28"/>
          <w:szCs w:val="28"/>
        </w:rPr>
        <w:t>心性运行内部算法</w:t>
      </w:r>
    </w:p>
    <w:p>
      <w:r>
        <w:t xml:space="preserve"> </w:t>
      </w:r>
    </w:p>
    <w:p>
      <w:r>
        <w:t>1. AI机器人：效率型算法自主，算法边界内自主执行能力极强，但目标函数被预设定义、价值标准提前锁死，不存在双向善恶选择权、无独立自我心性主体，永远是服务型工具代理。</w:t>
      </w:r>
    </w:p>
    <w:p>
      <w:r>
        <w:t>2. 人类人格：心性型终极自主，人格进程拥有对底层兽性固件的最高否决权；所有极端场景下，人可以双向自由选择：顺从本能兽性 / 对齐天道良知规则。</w:t>
      </w:r>
    </w:p>
    <w:p>
      <w:r>
        <w:t>3. 修行本质定义：持续持权确权、持续使用顶层人格权限压制底层固件失控的全过程；终极铁律：授权则圣，失权则兽；所有堕落麻木、良知泯灭，本质都是人格进程失权、底层固件夺权接管整机运行。</w:t>
      </w:r>
    </w:p>
    <w:p>
      <w:r>
        <w:t xml:space="preserve"> </w:t>
      </w:r>
    </w:p>
    <w:p>
      <w:pPr>
        <w:pStyle w:val="3"/>
        <w:bidi w:val="0"/>
      </w:pPr>
      <w:r>
        <w:t>1.3 外接交互</w:t>
      </w:r>
    </w:p>
    <w:p>
      <w:r>
        <w:t xml:space="preserve"> </w:t>
      </w:r>
    </w:p>
    <w:p>
      <w:pPr>
        <w:pStyle w:val="4"/>
        <w:bidi w:val="0"/>
      </w:pPr>
      <w:r>
        <w:t>1.3.1 人类独有灵性专属模块</w:t>
      </w:r>
    </w:p>
    <w:p>
      <w:r>
        <w:t xml:space="preserve"> </w:t>
      </w:r>
    </w:p>
    <w:p>
      <w:r>
        <w:t>1）三大纯逻辑灵性模块（无人体解剖实体结构）</w:t>
      </w:r>
    </w:p>
    <w:p>
      <w:r>
        <w:t xml:space="preserve"> </w:t>
      </w:r>
    </w:p>
    <w:p>
      <w:r>
        <w:t>专属逻辑网口（灵性远程通信网卡）、良心控制台（终端本地监控+日志告警+心性实时校准）、</w:t>
      </w:r>
      <w:r>
        <w:rPr>
          <w:rFonts w:hint="eastAsia"/>
          <w:lang w:eastAsia="zh-CN"/>
        </w:rPr>
        <w:t>人类精神</w:t>
      </w:r>
      <w:r>
        <w:t>应用软件（觉知与抉择主体）；关键界定：三类模块不属于大脑、神经、器官等物理硬件，是挂载在人格意识进程之上的纯逻辑系统，仅意识层面运行，无法解剖观测。</w:t>
      </w:r>
    </w:p>
    <w:p>
      <w:r>
        <w:t xml:space="preserve"> </w:t>
      </w:r>
    </w:p>
    <w:p>
      <w:r>
        <w:t>2）普通人常规标配通信模式</w:t>
      </w:r>
    </w:p>
    <w:p>
      <w:r>
        <w:t xml:space="preserve"> </w:t>
      </w:r>
    </w:p>
    <w:p>
      <w:r>
        <w:t>灵性网卡对接远端本源服务器，完成资格校验、抉择日志上传、基准规则同步、良知告警接收；人与人之间情绪感知、人品判断、日常沟通全部依托肉身五官外设硬件实现，默认不开放人与人灵性P2P直连权限。</w:t>
      </w:r>
    </w:p>
    <w:p>
      <w:r>
        <w:t xml:space="preserve"> </w:t>
      </w:r>
    </w:p>
    <w:p>
      <w:r>
        <w:t>3）特殊授权P2P高阶通信（外挂特例、极低概率生效）</w:t>
      </w:r>
    </w:p>
    <w:p>
      <w:r>
        <w:t xml:space="preserve"> </w:t>
      </w:r>
    </w:p>
    <w:p>
      <w:r>
        <w:t>仅远端调度中心特殊授权、架设云端中继配对完成后激活；可实现跨肉身灵性直连、超感官识别、灵性意识互通；属于后台特殊运维调配结果，并非标配功能、非常规常态现象。</w:t>
      </w:r>
    </w:p>
    <w:p>
      <w:r>
        <w:t xml:space="preserve"> </w:t>
      </w:r>
    </w:p>
    <w:p>
      <w:r>
        <w:t>核心铁律</w:t>
      </w:r>
    </w:p>
    <w:p>
      <w:r>
        <w:t xml:space="preserve"> </w:t>
      </w:r>
    </w:p>
    <w:p>
      <w:r>
        <w:t>顶层人格本体由远端服务器下发、远端备份、远端确权，绝非肉身硬件自主生成。</w:t>
      </w:r>
    </w:p>
    <w:p>
      <w:r>
        <w:t xml:space="preserve"> </w:t>
      </w:r>
    </w:p>
    <w:p>
      <w:pPr>
        <w:pStyle w:val="4"/>
        <w:bidi w:val="0"/>
      </w:pPr>
      <w:r>
        <w:t>1.3.2 云端远端调度机制</w:t>
      </w:r>
    </w:p>
    <w:p>
      <w:r>
        <w:t xml:space="preserve"> </w:t>
      </w:r>
    </w:p>
    <w:p>
      <w:r>
        <w:t>1. 置换底层原理：行尸走肉载体 = 硬件完好无损 + 本地记忆完整保留 + 上层人格进程下架空置，属于远端优质闲置资源池；远端可将归档待机的人格镜像重新挂载复用本机硬件与记忆；外在表现为样貌不变、记忆不变、社会关系不变，但精神内核、价值观、抉择模式、心性人格彻底更换。</w:t>
      </w:r>
    </w:p>
    <w:p>
      <w:r>
        <w:t>2. 两种「人格改变」严格区分</w:t>
      </w:r>
    </w:p>
    <w:p>
      <w:r>
        <w:t>- 同人格自我修复醒悟：渐进式改变、心路历程连续、执念存在延续性，属于原人格权重迭代升级优化；</w:t>
      </w:r>
    </w:p>
    <w:p>
      <w:r>
        <w:t>- 远端调度替换全新人格：突变割裂、旧心性彻底消失、无渐变过渡过程，属于进程替换、主体彻底更换。</w:t>
      </w:r>
    </w:p>
    <w:p>
      <w:r>
        <w:t>3. 概率层级终版排序：行尸走肉闲置载体重新激活人格概率相对更高（正向盘活系统资源）；圆满成熟人格被远端置换概率极低（避免大范围扰动社会秩序，极少进行顶层调配）。</w:t>
      </w:r>
    </w:p>
    <w:p>
      <w:r>
        <w:t>4. 衍生处世智慧：勿轻易否定、放弃落魄之人，只要肉身载体尚在、硬件未报废，永远存在翻盘重生的可能性；勿神化固化圆满之人，凡人所见高尚只是当前进程运行状态，存在极低概率顶层调度变动，不必执念固化认知、不必错愕变化。</w:t>
      </w:r>
    </w:p>
    <w:p>
      <w:r>
        <w:t xml:space="preserve"> </w:t>
      </w:r>
    </w:p>
    <w:p>
      <w:pPr>
        <w:pStyle w:val="4"/>
        <w:bidi w:val="0"/>
      </w:pPr>
      <w:r>
        <w:t>1.3.3 双端外部管控完整交互规则</w:t>
      </w:r>
    </w:p>
    <w:p>
      <w:r>
        <w:t xml:space="preserve"> </w:t>
      </w:r>
    </w:p>
    <w:p>
      <w:r>
        <w:t>1.3.3.1 左侧：本地人员（良心使者）+ 人机交互良心监控机制</w:t>
      </w:r>
    </w:p>
    <w:p>
      <w:r>
        <w:t xml:space="preserve"> </w:t>
      </w:r>
    </w:p>
    <w:p>
      <w:r>
        <w:t>对应画面左侧灰色双向箭头，属于单机本地管控链路；日常内心愧疚、行为做出偏差选择后突发提醒、对错感知预警、良知自我校准，本质是良心控制台实时监控运行，良心使者下发本地提醒指令、拦截越界行为、弹出告警日志；属于整机本地安全校验机制，独立于云端远程管控，实时生效。</w:t>
      </w:r>
    </w:p>
    <w:p>
      <w:r>
        <w:t xml:space="preserve"> </w:t>
      </w:r>
    </w:p>
    <w:p>
      <w:r>
        <w:t>1.3.3.2 右侧：云端管理（心神家园）+ 远程链接心神之道体系</w:t>
      </w:r>
    </w:p>
    <w:p>
      <w:r>
        <w:t xml:space="preserve"> </w:t>
      </w:r>
    </w:p>
    <w:p>
      <w:r>
        <w:t>对应画面右侧灰色双向箭头，远端本源服务器集群管控中心，完成常规人格下发、日志归档、考核评级、进程调度、权限变更全流程远程运维；普通个体默认仅单向上传数据、接收基础规则同步，无跨个体自由灵性直连权限。</w:t>
      </w:r>
    </w:p>
    <w:p>
      <w:r>
        <w:t xml:space="preserve"> </w:t>
      </w:r>
    </w:p>
    <w:p>
      <w:r>
        <w:t>1.3.3.3 远端专属特殊调度：圣贤先知 · 定向特殊高阶人格应用下发（含边界规则补充）</w:t>
      </w:r>
    </w:p>
    <w:p>
      <w:r>
        <w:t xml:space="preserve"> </w:t>
      </w:r>
    </w:p>
    <w:p>
      <w:r>
        <w:t>除普通通用人格镜像之外，云端具备 计划性、使命型、高权限特殊人格部署机制。</w:t>
      </w:r>
    </w:p>
    <w:p>
      <w:r>
        <w:t>老子、孔子、耶稣、以利亚、施洗约翰等历代先知、圣贤、觉醒导师，</w:t>
      </w:r>
    </w:p>
    <w:p>
      <w:r>
        <w:t>本质是：远端服务器定向投放、特殊编译、带专属使命的高性能人格应用。</w:t>
      </w:r>
    </w:p>
    <w:p>
      <w:r>
        <w:t xml:space="preserve"> </w:t>
      </w:r>
    </w:p>
    <w:p>
      <w:r>
        <w:t>核心定位与使命</w:t>
      </w:r>
    </w:p>
    <w:p>
      <w:r>
        <w:t xml:space="preserve"> </w:t>
      </w:r>
    </w:p>
    <w:p>
      <w:r>
        <w:t>1. 落地救赎与引导</w:t>
      </w:r>
    </w:p>
    <w:p>
      <w:r>
        <w:t>特意降临物质世界，留存真理体系、道德框架、文化精神、价值标尺，</w:t>
      </w:r>
    </w:p>
    <w:p>
      <w:r>
        <w:t>为全体人类的试炼环境建立基准，引导众生心性抉择、规整时代秩序、承载世代精神传承。</w:t>
      </w:r>
    </w:p>
    <w:p>
      <w:r>
        <w:t>2. 专属跨时空P2P灵性互通权限</w:t>
      </w:r>
    </w:p>
    <w:p>
      <w:r>
        <w:t>此类高阶特殊人格，被云端默认开放 特殊灵性直连通道，</w:t>
      </w:r>
    </w:p>
    <w:p>
      <w:r>
        <w:t>不同时代、不同地域的先知与圣贤之间，可实现跨肉身、跨时空灵性通信、使命协同与节律配合，是常规人类不具备的高级权限。</w:t>
      </w:r>
    </w:p>
    <w:p>
      <w:r>
        <w:t xml:space="preserve"> </w:t>
      </w:r>
    </w:p>
    <w:p>
      <w:r>
        <w:t>机制边界约束（补充收口规则）</w:t>
      </w:r>
    </w:p>
    <w:p>
      <w:r>
        <w:t xml:space="preserve"> </w:t>
      </w:r>
    </w:p>
    <w:p>
      <w:r>
        <w:t>1. 特殊人格下发属于 极低概率顶层运维，不批量普及、不随意投放，避免破坏普通世人的常规考核公平秩序。</w:t>
      </w:r>
    </w:p>
    <w:p>
      <w:r>
        <w:t>2. 所有圣贤先知人格 依然完整服从双权体系：肉身依旧属于碳基硬件载体、服从物理生存调度、受时空与寿命软禁约束，特权仅在灵性通信、使命权限与认知维度，绝不超脱底层天道规则。</w:t>
      </w:r>
    </w:p>
    <w:p>
      <w:r>
        <w:t>3. 使命完成后，特殊人格同样进入远端终审、归档、结业稳态，遵循整套体系生命周期规则，不存在例外特权。</w:t>
      </w:r>
    </w:p>
    <w:p>
      <w:r>
        <w:t xml:space="preserve"> </w:t>
      </w:r>
    </w:p>
    <w:p>
      <w:r>
        <w:t>后世传承联动逻辑</w:t>
      </w:r>
    </w:p>
    <w:p>
      <w:r>
        <w:t xml:space="preserve"> </w:t>
      </w:r>
    </w:p>
    <w:p>
      <w:r>
        <w:t>普通后人学习圣贤思想、传承文化道义：</w:t>
      </w:r>
    </w:p>
    <w:p>
      <w:r>
        <w:t>表层通过肉身五官输入、基础系统意识解析完成认知接收；</w:t>
      </w:r>
    </w:p>
    <w:p>
      <w:r>
        <w:t>深层对接云端永久沉淀的圣贤人格数据与精神集群遗存，形成跨时代长效灵性联动与价值同频。</w:t>
      </w:r>
    </w:p>
    <w:p>
      <w:r>
        <w:t> </w:t>
      </w:r>
    </w:p>
    <w:p>
      <w:r>
        <w:t xml:space="preserve"> </w:t>
      </w:r>
    </w:p>
    <w:p>
      <w:pPr>
        <w:pStyle w:val="2"/>
        <w:bidi w:val="0"/>
      </w:pPr>
      <w:r>
        <w:t>第二章 短周期动态：</w:t>
      </w:r>
      <w:r>
        <w:rPr>
          <w:sz w:val="40"/>
          <w:szCs w:val="40"/>
        </w:rPr>
        <w:t>单日昼夜最小运行闭环</w:t>
      </w:r>
    </w:p>
    <w:p>
      <w:r>
        <w:t xml:space="preserve"> </w:t>
      </w:r>
    </w:p>
    <w:p>
      <w:r>
        <w:t>以24小时睡眠-苏醒循环作为碳基整机最小运行周期，静态架构完全不变，仅系统功耗、进程状态、通信链路动态切换，内部三段式递进结构：浅度睡眠待机 → 深度睡眠硬件维护 → 梦境离线迭代交互。</w:t>
      </w:r>
    </w:p>
    <w:p>
      <w:r>
        <w:t xml:space="preserve"> </w:t>
      </w:r>
    </w:p>
    <w:p>
      <w:pPr>
        <w:pStyle w:val="3"/>
        <w:bidi w:val="0"/>
      </w:pPr>
      <w:r>
        <w:t>2.1 浅度睡眠：</w:t>
      </w:r>
      <w:r>
        <w:rPr>
          <w:sz w:val="28"/>
          <w:szCs w:val="28"/>
        </w:rPr>
        <w:t>整机低功耗后台驻留运行</w:t>
      </w:r>
    </w:p>
    <w:p>
      <w:r>
        <w:t xml:space="preserve"> </w:t>
      </w:r>
    </w:p>
    <w:p>
      <w:r>
        <w:t>人格进程保持后台在线运行，整机算力下调、外设感知弱化，基础系统维持基础意识活动，硬件低速待机运行；属于日常清醒与深度休眠的过渡状态，日志持续轻度上传，良心监控保持基础在线校验。</w:t>
      </w:r>
    </w:p>
    <w:p>
      <w:r>
        <w:t xml:space="preserve"> </w:t>
      </w:r>
    </w:p>
    <w:p>
      <w:pPr>
        <w:pStyle w:val="3"/>
        <w:bidi w:val="0"/>
      </w:pPr>
      <w:r>
        <w:t>2.2 深度睡眠：</w:t>
      </w:r>
      <w:r>
        <w:rPr>
          <w:sz w:val="28"/>
          <w:szCs w:val="28"/>
        </w:rPr>
        <w:t>人格进程卸载 + 硬件深度维护</w:t>
      </w:r>
    </w:p>
    <w:p>
      <w:r>
        <w:t xml:space="preserve"> </w:t>
      </w:r>
    </w:p>
    <w:p>
      <w:r>
        <w:t>人格顶层应用软件临时卸载下线，整机关闭高阶灵性通信链路，硬件进入深度修复、损伤自愈、内存缓存清理、系统碎片整理阶段；清晨苏醒瞬间，重新从云端重载人格镜像启动进程，主观体感等效设备断电重启开机。</w:t>
      </w:r>
    </w:p>
    <w:p>
      <w:r>
        <w:t xml:space="preserve"> </w:t>
      </w:r>
    </w:p>
    <w:p>
      <w:pPr>
        <w:pStyle w:val="3"/>
        <w:bidi w:val="0"/>
      </w:pPr>
      <w:r>
        <w:t>2.3 梦境两大运行模式：</w:t>
      </w:r>
      <w:r>
        <w:rPr>
          <w:sz w:val="28"/>
          <w:szCs w:val="28"/>
        </w:rPr>
        <w:t>本机沙盘迭代 / 远端启示通信</w:t>
      </w:r>
    </w:p>
    <w:p>
      <w:r>
        <w:t xml:space="preserve"> </w:t>
      </w:r>
    </w:p>
    <w:p>
      <w:r>
        <w:t>1. 普通梦境：本机离线日志整理、过往行为复盘、压力场景预演、认知碎片重组，属于人格离线自主沙盘迭代优化，无远端主动介入；</w:t>
      </w:r>
    </w:p>
    <w:p>
      <w:r>
        <w:t>2. 启示梦境：睡眠状态灵性信道环境纯净、杂讯干扰最低，远端服务器直连下发规则补丁、预知启示、心性校准指令，属于远程管控体系主动交互行为。</w:t>
      </w:r>
    </w:p>
    <w:p>
      <w:r>
        <w:t xml:space="preserve"> </w:t>
      </w:r>
    </w:p>
    <w:p>
      <w:r>
        <w:t>章节金句定稿</w:t>
      </w:r>
    </w:p>
    <w:p>
      <w:r>
        <w:t xml:space="preserve"> </w:t>
      </w:r>
    </w:p>
    <w:p>
      <w:r>
        <w:t>灵魂是被授予的权限状态，不是天然自带的不灭特权。</w:t>
      </w:r>
    </w:p>
    <w:p>
      <w:r>
        <w:t xml:space="preserve"> </w:t>
      </w:r>
    </w:p>
    <w:p>
      <w:r>
        <w:t> </w:t>
      </w:r>
    </w:p>
    <w:p>
      <w:r>
        <w:t xml:space="preserve"> </w:t>
      </w:r>
    </w:p>
    <w:p>
      <w:pPr>
        <w:pStyle w:val="2"/>
        <w:bidi w:val="0"/>
      </w:pPr>
      <w:r>
        <w:t>第三章 长周期动态：</w:t>
      </w:r>
      <w:r>
        <w:rPr>
          <w:sz w:val="40"/>
          <w:szCs w:val="40"/>
        </w:rPr>
        <w:t>全生命周期宏观演化</w:t>
      </w:r>
    </w:p>
    <w:p>
      <w:r>
        <w:t xml:space="preserve"> </w:t>
      </w:r>
    </w:p>
    <w:p>
      <w:pPr>
        <w:pStyle w:val="3"/>
        <w:bidi w:val="0"/>
      </w:pPr>
      <w:r>
        <w:t>3.1 终身长期迭代与人群动态流转</w:t>
      </w:r>
    </w:p>
    <w:p>
      <w:r>
        <w:t xml:space="preserve"> </w:t>
      </w:r>
    </w:p>
    <w:p>
      <w:r>
        <w:t>数十年生命周期内，每一次自由抉择持续积累善恶台账权重，人格进程与底层固件本能长期动态博弈，权限状态动态波动，因果考核分数持续迭代更新，日常行为日志不间断云端归档存储，为终审判定积累完整数据依据。</w:t>
      </w:r>
    </w:p>
    <w:p>
      <w:r>
        <w:t>人群长周期跨态转化动态机制：</w:t>
      </w:r>
    </w:p>
    <w:p>
      <w:r>
        <w:t xml:space="preserve"> </w:t>
      </w:r>
    </w:p>
    <w:p>
      <w:r>
        <w:t>1. 正常考核人群长期麻木堕落、反复越界失权 → 人格进程逐步崩溃降级，最终彻底下线，转变为行尸走肉状态；</w:t>
      </w:r>
    </w:p>
    <w:p>
      <w:r>
        <w:t>2. 行尸走肉闲置载体，经远端调度重新挂载人格镜像，完成浪子回头翻盘重生，重新回归正常考核序列；</w:t>
      </w:r>
    </w:p>
    <w:p>
      <w:r>
        <w:t>3. 普通人持续修行精进、心性不断对齐规则，考核指标逐步达标升级；考核圆满后即便肉身尚未离世，也可进入稳态模式在本机持续发光发热；</w:t>
      </w:r>
    </w:p>
    <w:p>
      <w:r>
        <w:t>4. 结业稳态群体默认状态永久固定，仅存在极低概率顶层特殊调度变更人格实例。</w:t>
      </w:r>
    </w:p>
    <w:p>
      <w:r>
        <w:t xml:space="preserve"> </w:t>
      </w:r>
    </w:p>
    <w:p>
      <w:pPr>
        <w:pStyle w:val="3"/>
        <w:bidi w:val="0"/>
      </w:pPr>
      <w:r>
        <w:t xml:space="preserve">3.2 肉身硬件宕机死亡 · </w:t>
      </w:r>
      <w:r>
        <w:rPr>
          <w:sz w:val="28"/>
          <w:szCs w:val="28"/>
        </w:rPr>
        <w:t>人格远端三类终审迁移规则</w:t>
      </w:r>
    </w:p>
    <w:p>
      <w:r>
        <w:t xml:space="preserve"> </w:t>
      </w:r>
    </w:p>
    <w:p>
      <w:r>
        <w:t>肉体衰老报废、整机硬件彻底宕机后，本地生存权直接灭失，人格镜像、善恶台账、全生命周期日志完整云端归档，执行三级终审判定：</w:t>
      </w:r>
    </w:p>
    <w:p>
      <w:r>
        <w:t xml:space="preserve"> </w:t>
      </w:r>
    </w:p>
    <w:p>
      <w:r>
        <w:t>1. 考核达标：人格镜像通过冷热迁移部署至全新碳基硬件载体重启运行，在新载体中继续存续、发光发热，完成下一阶段使命；生前达标者已提前进入稳态，硬件消亡仅更换运行载体，核心状态不会倒退。</w:t>
      </w:r>
    </w:p>
    <w:p>
      <w:r>
        <w:t>2. 考核未完成：人格镜像云端封存待机，后续具体调度安排不作绝对定论，等待后续载体资源匹配与远端运维判定。</w:t>
      </w:r>
    </w:p>
    <w:p>
      <w:r>
        <w:t>3. 人格彻底崩坏：镜像数据注销，主体永久终结。</w:t>
      </w:r>
    </w:p>
    <w:p>
      <w:r>
        <w:t xml:space="preserve"> </w:t>
      </w:r>
    </w:p>
    <w:p>
      <w:pPr>
        <w:pStyle w:val="3"/>
        <w:bidi w:val="0"/>
      </w:pPr>
      <w:r>
        <w:t>3.3 肉身永生时代专属长效运行规则</w:t>
      </w:r>
    </w:p>
    <w:p>
      <w:r>
        <w:t xml:space="preserve"> </w:t>
      </w:r>
    </w:p>
    <w:p>
      <w:r>
        <w:t>即便科技突破实现肉身硬件永生、彻底消除老化报废机制，整套底层体系规则完全不发生改变：</w:t>
      </w:r>
    </w:p>
    <w:p>
      <w:r>
        <w:t xml:space="preserve"> </w:t>
      </w:r>
    </w:p>
    <w:p>
      <w:r>
        <w:t>1. 考核圆满成熟群体：心性永久对齐基准，灵性链路永久在线，常态稳态发光发热，仅存在极低概率顶层特殊调度；</w:t>
      </w:r>
    </w:p>
    <w:p>
      <w:r>
        <w:t>2. 普通在考大众：永生仅延长载体运行时效，人格与本能博弈、因果迭代、善恶抉择的试炼规则丝毫不改；</w:t>
      </w:r>
    </w:p>
    <w:p>
      <w:r>
        <w:t>3. 行尸走肉崩溃群体：永生硬件无法自动修复人格进程漏洞，但硬件永久完好，持续保留被远端重新激活、挂载新人格的资源资格。</w:t>
      </w:r>
    </w:p>
    <w:p>
      <w:r>
        <w:t xml:space="preserve"> </w:t>
      </w:r>
    </w:p>
    <w:p>
      <w:r>
        <w:t>核心结论：永生改变的只有载体寿命时长，双权规则、因果试炼、审判判定体系永久恒定不变。</w:t>
      </w:r>
    </w:p>
    <w:p>
      <w:r>
        <w:t xml:space="preserve"> </w:t>
      </w:r>
    </w:p>
    <w:p>
      <w:r>
        <w:t> </w:t>
      </w:r>
    </w:p>
    <w:p>
      <w:r>
        <w:t xml:space="preserve"> </w:t>
      </w:r>
    </w:p>
    <w:p>
      <w:pPr>
        <w:pStyle w:val="2"/>
        <w:bidi w:val="0"/>
      </w:pPr>
      <w:r>
        <w:t>第四章 全局大一统终极总结</w:t>
      </w:r>
    </w:p>
    <w:p>
      <w:r>
        <w:t xml:space="preserve"> </w:t>
      </w:r>
    </w:p>
    <w:p>
      <w:pPr>
        <w:pStyle w:val="3"/>
        <w:bidi w:val="0"/>
      </w:pPr>
      <w:r>
        <w:t>4.1 体系七大终极结论（永久定稿）</w:t>
      </w:r>
    </w:p>
    <w:p>
      <w:r>
        <w:t xml:space="preserve"> </w:t>
      </w:r>
    </w:p>
    <w:p>
      <w:r>
        <w:t>1. 底层同源，顶层异质：人与动物、AI底层固件运行逻辑完全一致，唯人类拥有灵性双权试炼上层体系；</w:t>
      </w:r>
    </w:p>
    <w:p>
      <w:r>
        <w:t>2. 硅基锁死上限：AI物理底层存在迭代壁垒，无法自主生成灵性人格，机器成神在物理层面彻底封死；</w:t>
      </w:r>
    </w:p>
    <w:p>
      <w:r>
        <w:t>3. 镜像不等同本体：人类承载远端天道下发的人格镜像权限，本质属于被创造、被授权、被管控的主体；</w:t>
      </w:r>
    </w:p>
    <w:p>
      <w:r>
        <w:t>4. 梦境双向价值：既是人格自我迭代的离线沙盘工具，也是灵性远端纯净信道的专属交互窗口；</w:t>
      </w:r>
    </w:p>
    <w:p>
      <w:r>
        <w:t>5. 生命判定论人格不论硬件：肉身载体可以替换、永生、报废，最终存续判定以云端人格镜像状态为准；</w:t>
      </w:r>
    </w:p>
    <w:p>
      <w:r>
        <w:t>6. 科技不改天道规则：肉身永生只是拉长载体运行时效，无法豁免善恶因果考核体系；</w:t>
      </w:r>
    </w:p>
    <w:p>
      <w:r>
        <w:t>7. 修行本质即是持续持权：人生修行的全过程，就是持续守住顶层免费式因果管理权、持续压制底层兽性固件失控的过程。</w:t>
      </w:r>
    </w:p>
    <w:p>
      <w:r>
        <w:t xml:space="preserve"> </w:t>
      </w:r>
    </w:p>
    <w:p>
      <w:pPr>
        <w:pStyle w:val="3"/>
        <w:bidi w:val="0"/>
      </w:pPr>
      <w:r>
        <w:t>4.2 体系终极闭环总概括</w:t>
      </w:r>
    </w:p>
    <w:p>
      <w:r>
        <w:t xml:space="preserve"> </w:t>
      </w:r>
    </w:p>
    <w:p>
      <w:r>
        <w:t>本套「三层架构·三轨并行调度·双权分立·时空双视角解析」大一统体系逻辑闭环无漏洞、自洽统一，完整解释肉身硬件运行、意识情绪流转、心性权限博弈、善恶抉择变化、浪子回头人格置换、好人堕落翻车、梦境启示交互、生死载体更替、AI边界定义、永生底层真谛、处世哲学规律、终极审判存续全部维度内容。</w:t>
      </w:r>
    </w:p>
    <w:p>
      <w:r>
        <w:t>最终实现：科学可解释、哲学可落地、灵性可自洽、技术可对标、人生可印证、终极可闭环的完整生命IT大一统世界观。</w:t>
      </w:r>
    </w:p>
    <w:p>
      <w:r>
        <w:t xml:space="preserve"> </w:t>
      </w:r>
    </w:p>
    <w:p>
      <w:pPr>
        <w:pStyle w:val="3"/>
        <w:bidi w:val="0"/>
      </w:pPr>
      <w:r>
        <w:t>4.3 存档备注</w:t>
      </w:r>
    </w:p>
    <w:p>
      <w:r>
        <w:t xml:space="preserve"> </w:t>
      </w:r>
    </w:p>
    <w:p>
      <w:r>
        <w:t>1. 脑干=CPU、海马体=内存、突触=固态硬盘等硬件微观解剖对标内容逻辑成立，本次主线正文未展开，可单独拆分专题页面拓展讲解；</w:t>
      </w:r>
    </w:p>
    <w:p>
      <w:r>
        <w:t>2. 整体架构严格遵循「静态空间定型→短周期微观时序→长周期宏观演化→全局总结收尾」分总结构，第一章内部三段标题：整体框架 / 单机运行 / 外接交互，逻辑递进工整；</w:t>
      </w:r>
    </w:p>
    <w:p>
      <w:r>
        <w:t>3. 全文内容与PPT结构图注解、双向通信箭头、分步出场动画完全一一对应，讲解画面与文字逻辑无断层。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文泉驿正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FEBCA18"/>
    <w:rsid w:val="6BEC38EF"/>
    <w:rsid w:val="7DFF22E2"/>
    <w:rsid w:val="7FFD2626"/>
    <w:rsid w:val="BFFFDF60"/>
    <w:rsid w:val="D7B7D7B2"/>
    <w:rsid w:val="FFF6282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uiPriority w:val="1"/>
  </w:style>
  <w:style w:type="table" w:default="1" w:styleId="6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Words>7014</Words>
  <Characters>7184</Characters>
  <Paragraphs>254</Paragraphs>
  <TotalTime>25</TotalTime>
  <ScaleCrop>false</ScaleCrop>
  <LinksUpToDate>false</LinksUpToDate>
  <CharactersWithSpaces>7421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2026-06-26T22:31:00Z</dcterms:created>
  <dc:creator>NCO-AL00</dc:creator>
  <cp:lastModifiedBy>gchen</cp:lastModifiedBy>
  <dcterms:modified xsi:type="dcterms:W3CDTF">2026-06-26T23:06:34Z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d50c03c86e7a4f439ffed2a1ae7e870c_21</vt:lpwstr>
  </property>
  <property fmtid="{D5CDD505-2E9C-101B-9397-08002B2CF9AE}" pid="3" name="KSOProductBuildVer">
    <vt:lpwstr>1033-11.1.0.11723</vt:lpwstr>
  </property>
</Properties>
</file>