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getting-the-most-out-of-claude-code"/>
    <w:p>
      <w:pPr>
        <w:pStyle w:val="Heading1"/>
      </w:pPr>
      <w:r>
        <w:t xml:space="preserve">Getting the Most Out of Claude Code</w:t>
      </w:r>
    </w:p>
    <w:bookmarkStart w:id="9" w:name="overview"/>
    <w:p>
      <w:pPr>
        <w:pStyle w:val="Heading2"/>
      </w:pPr>
      <w:r>
        <w:t xml:space="preserve">Overview</w:t>
      </w:r>
    </w:p>
    <w:p>
      <w:pPr>
        <w:pStyle w:val="FirstParagraph"/>
      </w:pPr>
      <w:r>
        <w:t xml:space="preserve">Claude Code is an AI coding assistant that runs in your terminal and talks directly to your files, shell, and version control. Beyond chatting, it can execute multi-step tasks autonomously, run shell commands, edit files, spawn sub-agents, and trigger automated behaviours through hooks. The difference between a casual user and a power user is understanding these layers: the conversation layer (prompts, skills, memory), the automation layer (hooks, settings), and the extension layer (MCP servers, sub-agents).</w:t>
      </w:r>
    </w:p>
    <w:p>
      <w:r>
        <w:pict>
          <v:rect style="width:0;height:1.5pt" o:hralign="center" o:hrstd="t" o:hr="t"/>
        </w:pict>
      </w:r>
    </w:p>
    <w:bookmarkEnd w:id="9"/>
    <w:bookmarkStart w:id="10" w:name="everyday-analogy"/>
    <w:p>
      <w:pPr>
        <w:pStyle w:val="Heading2"/>
      </w:pPr>
      <w:r>
        <w:t xml:space="preserve">Everyday Analogy</w:t>
      </w:r>
    </w:p>
    <w:p>
      <w:pPr>
        <w:pStyle w:val="FirstParagraph"/>
      </w:pPr>
      <w:r>
        <w:t xml:space="preserve">Think of Claude Code like a new senior engineer joining your team. On day one they’re capable but uninformed — they don’t know your conventions, your pipeline, or your preferences. Over time you teach them: you write a project brief (CLAUDE.md), set up automatic checks (hooks), give them specialist colleagues to call on (skills and MCP servers), and let them remember things between conversations (memory). The more you invest in that onboarding, the more autonomously and accurately they work.</w:t>
      </w:r>
    </w:p>
    <w:p>
      <w:r>
        <w:pict>
          <v:rect style="width:0;height:1.5pt" o:hralign="center" o:hrstd="t" o:hr="t"/>
        </w:pict>
      </w:r>
    </w:p>
    <w:bookmarkEnd w:id="10"/>
    <w:bookmarkStart w:id="11" w:name="in-the-project"/>
    <w:p>
      <w:pPr>
        <w:pStyle w:val="Heading2"/>
      </w:pPr>
      <w:r>
        <w:t xml:space="preserve">In the Project</w:t>
      </w:r>
    </w:p>
    <w:p>
      <w:pPr>
        <w:pStyle w:val="FirstParagraph"/>
      </w:pPr>
      <w:r>
        <w:t xml:space="preserve">Your current setup already has good TypeScript automation. Here is where you stand and where the gaps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What you have</w:t>
            </w:r>
          </w:p>
        </w:tc>
        <w:tc>
          <w:tcPr/>
          <w:p>
            <w:pPr>
              <w:pStyle w:val="Compact"/>
            </w:pPr>
            <w:r>
              <w:t xml:space="preserve">What you could add</w:t>
            </w:r>
          </w:p>
        </w:tc>
      </w:tr>
      <w:tr>
        <w:tc>
          <w:tcPr/>
          <w:p>
            <w:pPr>
              <w:pStyle w:val="Compact"/>
            </w:pPr>
            <w:r>
              <w:t xml:space="preserve">Hooks</w:t>
            </w:r>
          </w:p>
        </w:tc>
        <w:tc>
          <w:tcPr/>
          <w:p>
            <w:pPr>
              <w:pStyle w:val="Compact"/>
            </w:pPr>
            <w:r>
              <w:rPr>
                <w:rStyle w:val="VerbatimChar"/>
              </w:rPr>
              <w:t xml:space="preserve">test-ts.sh</w:t>
            </w:r>
            <w:r>
              <w:t xml:space="preserve"> </w:t>
            </w:r>
            <w:r>
              <w:t xml:space="preserve">(PostToolUse),</w:t>
            </w:r>
            <w:r>
              <w:t xml:space="preserve"> </w:t>
            </w:r>
            <w:r>
              <w:rPr>
                <w:rStyle w:val="VerbatimChar"/>
              </w:rPr>
              <w:t xml:space="preserve">check-ts.sh</w:t>
            </w:r>
            <w:r>
              <w:t xml:space="preserve"> </w:t>
            </w:r>
            <w:r>
              <w:t xml:space="preserve">+</w:t>
            </w:r>
            <w:r>
              <w:t xml:space="preserve"> </w:t>
            </w:r>
            <w:r>
              <w:rPr>
                <w:rStyle w:val="VerbatimChar"/>
              </w:rPr>
              <w:t xml:space="preserve">build-ts.sh</w:t>
            </w:r>
            <w:r>
              <w:t xml:space="preserve"> </w:t>
            </w:r>
            <w:r>
              <w:t xml:space="preserve">(Stop)</w:t>
            </w:r>
          </w:p>
        </w:tc>
        <w:tc>
          <w:tcPr/>
          <w:p>
            <w:pPr>
              <w:pStyle w:val="Compact"/>
            </w:pPr>
            <w:r>
              <w:t xml:space="preserve">PreToolUse linting, notifications, Python/SQL hooks</w:t>
            </w:r>
          </w:p>
        </w:tc>
      </w:tr>
      <w:tr>
        <w:tc>
          <w:tcPr/>
          <w:p>
            <w:pPr>
              <w:pStyle w:val="Compact"/>
            </w:pPr>
            <w:r>
              <w:t xml:space="preserve">Skills</w:t>
            </w:r>
          </w:p>
        </w:tc>
        <w:tc>
          <w:tcPr/>
          <w:p>
            <w:pPr>
              <w:pStyle w:val="Compact"/>
            </w:pPr>
            <w:r>
              <w:t xml:space="preserve">10 skills including</w:t>
            </w:r>
            <w:r>
              <w:t xml:space="preserve"> </w:t>
            </w:r>
            <w:r>
              <w:rPr>
                <w:rStyle w:val="VerbatimChar"/>
              </w:rPr>
              <w:t xml:space="preserve">supply-integration</w:t>
            </w:r>
            <w:r>
              <w:t xml:space="preserve">,</w:t>
            </w:r>
            <w:r>
              <w:t xml:space="preserve"> </w:t>
            </w:r>
            <w:r>
              <w:rPr>
                <w:rStyle w:val="VerbatimChar"/>
              </w:rPr>
              <w:t xml:space="preserve">learn-me</w:t>
            </w:r>
          </w:p>
        </w:tc>
        <w:tc>
          <w:tcPr/>
          <w:p>
            <w:pPr>
              <w:pStyle w:val="Compact"/>
            </w:pPr>
            <w:r>
              <w:t xml:space="preserve">New skills for daily workflows</w:t>
            </w:r>
          </w:p>
        </w:tc>
      </w:tr>
      <w:tr>
        <w:tc>
          <w:tcPr/>
          <w:p>
            <w:pPr>
              <w:pStyle w:val="Compact"/>
            </w:pPr>
            <w:r>
              <w:t xml:space="preserve">Settings</w:t>
            </w:r>
          </w:p>
        </w:tc>
        <w:tc>
          <w:tcPr/>
          <w:p>
            <w:pPr>
              <w:pStyle w:val="Compact"/>
            </w:pPr>
            <w:r>
              <w:rPr>
                <w:rStyle w:val="VerbatimChar"/>
              </w:rPr>
              <w:t xml:space="preserve">auto</w:t>
            </w:r>
            <w:r>
              <w:t xml:space="preserve"> </w:t>
            </w:r>
            <w:r>
              <w:t xml:space="preserve">mode,</w:t>
            </w:r>
            <w:r>
              <w:t xml:space="preserve"> </w:t>
            </w:r>
            <w:r>
              <w:rPr>
                <w:rStyle w:val="VerbatimChar"/>
              </w:rPr>
              <w:t xml:space="preserve">skipAutoPermissionPrompt</w:t>
            </w:r>
          </w:p>
        </w:tc>
        <w:tc>
          <w:tcPr/>
          <w:p>
            <w:pPr>
              <w:pStyle w:val="Compact"/>
            </w:pPr>
            <w:r>
              <w:t xml:space="preserve">Per-project settings files, env vars</w:t>
            </w:r>
          </w:p>
        </w:tc>
      </w:tr>
      <w:tr>
        <w:tc>
          <w:tcPr/>
          <w:p>
            <w:pPr>
              <w:pStyle w:val="Compact"/>
            </w:pPr>
            <w:r>
              <w:t xml:space="preserve">MCP servers</w:t>
            </w:r>
          </w:p>
        </w:tc>
        <w:tc>
          <w:tcPr/>
          <w:p>
            <w:pPr>
              <w:pStyle w:val="Compact"/>
            </w:pPr>
            <w:r>
              <w:t xml:space="preserve">None configured</w:t>
            </w:r>
          </w:p>
        </w:tc>
        <w:tc>
          <w:tcPr/>
          <w:p>
            <w:pPr>
              <w:pStyle w:val="Compact"/>
            </w:pPr>
            <w:r>
              <w:t xml:space="preserve">Google Drive, Gmail, Linear, BigQuery</w:t>
            </w:r>
          </w:p>
        </w:tc>
      </w:tr>
      <w:tr>
        <w:tc>
          <w:tcPr/>
          <w:p>
            <w:pPr>
              <w:pStyle w:val="Compact"/>
            </w:pPr>
            <w:r>
              <w:t xml:space="preserve">Memory</w:t>
            </w:r>
          </w:p>
        </w:tc>
        <w:tc>
          <w:tcPr/>
          <w:p>
            <w:pPr>
              <w:pStyle w:val="Compact"/>
            </w:pPr>
            <w:r>
              <w:t xml:space="preserve">Auto-memory active</w:t>
            </w:r>
          </w:p>
        </w:tc>
        <w:tc>
          <w:tcPr/>
          <w:p>
            <w:pPr>
              <w:pStyle w:val="Compact"/>
            </w:pPr>
            <w:r>
              <w:t xml:space="preserve">Manual memory writes for key decisions</w:t>
            </w:r>
          </w:p>
        </w:tc>
      </w:tr>
      <w:tr>
        <w:tc>
          <w:tcPr/>
          <w:p>
            <w:pPr>
              <w:pStyle w:val="Compact"/>
            </w:pPr>
            <w:r>
              <w:t xml:space="preserve">CLAUDE.md</w:t>
            </w:r>
          </w:p>
        </w:tc>
        <w:tc>
          <w:tcPr/>
          <w:p>
            <w:pPr>
              <w:pStyle w:val="Compact"/>
            </w:pPr>
            <w:r>
              <w:t xml:space="preserve">Unknown (see practice below)</w:t>
            </w:r>
          </w:p>
        </w:tc>
        <w:tc>
          <w:tcPr/>
          <w:p>
            <w:pPr>
              <w:pStyle w:val="Compact"/>
            </w:pPr>
            <w:r>
              <w:t xml:space="preserve">Project-level context docs</w:t>
            </w:r>
          </w:p>
        </w:tc>
      </w:tr>
    </w:tbl>
    <w:p>
      <w:r>
        <w:pict>
          <v:rect style="width:0;height:1.5pt" o:hralign="center" o:hrstd="t" o:hr="t"/>
        </w:pict>
      </w:r>
    </w:p>
    <w:bookmarkEnd w:id="11"/>
    <w:bookmarkStart w:id="17" w:name="the-five-layers"/>
    <w:p>
      <w:pPr>
        <w:pStyle w:val="Heading2"/>
      </w:pPr>
      <w:r>
        <w:t xml:space="preserve">The Five Layers</w:t>
      </w:r>
    </w:p>
    <w:bookmarkStart w:id="12" w:name="hooks-automate-on-events"/>
    <w:p>
      <w:pPr>
        <w:pStyle w:val="Heading3"/>
      </w:pPr>
      <w:r>
        <w:t xml:space="preserve">1. Hooks — Automate on Events</w:t>
      </w:r>
    </w:p>
    <w:p>
      <w:pPr>
        <w:pStyle w:val="FirstParagraph"/>
      </w:pPr>
      <w:r>
        <w:t xml:space="preserve">Hooks are shell scripts that Claude Code runs at specific moments. They receive a JSON payload on stdin describing what just happened.</w:t>
      </w:r>
    </w:p>
    <w:p>
      <w:pPr>
        <w:pStyle w:val="BodyText"/>
      </w:pPr>
      <w:r>
        <w:rPr>
          <w:b/>
          <w:bCs/>
        </w:rPr>
        <w:t xml:space="preserve">Hook events: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Fires when</w:t>
            </w:r>
          </w:p>
        </w:tc>
        <w:tc>
          <w:tcPr/>
          <w:p>
            <w:pPr>
              <w:pStyle w:val="Compact"/>
            </w:pPr>
            <w:r>
              <w:t xml:space="preserve">Your use</w:t>
            </w:r>
          </w:p>
        </w:tc>
      </w:tr>
      <w:tr>
        <w:tc>
          <w:tcPr/>
          <w:p>
            <w:pPr>
              <w:pStyle w:val="Compact"/>
            </w:pPr>
            <w:r>
              <w:rPr>
                <w:rStyle w:val="VerbatimChar"/>
              </w:rPr>
              <w:t xml:space="preserve">PreToolUse</w:t>
            </w:r>
          </w:p>
        </w:tc>
        <w:tc>
          <w:tcPr/>
          <w:p>
            <w:pPr>
              <w:pStyle w:val="Compact"/>
            </w:pPr>
            <w:r>
              <w:t xml:space="preserve">Before Claude calls a tool</w:t>
            </w:r>
          </w:p>
        </w:tc>
        <w:tc>
          <w:tcPr/>
          <w:p>
            <w:pPr>
              <w:pStyle w:val="Compact"/>
            </w:pPr>
            <w:r>
              <w:t xml:space="preserve">Block dangerous commands, lint before edits</w:t>
            </w:r>
          </w:p>
        </w:tc>
      </w:tr>
      <w:tr>
        <w:tc>
          <w:tcPr/>
          <w:p>
            <w:pPr>
              <w:pStyle w:val="Compact"/>
            </w:pPr>
            <w:r>
              <w:rPr>
                <w:rStyle w:val="VerbatimChar"/>
              </w:rPr>
              <w:t xml:space="preserve">PostToolUse</w:t>
            </w:r>
          </w:p>
        </w:tc>
        <w:tc>
          <w:tcPr/>
          <w:p>
            <w:pPr>
              <w:pStyle w:val="Compact"/>
            </w:pPr>
            <w:r>
              <w:t xml:space="preserve">After a tool call completes</w:t>
            </w:r>
          </w:p>
        </w:tc>
        <w:tc>
          <w:tcPr/>
          <w:p>
            <w:pPr>
              <w:pStyle w:val="Compact"/>
            </w:pPr>
            <w:r>
              <w:t xml:space="preserve">Run tests (you have this)</w:t>
            </w:r>
          </w:p>
        </w:tc>
      </w:tr>
      <w:tr>
        <w:tc>
          <w:tcPr/>
          <w:p>
            <w:pPr>
              <w:pStyle w:val="Compact"/>
            </w:pPr>
            <w:r>
              <w:rPr>
                <w:rStyle w:val="VerbatimChar"/>
              </w:rPr>
              <w:t xml:space="preserve">Notification</w:t>
            </w:r>
          </w:p>
        </w:tc>
        <w:tc>
          <w:tcPr/>
          <w:p>
            <w:pPr>
              <w:pStyle w:val="Compact"/>
            </w:pPr>
            <w:r>
              <w:t xml:space="preserve">Claude sends a notification</w:t>
            </w:r>
          </w:p>
        </w:tc>
        <w:tc>
          <w:tcPr/>
          <w:p>
            <w:pPr>
              <w:pStyle w:val="Compact"/>
            </w:pPr>
            <w:r>
              <w:t xml:space="preserve">Desktop alert, Slack ping</w:t>
            </w:r>
          </w:p>
        </w:tc>
      </w:tr>
      <w:tr>
        <w:tc>
          <w:tcPr/>
          <w:p>
            <w:pPr>
              <w:pStyle w:val="Compact"/>
            </w:pPr>
            <w:r>
              <w:rPr>
                <w:rStyle w:val="VerbatimChar"/>
              </w:rPr>
              <w:t xml:space="preserve">Stop</w:t>
            </w:r>
          </w:p>
        </w:tc>
        <w:tc>
          <w:tcPr/>
          <w:p>
            <w:pPr>
              <w:pStyle w:val="Compact"/>
            </w:pPr>
            <w:r>
              <w:t xml:space="preserve">Claude finishes its turn</w:t>
            </w:r>
          </w:p>
        </w:tc>
        <w:tc>
          <w:tcPr/>
          <w:p>
            <w:pPr>
              <w:pStyle w:val="Compact"/>
            </w:pPr>
            <w:r>
              <w:t xml:space="preserve">Type check + build (you have this)</w:t>
            </w:r>
          </w:p>
        </w:tc>
      </w:tr>
      <w:tr>
        <w:tc>
          <w:tcPr/>
          <w:p>
            <w:pPr>
              <w:pStyle w:val="Compact"/>
            </w:pPr>
            <w:r>
              <w:rPr>
                <w:rStyle w:val="VerbatimChar"/>
              </w:rPr>
              <w:t xml:space="preserve">SubagentStop</w:t>
            </w:r>
          </w:p>
        </w:tc>
        <w:tc>
          <w:tcPr/>
          <w:p>
            <w:pPr>
              <w:pStyle w:val="Compact"/>
            </w:pPr>
            <w:r>
              <w:t xml:space="preserve">A sub-agent finishes</w:t>
            </w:r>
          </w:p>
        </w:tc>
        <w:tc>
          <w:tcPr/>
          <w:p>
            <w:pPr>
              <w:pStyle w:val="Compact"/>
            </w:pPr>
            <w:r>
              <w:t xml:space="preserve">Same as Stop but for agents</w:t>
            </w:r>
          </w:p>
        </w:tc>
      </w:tr>
    </w:tbl>
    <w:p>
      <w:pPr>
        <w:pStyle w:val="BodyText"/>
      </w:pPr>
      <w:r>
        <w:rPr>
          <w:b/>
          <w:bCs/>
        </w:rPr>
        <w:t xml:space="preserve">Example — notify when a long task finishes (Stop hook):</w:t>
      </w:r>
    </w:p>
    <w:p>
      <w:pPr>
        <w:pStyle w:val="SourceCode"/>
      </w:pPr>
      <w:r>
        <w:rPr>
          <w:rStyle w:val="CommentTok"/>
        </w:rPr>
        <w:t xml:space="preserve">#!/usr/bin/env bash</w:t>
      </w:r>
      <w:r>
        <w:br/>
      </w:r>
      <w:r>
        <w:rPr>
          <w:rStyle w:val="CommentTok"/>
        </w:rPr>
        <w:t xml:space="preserve"># ~/.claude/hooks/notify-done.sh</w:t>
      </w:r>
      <w:r>
        <w:br/>
      </w:r>
      <w:r>
        <w:rPr>
          <w:rStyle w:val="VariableTok"/>
        </w:rPr>
        <w:t xml:space="preserve">input</w:t>
      </w:r>
      <w:r>
        <w:rPr>
          <w:rStyle w:val="OperatorTok"/>
        </w:rPr>
        <w:t xml:space="preserve">=</w:t>
      </w:r>
      <w:r>
        <w:rPr>
          <w:rStyle w:val="VariableTok"/>
        </w:rPr>
        <w:t xml:space="preserve">$(</w:t>
      </w:r>
      <w:r>
        <w:rPr>
          <w:rStyle w:val="FunctionTok"/>
        </w:rPr>
        <w:t xml:space="preserve">cat</w:t>
      </w:r>
      <w:r>
        <w:rPr>
          <w:rStyle w:val="VariableTok"/>
        </w:rPr>
        <w:t xml:space="preserve">)</w:t>
      </w:r>
      <w:r>
        <w:br/>
      </w:r>
      <w:r>
        <w:rPr>
          <w:rStyle w:val="ExtensionTok"/>
        </w:rPr>
        <w:t xml:space="preserve">osascript</w:t>
      </w:r>
      <w:r>
        <w:rPr>
          <w:rStyle w:val="NormalTok"/>
        </w:rPr>
        <w:t xml:space="preserve"> </w:t>
      </w:r>
      <w:r>
        <w:rPr>
          <w:rStyle w:val="AttributeTok"/>
        </w:rPr>
        <w:t xml:space="preserve">-e</w:t>
      </w:r>
      <w:r>
        <w:rPr>
          <w:rStyle w:val="NormalTok"/>
        </w:rPr>
        <w:t xml:space="preserve"> </w:t>
      </w:r>
      <w:r>
        <w:rPr>
          <w:rStyle w:val="StringTok"/>
        </w:rPr>
        <w:t xml:space="preserve">'display notification "Claude finished" with title "Claude Code"'</w:t>
      </w:r>
    </w:p>
    <w:p>
      <w:pPr>
        <w:pStyle w:val="FirstParagraph"/>
      </w:pPr>
      <w:r>
        <w:t xml:space="preserve">Add to</w:t>
      </w:r>
      <w:r>
        <w:t xml:space="preserve"> </w:t>
      </w:r>
      <w:r>
        <w:rPr>
          <w:rStyle w:val="VerbatimChar"/>
        </w:rPr>
        <w:t xml:space="preserve">settings.json</w:t>
      </w:r>
      <w:r>
        <w:t xml:space="preserve">:</w:t>
      </w:r>
    </w:p>
    <w:p>
      <w:pPr>
        <w:pStyle w:val="SourceCode"/>
      </w:pPr>
      <w:r>
        <w:rPr>
          <w:rStyle w:val="StringTok"/>
        </w:rPr>
        <w:t xml:space="preserve">"Stop"</w:t>
      </w:r>
      <w:r>
        <w:rPr>
          <w:rStyle w:val="Error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"~/.claude/hooks/notify-done.sh"</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OtherTok"/>
        </w:rPr>
        <w:t xml:space="preserve">]</w:t>
      </w:r>
    </w:p>
    <w:p>
      <w:pPr>
        <w:pStyle w:val="FirstParagraph"/>
      </w:pPr>
      <w:r>
        <w:rPr>
          <w:b/>
          <w:bCs/>
        </w:rPr>
        <w:t xml:space="preserve">Example — block</w:t>
      </w:r>
      <w:r>
        <w:rPr>
          <w:b/>
          <w:bCs/>
        </w:rPr>
        <w:t xml:space="preserve"> </w:t>
      </w:r>
      <w:r>
        <w:rPr>
          <w:rStyle w:val="VerbatimChar"/>
          <w:b/>
          <w:bCs/>
        </w:rPr>
        <w:t xml:space="preserve">rm -rf</w:t>
      </w:r>
      <w:r>
        <w:rPr>
          <w:b/>
          <w:bCs/>
        </w:rPr>
        <w:t xml:space="preserve"> </w:t>
      </w:r>
      <w:r>
        <w:rPr>
          <w:b/>
          <w:bCs/>
        </w:rPr>
        <w:t xml:space="preserve">(PreToolUse hook):</w:t>
      </w:r>
    </w:p>
    <w:p>
      <w:pPr>
        <w:pStyle w:val="SourceCode"/>
      </w:pPr>
      <w:r>
        <w:rPr>
          <w:rStyle w:val="CommentTok"/>
        </w:rPr>
        <w:t xml:space="preserve">#!/usr/bin/env bash</w:t>
      </w:r>
      <w:r>
        <w:br/>
      </w:r>
      <w:r>
        <w:rPr>
          <w:rStyle w:val="VariableTok"/>
        </w:rPr>
        <w:t xml:space="preserve">input</w:t>
      </w:r>
      <w:r>
        <w:rPr>
          <w:rStyle w:val="OperatorTok"/>
        </w:rPr>
        <w:t xml:space="preserve">=</w:t>
      </w:r>
      <w:r>
        <w:rPr>
          <w:rStyle w:val="VariableTok"/>
        </w:rPr>
        <w:t xml:space="preserve">$(</w:t>
      </w:r>
      <w:r>
        <w:rPr>
          <w:rStyle w:val="FunctionTok"/>
        </w:rPr>
        <w:t xml:space="preserve">cat</w:t>
      </w:r>
      <w:r>
        <w:rPr>
          <w:rStyle w:val="VariableTok"/>
        </w:rPr>
        <w:t xml:space="preserve">)</w:t>
      </w:r>
      <w:r>
        <w:br/>
      </w:r>
      <w:r>
        <w:rPr>
          <w:rStyle w:val="VariableTok"/>
        </w:rPr>
        <w:t xml:space="preserve">cmd</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$input</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'.tool_input.command // ""'</w:t>
      </w:r>
      <w:r>
        <w:rPr>
          <w:rStyle w:val="VariableTok"/>
        </w:rPr>
        <w:t xml:space="preserve">)</w:t>
      </w:r>
      <w:r>
        <w:br/>
      </w:r>
      <w:r>
        <w:rPr>
          <w:rStyle w:val="ControlFlowTok"/>
        </w:rPr>
        <w:t xml:space="preserve">if</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$cmd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'rm -rf'</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'{"decision":"block","reason":"rm -rf is blocked by hook policy"}'</w:t>
      </w:r>
      <w:r>
        <w:br/>
      </w:r>
      <w:r>
        <w:rPr>
          <w:rStyle w:val="NormalTok"/>
        </w:rPr>
        <w:t xml:space="preserve">  </w:t>
      </w:r>
      <w:r>
        <w:rPr>
          <w:rStyle w:val="BuiltInTok"/>
        </w:rPr>
        <w:t xml:space="preserve">exit</w:t>
      </w:r>
      <w:r>
        <w:rPr>
          <w:rStyle w:val="NormalTok"/>
        </w:rPr>
        <w:t xml:space="preserve"> 0</w:t>
      </w:r>
      <w:r>
        <w:br/>
      </w:r>
      <w:r>
        <w:rPr>
          <w:rStyle w:val="ControlFlowTok"/>
        </w:rPr>
        <w:t xml:space="preserve">fi</w:t>
      </w:r>
      <w:r>
        <w:br/>
      </w:r>
      <w:r>
        <w:rPr>
          <w:rStyle w:val="BuiltInTok"/>
        </w:rPr>
        <w:t xml:space="preserve">exit</w:t>
      </w:r>
      <w:r>
        <w:rPr>
          <w:rStyle w:val="NormalTok"/>
        </w:rPr>
        <w:t xml:space="preserve"> 0</w:t>
      </w:r>
    </w:p>
    <w:p>
      <w:pPr>
        <w:pStyle w:val="FirstParagraph"/>
      </w:pPr>
      <w:r>
        <w:rPr>
          <w:b/>
          <w:bCs/>
        </w:rPr>
        <w:t xml:space="preserve">Hook exit codes:</w:t>
      </w:r>
      <w:r>
        <w:t xml:space="preserve"> </w:t>
      </w:r>
      <w:r>
        <w:t xml:space="preserve">-</w:t>
      </w:r>
      <w:r>
        <w:t xml:space="preserve"> </w:t>
      </w:r>
      <w:r>
        <w:rPr>
          <w:rStyle w:val="VerbatimChar"/>
        </w:rPr>
        <w:t xml:space="preserve">0</w:t>
      </w:r>
      <w:r>
        <w:t xml:space="preserve"> </w:t>
      </w:r>
      <w:r>
        <w:t xml:space="preserve">= success, pass feedback to Claude</w:t>
      </w:r>
      <w:r>
        <w:t xml:space="preserve"> </w:t>
      </w:r>
      <w:r>
        <w:t xml:space="preserve">-</w:t>
      </w:r>
      <w:r>
        <w:t xml:space="preserve"> </w:t>
      </w:r>
      <w:r>
        <w:rPr>
          <w:rStyle w:val="VerbatimChar"/>
        </w:rPr>
        <w:t xml:space="preserve">2</w:t>
      </w:r>
      <w:r>
        <w:t xml:space="preserve"> </w:t>
      </w:r>
      <w:r>
        <w:t xml:space="preserve">= block the tool call (PreToolUse only)</w:t>
      </w:r>
      <w:r>
        <w:t xml:space="preserve"> </w:t>
      </w:r>
      <w:r>
        <w:t xml:space="preserve">- Non-zero = error, Claude sees the output as feedback</w:t>
      </w:r>
    </w:p>
    <w:p>
      <w:pPr>
        <w:pStyle w:val="BodyText"/>
      </w:pPr>
      <w:r>
        <w:rPr>
          <w:b/>
          <w:bCs/>
        </w:rPr>
        <w:t xml:space="preserve">Adding a Python/dbt hook</w:t>
      </w:r>
      <w:r>
        <w:t xml:space="preserve"> </w:t>
      </w:r>
      <w:r>
        <w:t xml:space="preserve">— useful for your pipeline work:</w:t>
      </w:r>
    </w:p>
    <w:p>
      <w:pPr>
        <w:pStyle w:val="SourceCode"/>
      </w:pPr>
      <w:r>
        <w:rPr>
          <w:rStyle w:val="CommentTok"/>
        </w:rPr>
        <w:t xml:space="preserve">#!/usr/bin/env bash</w:t>
      </w:r>
      <w:r>
        <w:br/>
      </w:r>
      <w:r>
        <w:rPr>
          <w:rStyle w:val="VariableTok"/>
        </w:rPr>
        <w:t xml:space="preserve">input</w:t>
      </w:r>
      <w:r>
        <w:rPr>
          <w:rStyle w:val="OperatorTok"/>
        </w:rPr>
        <w:t xml:space="preserve">=</w:t>
      </w:r>
      <w:r>
        <w:rPr>
          <w:rStyle w:val="VariableTok"/>
        </w:rPr>
        <w:t xml:space="preserve">$(</w:t>
      </w:r>
      <w:r>
        <w:rPr>
          <w:rStyle w:val="FunctionTok"/>
        </w:rPr>
        <w:t xml:space="preserve">cat</w:t>
      </w:r>
      <w:r>
        <w:rPr>
          <w:rStyle w:val="VariableTok"/>
        </w:rPr>
        <w:t xml:space="preserve">)</w:t>
      </w:r>
      <w:r>
        <w:br/>
      </w:r>
      <w:r>
        <w:rPr>
          <w:rStyle w:val="VariableTok"/>
        </w:rPr>
        <w:t xml:space="preserve">file</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$input</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'.tool_input.file_path // ""'</w:t>
      </w:r>
      <w:r>
        <w:rPr>
          <w:rStyle w:val="VariableTok"/>
        </w:rPr>
        <w:t xml:space="preserve">)</w:t>
      </w:r>
      <w:r>
        <w:br/>
      </w:r>
      <w:r>
        <w:rPr>
          <w:rStyle w:val="KeywordTok"/>
        </w:rPr>
        <w:t xml:space="preserve">[[</w:t>
      </w:r>
      <w:r>
        <w:rPr>
          <w:rStyle w:val="NormalTok"/>
        </w:rPr>
        <w:t xml:space="preserve"> </w:t>
      </w:r>
      <w:r>
        <w:rPr>
          <w:rStyle w:val="StringTok"/>
        </w:rPr>
        <w:t xml:space="preserve">"</w:t>
      </w:r>
      <w:r>
        <w:rPr>
          <w:rStyle w:val="VariableTok"/>
        </w:rPr>
        <w:t xml:space="preserve">$file</w:t>
      </w:r>
      <w:r>
        <w:rPr>
          <w:rStyle w:val="StringTok"/>
        </w:rPr>
        <w:t xml:space="preserve">"</w:t>
      </w:r>
      <w:r>
        <w:rPr>
          <w:rStyle w:val="NormalTok"/>
        </w:rPr>
        <w:t xml:space="preserve"> </w:t>
      </w:r>
      <w:r>
        <w:rPr>
          <w:rStyle w:val="OtherTok"/>
        </w:rPr>
        <w:t xml:space="preserve">!=</w:t>
      </w:r>
      <w:r>
        <w:rPr>
          <w:rStyle w:val="NormalTok"/>
        </w:rPr>
        <w:t xml:space="preserve"> </w:t>
      </w:r>
      <w:r>
        <w:rPr>
          <w:rStyle w:val="PreprocessorTok"/>
        </w:rPr>
        <w:t xml:space="preserve">*</w:t>
      </w:r>
      <w:r>
        <w:rPr>
          <w:rStyle w:val="NormalTok"/>
        </w:rPr>
        <w:t xml:space="preserve">.sql </w:t>
      </w:r>
      <w:r>
        <w:rPr>
          <w:rStyle w:val="KeywordTok"/>
        </w:rPr>
        <w:t xml:space="preserve">]]</w:t>
      </w:r>
      <w:r>
        <w:rPr>
          <w:rStyle w:val="NormalTok"/>
        </w:rPr>
        <w:t xml:space="preserve"> </w:t>
      </w:r>
      <w:r>
        <w:rPr>
          <w:rStyle w:val="KeywordTok"/>
        </w:rPr>
        <w:t xml:space="preserve">&amp;&amp;</w:t>
      </w:r>
      <w:r>
        <w:rPr>
          <w:rStyle w:val="NormalTok"/>
        </w:rPr>
        <w:t xml:space="preserve"> </w:t>
      </w:r>
      <w:r>
        <w:rPr>
          <w:rStyle w:val="BuiltInTok"/>
        </w:rPr>
        <w:t xml:space="preserve">exit</w:t>
      </w:r>
      <w:r>
        <w:rPr>
          <w:rStyle w:val="NormalTok"/>
        </w:rPr>
        <w:t xml:space="preserve"> 0</w:t>
      </w:r>
      <w:r>
        <w:br/>
      </w:r>
      <w:r>
        <w:rPr>
          <w:rStyle w:val="CommentTok"/>
        </w:rPr>
        <w:t xml:space="preserve"># run sqlfluff on the edited file</w:t>
      </w:r>
      <w:r>
        <w:br/>
      </w:r>
      <w:r>
        <w:rPr>
          <w:rStyle w:val="ExtensionTok"/>
        </w:rPr>
        <w:t xml:space="preserve">sqlfluff</w:t>
      </w:r>
      <w:r>
        <w:rPr>
          <w:rStyle w:val="NormalTok"/>
        </w:rPr>
        <w:t xml:space="preserve"> lint </w:t>
      </w:r>
      <w:r>
        <w:rPr>
          <w:rStyle w:val="StringTok"/>
        </w:rPr>
        <w:t xml:space="preserve">"</w:t>
      </w:r>
      <w:r>
        <w:rPr>
          <w:rStyle w:val="VariableTok"/>
        </w:rPr>
        <w:t xml:space="preserve">$file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rPr>
          <w:rStyle w:val="BuiltInTok"/>
        </w:rPr>
        <w:t xml:space="preserve">exit</w:t>
      </w:r>
      <w:r>
        <w:rPr>
          <w:rStyle w:val="NormalTok"/>
        </w:rPr>
        <w:t xml:space="preserve"> </w:t>
      </w:r>
      <w:r>
        <w:rPr>
          <w:rStyle w:val="VariableTok"/>
        </w:rPr>
        <w:t xml:space="preserve">$?</w:t>
      </w:r>
    </w:p>
    <w:p>
      <w:r>
        <w:pict>
          <v:rect style="width:0;height:1.5pt" o:hralign="center" o:hrstd="t" o:hr="t"/>
        </w:pict>
      </w:r>
    </w:p>
    <w:bookmarkEnd w:id="12"/>
    <w:bookmarkStart w:id="13" w:name="claude.md-project-context-files"/>
    <w:p>
      <w:pPr>
        <w:pStyle w:val="Heading3"/>
      </w:pPr>
      <w:r>
        <w:t xml:space="preserve">2. CLAUDE.md — Project Context Files</w:t>
      </w:r>
    </w:p>
    <w:p>
      <w:pPr>
        <w:pStyle w:val="FirstParagraph"/>
      </w:pPr>
      <w:r>
        <w:t xml:space="preserve">CLAUDE.md files are read at the start of every session and injected into Claude’s context. They tell Claude about the project without you having to explain it each time. Claude Code looks for them in the current directory and every parent directory up to</w:t>
      </w:r>
      <w:r>
        <w:t xml:space="preserve"> </w:t>
      </w:r>
      <w:r>
        <w:rPr>
          <w:rStyle w:val="VerbatimChar"/>
        </w:rPr>
        <w:t xml:space="preserve">~</w:t>
      </w:r>
      <w:r>
        <w:t xml:space="preserve">.</w:t>
      </w:r>
    </w:p>
    <w:p>
      <w:pPr>
        <w:pStyle w:val="BodyText"/>
      </w:pPr>
      <w:r>
        <w:rPr>
          <w:b/>
          <w:bCs/>
        </w:rPr>
        <w:t xml:space="preserve">Where to put them:</w:t>
      </w:r>
    </w:p>
    <w:p>
      <w:pPr>
        <w:pStyle w:val="SourceCode"/>
      </w:pPr>
      <w:r>
        <w:rPr>
          <w:rStyle w:val="VerbatimChar"/>
        </w:rPr>
        <w:t xml:space="preserve">~/.claude/CLAUDE.md               ← global, applies everywhere</w:t>
      </w:r>
      <w:r>
        <w:br/>
      </w:r>
      <w:r>
        <w:rPr>
          <w:rStyle w:val="VerbatimChar"/>
        </w:rPr>
        <w:t xml:space="preserve">~/gavin/catalog_data_platform/CLAUDE.md  ← applies when working in this repo</w:t>
      </w:r>
      <w:r>
        <w:br/>
      </w:r>
      <w:r>
        <w:rPr>
          <w:rStyle w:val="VerbatimChar"/>
        </w:rPr>
        <w:t xml:space="preserve">~/gavin/supply_integration/CLAUDE.md     ← applies when working here</w:t>
      </w:r>
    </w:p>
    <w:p>
      <w:pPr>
        <w:pStyle w:val="FirstParagraph"/>
      </w:pPr>
      <w:r>
        <w:rPr>
          <w:b/>
          <w:bCs/>
        </w:rPr>
        <w:t xml:space="preserve">What to put in them:</w:t>
      </w:r>
    </w:p>
    <w:p>
      <w:pPr>
        <w:pStyle w:val="SourceCode"/>
      </w:pPr>
      <w:r>
        <w:rPr>
          <w:rStyle w:val="FunctionTok"/>
        </w:rPr>
        <w:t xml:space="preserve"># catalog_data_platform</w:t>
      </w:r>
      <w:r>
        <w:br/>
      </w:r>
      <w:r>
        <w:br/>
      </w:r>
      <w:r>
        <w:rPr>
          <w:rStyle w:val="FunctionTok"/>
        </w:rPr>
        <w:t xml:space="preserve">## Architecture</w:t>
      </w:r>
      <w:r>
        <w:br/>
      </w:r>
      <w:r>
        <w:rPr>
          <w:rStyle w:val="SpecialStringTok"/>
        </w:rPr>
        <w:t xml:space="preserve">- </w:t>
      </w:r>
      <w:r>
        <w:rPr>
          <w:rStyle w:val="NormalTok"/>
        </w:rPr>
        <w:t xml:space="preserve">BigQuery dataset: </w:t>
      </w:r>
      <w:r>
        <w:rPr>
          <w:rStyle w:val="InformationTok"/>
        </w:rPr>
        <w:t xml:space="preserve">`catalog_data_platform`</w:t>
      </w:r>
      <w:r>
        <w:br/>
      </w:r>
      <w:r>
        <w:rPr>
          <w:rStyle w:val="SpecialStringTok"/>
        </w:rPr>
        <w:t xml:space="preserve">- </w:t>
      </w:r>
      <w:r>
        <w:rPr>
          <w:rStyle w:val="NormalTok"/>
        </w:rPr>
        <w:t xml:space="preserve">dbt models: </w:t>
      </w:r>
      <w:r>
        <w:rPr>
          <w:rStyle w:val="InformationTok"/>
        </w:rPr>
        <w:t xml:space="preserve">`models/`</w:t>
      </w:r>
      <w:r>
        <w:rPr>
          <w:rStyle w:val="NormalTok"/>
        </w:rPr>
        <w:t xml:space="preserve"> — staging → intermediate → mart layers</w:t>
      </w:r>
      <w:r>
        <w:br/>
      </w:r>
      <w:r>
        <w:rPr>
          <w:rStyle w:val="SpecialStringTok"/>
        </w:rPr>
        <w:t xml:space="preserve">- </w:t>
      </w:r>
      <w:r>
        <w:rPr>
          <w:rStyle w:val="NormalTok"/>
        </w:rPr>
        <w:t xml:space="preserve">Orchestration: Airflow, DAGs in </w:t>
      </w:r>
      <w:r>
        <w:rPr>
          <w:rStyle w:val="InformationTok"/>
        </w:rPr>
        <w:t xml:space="preserve">`dags/`</w:t>
      </w:r>
      <w:r>
        <w:br/>
      </w:r>
      <w:r>
        <w:rPr>
          <w:rStyle w:val="SpecialStringTok"/>
        </w:rPr>
        <w:t xml:space="preserve">- </w:t>
      </w:r>
      <w:r>
        <w:rPr>
          <w:rStyle w:val="NormalTok"/>
        </w:rPr>
        <w:t xml:space="preserve">Variants must have </w:t>
      </w:r>
      <w:r>
        <w:rPr>
          <w:rStyle w:val="InformationTok"/>
        </w:rPr>
        <w:t xml:space="preserve">`is_available`</w:t>
      </w:r>
      <w:r>
        <w:rPr>
          <w:rStyle w:val="NormalTok"/>
        </w:rPr>
        <w:t xml:space="preserve"> and </w:t>
      </w:r>
      <w:r>
        <w:rPr>
          <w:rStyle w:val="InformationTok"/>
        </w:rPr>
        <w:t xml:space="preserve">`attribute_json`</w:t>
      </w:r>
      <w:r>
        <w:rPr>
          <w:rStyle w:val="NormalTok"/>
        </w:rPr>
        <w:t xml:space="preserve"> fields (not yet added)</w:t>
      </w:r>
      <w:r>
        <w:br/>
      </w:r>
      <w:r>
        <w:br/>
      </w:r>
      <w:r>
        <w:rPr>
          <w:rStyle w:val="FunctionTok"/>
        </w:rPr>
        <w:t xml:space="preserve">## Conventions</w:t>
      </w:r>
      <w:r>
        <w:br/>
      </w:r>
      <w:r>
        <w:rPr>
          <w:rStyle w:val="SpecialStringTok"/>
        </w:rPr>
        <w:t xml:space="preserve">- </w:t>
      </w:r>
      <w:r>
        <w:rPr>
          <w:rStyle w:val="NormalTok"/>
        </w:rPr>
        <w:t xml:space="preserve">All dbt models use </w:t>
      </w:r>
      <w:r>
        <w:rPr>
          <w:rStyle w:val="InformationTok"/>
        </w:rPr>
        <w:t xml:space="preserve">`{{ ref() }}`</w:t>
      </w:r>
      <w:r>
        <w:rPr>
          <w:rStyle w:val="NormalTok"/>
        </w:rPr>
        <w:t xml:space="preserve"> — never hardcoded table names</w:t>
      </w:r>
      <w:r>
        <w:br/>
      </w:r>
      <w:r>
        <w:rPr>
          <w:rStyle w:val="SpecialStringTok"/>
        </w:rPr>
        <w:t xml:space="preserve">- </w:t>
      </w:r>
      <w:r>
        <w:rPr>
          <w:rStyle w:val="NormalTok"/>
        </w:rPr>
        <w:t xml:space="preserve">Per-supplier intermediates, then UNION ALL at mart layer</w:t>
      </w:r>
      <w:r>
        <w:br/>
      </w:r>
      <w:r>
        <w:rPr>
          <w:rStyle w:val="SpecialStringTok"/>
        </w:rPr>
        <w:t xml:space="preserve">- </w:t>
      </w:r>
      <w:r>
        <w:rPr>
          <w:rStyle w:val="NormalTok"/>
        </w:rPr>
        <w:t xml:space="preserve">print_prices schema change required before adding XDC supplier</w:t>
      </w:r>
      <w:r>
        <w:br/>
      </w:r>
      <w:r>
        <w:br/>
      </w:r>
      <w:r>
        <w:rPr>
          <w:rStyle w:val="FunctionTok"/>
        </w:rPr>
        <w:t xml:space="preserve">## Do not</w:t>
      </w:r>
      <w:r>
        <w:br/>
      </w:r>
      <w:r>
        <w:rPr>
          <w:rStyle w:val="SpecialStringTok"/>
        </w:rPr>
        <w:t xml:space="preserve">- </w:t>
      </w:r>
      <w:r>
        <w:rPr>
          <w:rStyle w:val="NormalTok"/>
        </w:rPr>
        <w:t xml:space="preserve">Do not use </w:t>
      </w:r>
      <w:r>
        <w:rPr>
          <w:rStyle w:val="InformationTok"/>
        </w:rPr>
        <w:t xml:space="preserve">`SELECT *`</w:t>
      </w:r>
      <w:r>
        <w:rPr>
          <w:rStyle w:val="NormalTok"/>
        </w:rPr>
        <w:t xml:space="preserve"> in mart models</w:t>
      </w:r>
      <w:r>
        <w:br/>
      </w:r>
      <w:r>
        <w:rPr>
          <w:rStyle w:val="SpecialStringTok"/>
        </w:rPr>
        <w:t xml:space="preserve">- </w:t>
      </w:r>
      <w:r>
        <w:rPr>
          <w:rStyle w:val="NormalTok"/>
        </w:rPr>
        <w:t xml:space="preserve">Do not modify </w:t>
      </w:r>
      <w:r>
        <w:rPr>
          <w:rStyle w:val="InformationTok"/>
        </w:rPr>
        <w:t xml:space="preserve">`models/marts/`</w:t>
      </w:r>
      <w:r>
        <w:rPr>
          <w:rStyle w:val="NormalTok"/>
        </w:rPr>
        <w:t xml:space="preserve"> without checking the print_prices schema first</w:t>
      </w:r>
    </w:p>
    <w:p>
      <w:pPr>
        <w:pStyle w:val="FirstParagraph"/>
      </w:pPr>
      <w:r>
        <w:t xml:space="preserve">Run</w:t>
      </w:r>
      <w:r>
        <w:t xml:space="preserve"> </w:t>
      </w:r>
      <w:r>
        <w:rPr>
          <w:rStyle w:val="VerbatimChar"/>
        </w:rPr>
        <w:t xml:space="preserve">/init</w:t>
      </w:r>
      <w:r>
        <w:t xml:space="preserve"> </w:t>
      </w:r>
      <w:r>
        <w:t xml:space="preserve">in any project directory to have Claude generate a CLAUDE.md automatically.</w:t>
      </w:r>
    </w:p>
    <w:p>
      <w:r>
        <w:pict>
          <v:rect style="width:0;height:1.5pt" o:hralign="center" o:hrstd="t" o:hr="t"/>
        </w:pict>
      </w:r>
    </w:p>
    <w:bookmarkEnd w:id="13"/>
    <w:bookmarkStart w:id="14" w:name="skills-custom-slash-commands"/>
    <w:p>
      <w:pPr>
        <w:pStyle w:val="Heading3"/>
      </w:pPr>
      <w:r>
        <w:t xml:space="preserve">3. Skills — Custom Slash Commands</w:t>
      </w:r>
    </w:p>
    <w:p>
      <w:pPr>
        <w:pStyle w:val="FirstParagraph"/>
      </w:pPr>
      <w:r>
        <w:t xml:space="preserve">Skills are markdown files that Claude reads as instructions when you type</w:t>
      </w:r>
      <w:r>
        <w:t xml:space="preserve"> </w:t>
      </w:r>
      <w:r>
        <w:rPr>
          <w:rStyle w:val="VerbatimChar"/>
        </w:rPr>
        <w:t xml:space="preserve">/skill-name</w:t>
      </w:r>
      <w:r>
        <w:t xml:space="preserve">. They live in</w:t>
      </w:r>
      <w:r>
        <w:t xml:space="preserve"> </w:t>
      </w:r>
      <w:r>
        <w:rPr>
          <w:rStyle w:val="VerbatimChar"/>
        </w:rPr>
        <w:t xml:space="preserve">~/.claude/skills/&lt;name&gt;/skill.md</w:t>
      </w:r>
      <w:r>
        <w:t xml:space="preserve">.</w:t>
      </w:r>
    </w:p>
    <w:p>
      <w:pPr>
        <w:pStyle w:val="BodyText"/>
      </w:pPr>
      <w:r>
        <w:rPr>
          <w:b/>
          <w:bCs/>
        </w:rPr>
        <w:t xml:space="preserve">You already have:</w:t>
      </w:r>
      <w:r>
        <w:t xml:space="preserve"> </w:t>
      </w:r>
      <w:r>
        <w:rPr>
          <w:rStyle w:val="VerbatimChar"/>
        </w:rPr>
        <w:t xml:space="preserve">supply-integration</w:t>
      </w:r>
      <w:r>
        <w:t xml:space="preserve">,</w:t>
      </w:r>
      <w:r>
        <w:t xml:space="preserve"> </w:t>
      </w:r>
      <w:r>
        <w:rPr>
          <w:rStyle w:val="VerbatimChar"/>
        </w:rPr>
        <w:t xml:space="preserve">learn-me</w:t>
      </w:r>
      <w:r>
        <w:t xml:space="preserve">,</w:t>
      </w:r>
      <w:r>
        <w:t xml:space="preserve"> </w:t>
      </w:r>
      <w:r>
        <w:rPr>
          <w:rStyle w:val="VerbatimChar"/>
        </w:rPr>
        <w:t xml:space="preserve">todays-plan</w:t>
      </w:r>
      <w:r>
        <w:t xml:space="preserve">,</w:t>
      </w:r>
      <w:r>
        <w:t xml:space="preserve"> </w:t>
      </w:r>
      <w:r>
        <w:rPr>
          <w:rStyle w:val="VerbatimChar"/>
        </w:rPr>
        <w:t xml:space="preserve">grill-me</w:t>
      </w:r>
      <w:r>
        <w:t xml:space="preserve">,</w:t>
      </w:r>
      <w:r>
        <w:t xml:space="preserve"> </w:t>
      </w:r>
      <w:r>
        <w:rPr>
          <w:rStyle w:val="VerbatimChar"/>
        </w:rPr>
        <w:t xml:space="preserve">update-docs</w:t>
      </w:r>
      <w:r>
        <w:t xml:space="preserve">, and others.</w:t>
      </w:r>
    </w:p>
    <w:p>
      <w:pPr>
        <w:pStyle w:val="BodyText"/>
      </w:pPr>
      <w:r>
        <w:rPr>
          <w:b/>
          <w:bCs/>
        </w:rPr>
        <w:t xml:space="preserve">Anatomy of a skill:</w:t>
      </w:r>
    </w:p>
    <w:p>
      <w:pPr>
        <w:pStyle w:val="SourceCode"/>
      </w:pPr>
      <w:r>
        <w:rPr>
          <w:rStyle w:val="VerbatimChar"/>
        </w:rPr>
        <w:t xml:space="preserve">~/.claude/skills/my-skill/</w:t>
      </w:r>
      <w:r>
        <w:br/>
      </w:r>
      <w:r>
        <w:rPr>
          <w:rStyle w:val="VerbatimChar"/>
        </w:rPr>
        <w:t xml:space="preserve">  skill.md         ← instructions Claude follows</w:t>
      </w:r>
      <w:r>
        <w:br/>
      </w:r>
      <w:r>
        <w:rPr>
          <w:rStyle w:val="VerbatimChar"/>
        </w:rPr>
        <w:t xml:space="preserve">  resources/       ← any files Claude can reference</w:t>
      </w:r>
    </w:p>
    <w:p>
      <w:pPr>
        <w:pStyle w:val="FirstParagraph"/>
      </w:pPr>
      <w:r>
        <w:rPr>
          <w:b/>
          <w:bCs/>
        </w:rPr>
        <w:t xml:space="preserve">Writing a new skill</w:t>
      </w:r>
      <w:r>
        <w:t xml:space="preserve"> </w:t>
      </w:r>
      <w:r>
        <w:t xml:space="preserve">— use</w:t>
      </w:r>
      <w:r>
        <w:t xml:space="preserve"> </w:t>
      </w:r>
      <w:r>
        <w:rPr>
          <w:rStyle w:val="VerbatimChar"/>
        </w:rPr>
        <w:t xml:space="preserve">/write-a-skill</w:t>
      </w:r>
      <w:r>
        <w:t xml:space="preserve"> </w:t>
      </w:r>
      <w:r>
        <w:t xml:space="preserve">to scaffold one. Example prompt:</w:t>
      </w:r>
    </w:p>
    <w:p>
      <w:pPr>
        <w:pStyle w:val="SourceCode"/>
      </w:pPr>
      <w:r>
        <w:rPr>
          <w:rStyle w:val="VerbatimChar"/>
        </w:rPr>
        <w:t xml:space="preserve">/write-a-skill</w:t>
      </w:r>
      <w:r>
        <w:br/>
      </w:r>
      <w:r>
        <w:rPr>
          <w:rStyle w:val="VerbatimChar"/>
        </w:rPr>
        <w:t xml:space="preserve">Name: daily-standup</w:t>
      </w:r>
      <w:r>
        <w:br/>
      </w:r>
      <w:r>
        <w:rPr>
          <w:rStyle w:val="VerbatimChar"/>
        </w:rPr>
        <w:t xml:space="preserve">Purpose: Generate a standup update from today's git commits across my projects</w:t>
      </w:r>
    </w:p>
    <w:p>
      <w:pPr>
        <w:pStyle w:val="FirstParagraph"/>
      </w:pPr>
      <w:r>
        <w:rPr>
          <w:b/>
          <w:bCs/>
        </w:rPr>
        <w:t xml:space="preserve">Useful skill ideas for your stack: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Skill name</w:t>
            </w:r>
          </w:p>
        </w:tc>
        <w:tc>
          <w:tcPr/>
          <w:p>
            <w:pPr>
              <w:pStyle w:val="Compact"/>
            </w:pPr>
            <w:r>
              <w:t xml:space="preserve">What it would do</w:t>
            </w:r>
          </w:p>
        </w:tc>
      </w:tr>
      <w:tr>
        <w:tc>
          <w:tcPr/>
          <w:p>
            <w:pPr>
              <w:pStyle w:val="Compact"/>
            </w:pPr>
            <w:r>
              <w:rPr>
                <w:rStyle w:val="VerbatimChar"/>
              </w:rPr>
              <w:t xml:space="preserve">dbt-review</w:t>
            </w:r>
          </w:p>
        </w:tc>
        <w:tc>
          <w:tcPr/>
          <w:p>
            <w:pPr>
              <w:pStyle w:val="Compact"/>
            </w:pPr>
            <w:r>
              <w:t xml:space="preserve">Review a dbt model for conventions before committing</w:t>
            </w:r>
          </w:p>
        </w:tc>
      </w:tr>
      <w:tr>
        <w:tc>
          <w:tcPr/>
          <w:p>
            <w:pPr>
              <w:pStyle w:val="Compact"/>
            </w:pPr>
            <w:r>
              <w:rPr>
                <w:rStyle w:val="VerbatimChar"/>
              </w:rPr>
              <w:t xml:space="preserve">supplier-checklist</w:t>
            </w:r>
          </w:p>
        </w:tc>
        <w:tc>
          <w:tcPr/>
          <w:p>
            <w:pPr>
              <w:pStyle w:val="Compact"/>
            </w:pPr>
            <w:r>
              <w:t xml:space="preserve">Walk through the supplier integration checklist for supply_integration</w:t>
            </w:r>
          </w:p>
        </w:tc>
      </w:tr>
      <w:tr>
        <w:tc>
          <w:tcPr/>
          <w:p>
            <w:pPr>
              <w:pStyle w:val="Compact"/>
            </w:pPr>
            <w:r>
              <w:rPr>
                <w:rStyle w:val="VerbatimChar"/>
              </w:rPr>
              <w:t xml:space="preserve">bq-query</w:t>
            </w:r>
          </w:p>
        </w:tc>
        <w:tc>
          <w:tcPr/>
          <w:p>
            <w:pPr>
              <w:pStyle w:val="Compact"/>
            </w:pPr>
            <w:r>
              <w:t xml:space="preserve">Run a BigQuery query and return results in a table</w:t>
            </w:r>
          </w:p>
        </w:tc>
      </w:tr>
      <w:tr>
        <w:tc>
          <w:tcPr/>
          <w:p>
            <w:pPr>
              <w:pStyle w:val="Compact"/>
            </w:pPr>
            <w:r>
              <w:rPr>
                <w:rStyle w:val="VerbatimChar"/>
              </w:rPr>
              <w:t xml:space="preserve">pr-summary</w:t>
            </w:r>
          </w:p>
        </w:tc>
        <w:tc>
          <w:tcPr/>
          <w:p>
            <w:pPr>
              <w:pStyle w:val="Compact"/>
            </w:pPr>
            <w:r>
              <w:t xml:space="preserve">Write a PR description from git diff</w:t>
            </w:r>
          </w:p>
        </w:tc>
      </w:tr>
    </w:tbl>
    <w:p>
      <w:r>
        <w:pict>
          <v:rect style="width:0;height:1.5pt" o:hralign="center" o:hrstd="t" o:hr="t"/>
        </w:pict>
      </w:r>
    </w:p>
    <w:bookmarkEnd w:id="14"/>
    <w:bookmarkStart w:id="15" w:name="mcp-servers-connect-external-tools"/>
    <w:p>
      <w:pPr>
        <w:pStyle w:val="Heading3"/>
      </w:pPr>
      <w:r>
        <w:t xml:space="preserve">4. MCP Servers — Connect External Tools</w:t>
      </w:r>
    </w:p>
    <w:p>
      <w:pPr>
        <w:pStyle w:val="FirstParagraph"/>
      </w:pPr>
      <w:r>
        <w:t xml:space="preserve">MCP (Model Context Protocol) servers give Claude tools to talk to external services: databases, APIs, file stores. You have none configured yet — this is your biggest untapped area.</w:t>
      </w:r>
    </w:p>
    <w:p>
      <w:pPr>
        <w:pStyle w:val="BodyText"/>
      </w:pPr>
      <w:r>
        <w:rPr>
          <w:b/>
          <w:bCs/>
        </w:rPr>
        <w:t xml:space="preserve">Configure in</w:t>
      </w:r>
      <w:r>
        <w:rPr>
          <w:b/>
          <w:bCs/>
        </w:rPr>
        <w:t xml:space="preserve"> </w:t>
      </w:r>
      <w:r>
        <w:rPr>
          <w:rStyle w:val="VerbatimChar"/>
          <w:b/>
          <w:bCs/>
        </w:rPr>
        <w:t xml:space="preserve">~/.claude/settings.json</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"@modelcontextprotocol/server-filesystem"</w:t>
      </w:r>
      <w:r>
        <w:rPr>
          <w:rStyle w:val="OtherTok"/>
        </w:rPr>
        <w:t xml:space="preserve">,</w:t>
      </w:r>
      <w:r>
        <w:rPr>
          <w:rStyle w:val="NormalTok"/>
        </w:rPr>
        <w:t xml:space="preserve"> </w:t>
      </w:r>
      <w:r>
        <w:rPr>
          <w:rStyle w:val="StringTok"/>
        </w:rPr>
        <w:t xml:space="preserve">"/Users/gavin.reid/gavin"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"bigquery"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"uvx"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"mcp-server-bigquery"</w:t>
      </w:r>
      <w:r>
        <w:rPr>
          <w:rStyle w:val="OtherTok"/>
        </w:rPr>
        <w:t xml:space="preserve">,</w:t>
      </w:r>
      <w:r>
        <w:rPr>
          <w:rStyle w:val="NormalTok"/>
        </w:rPr>
        <w:t xml:space="preserve"> </w:t>
      </w:r>
      <w:r>
        <w:rPr>
          <w:rStyle w:val="StringTok"/>
        </w:rPr>
        <w:t xml:space="preserve">"--project"</w:t>
      </w:r>
      <w:r>
        <w:rPr>
          <w:rStyle w:val="OtherTok"/>
        </w:rPr>
        <w:t xml:space="preserve">,</w:t>
      </w:r>
      <w:r>
        <w:rPr>
          <w:rStyle w:val="NormalTok"/>
        </w:rPr>
        <w:t xml:space="preserve"> </w:t>
      </w:r>
      <w:r>
        <w:rPr>
          <w:rStyle w:val="StringTok"/>
        </w:rPr>
        <w:t xml:space="preserve">"your-gcp-project"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MCP servers relevant to your 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Server</w:t>
            </w:r>
          </w:p>
        </w:tc>
        <w:tc>
          <w:tcPr/>
          <w:p>
            <w:pPr>
              <w:pStyle w:val="Compact"/>
            </w:pPr>
            <w:r>
              <w:t xml:space="preserve">What it gives Claude</w:t>
            </w:r>
          </w:p>
        </w:tc>
        <w:tc>
          <w:tcPr/>
          <w:p>
            <w:pPr>
              <w:pStyle w:val="Compact"/>
            </w:pPr>
            <w:r>
              <w:t xml:space="preserve">Install</w:t>
            </w:r>
          </w:p>
        </w:tc>
      </w:tr>
      <w:tr>
        <w:tc>
          <w:tcPr/>
          <w:p>
            <w:pPr>
              <w:pStyle w:val="Compact"/>
            </w:pPr>
            <w:r>
              <w:rPr>
                <w:rStyle w:val="VerbatimChar"/>
              </w:rPr>
              <w:t xml:space="preserve">@modelcontextprotocol/server-filesystem</w:t>
            </w:r>
          </w:p>
        </w:tc>
        <w:tc>
          <w:tcPr/>
          <w:p>
            <w:pPr>
              <w:pStyle w:val="Compact"/>
            </w:pPr>
            <w:r>
              <w:t xml:space="preserve">Read/write files outside the working dir</w:t>
            </w:r>
          </w:p>
        </w:tc>
        <w:tc>
          <w:tcPr/>
          <w:p>
            <w:pPr>
              <w:pStyle w:val="Compact"/>
            </w:pPr>
            <w:r>
              <w:rPr>
                <w:rStyle w:val="VerbatimChar"/>
              </w:rPr>
              <w:t xml:space="preserve">npx -y @modelcontextprotocol/server-filesystem &lt;path&gt;</w:t>
            </w:r>
          </w:p>
        </w:tc>
      </w:tr>
      <w:tr>
        <w:tc>
          <w:tcPr/>
          <w:p>
            <w:pPr>
              <w:pStyle w:val="Compact"/>
            </w:pPr>
            <w:r>
              <w:rPr>
                <w:rStyle w:val="VerbatimChar"/>
              </w:rPr>
              <w:t xml:space="preserve">mcp-server-bigquery</w:t>
            </w:r>
          </w:p>
        </w:tc>
        <w:tc>
          <w:tcPr/>
          <w:p>
            <w:pPr>
              <w:pStyle w:val="Compact"/>
            </w:pPr>
            <w:r>
              <w:t xml:space="preserve">Run BigQuery queries directly</w:t>
            </w:r>
          </w:p>
        </w:tc>
        <w:tc>
          <w:tcPr/>
          <w:p>
            <w:pPr>
              <w:pStyle w:val="Compact"/>
            </w:pPr>
            <w:r>
              <w:rPr>
                <w:rStyle w:val="VerbatimChar"/>
              </w:rPr>
              <w:t xml:space="preserve">uvx mcp-server-bigquery</w:t>
            </w:r>
          </w:p>
        </w:tc>
      </w:tr>
      <w:tr>
        <w:tc>
          <w:tcPr/>
          <w:p>
            <w:pPr>
              <w:pStyle w:val="Compact"/>
            </w:pPr>
            <w:r>
              <w:rPr>
                <w:rStyle w:val="VerbatimChar"/>
              </w:rPr>
              <w:t xml:space="preserve">@modelcontextprotocol/server-github</w:t>
            </w:r>
          </w:p>
        </w:tc>
        <w:tc>
          <w:tcPr/>
          <w:p>
            <w:pPr>
              <w:pStyle w:val="Compact"/>
            </w:pPr>
            <w:r>
              <w:t xml:space="preserve">Read PRs, issues, repos</w:t>
            </w:r>
          </w:p>
        </w:tc>
        <w:tc>
          <w:tcPr/>
          <w:p>
            <w:pPr>
              <w:pStyle w:val="Compact"/>
            </w:pPr>
            <w:r>
              <w:rPr>
                <w:rStyle w:val="VerbatimChar"/>
              </w:rPr>
              <w:t xml:space="preserve">npx -y @modelcontextprotocol/server-github</w:t>
            </w:r>
          </w:p>
        </w:tc>
      </w:tr>
      <w:tr>
        <w:tc>
          <w:tcPr/>
          <w:p>
            <w:pPr>
              <w:pStyle w:val="Compact"/>
            </w:pPr>
            <w:r>
              <w:rPr>
                <w:rStyle w:val="VerbatimChar"/>
              </w:rPr>
              <w:t xml:space="preserve">@modelcontextprotocol/server-postgres</w:t>
            </w:r>
          </w:p>
        </w:tc>
        <w:tc>
          <w:tcPr/>
          <w:p>
            <w:pPr>
              <w:pStyle w:val="Compact"/>
            </w:pPr>
            <w:r>
              <w:t xml:space="preserve">Query a Postgres DB</w:t>
            </w:r>
          </w:p>
        </w:tc>
        <w:tc>
          <w:tcPr/>
          <w:p>
            <w:pPr>
              <w:pStyle w:val="Compact"/>
            </w:pPr>
            <w:r>
              <w:rPr>
                <w:rStyle w:val="VerbatimChar"/>
              </w:rPr>
              <w:t xml:space="preserve">npx -y @modelcontextprotocol/server-postgres &lt;conn-string&gt;</w:t>
            </w:r>
          </w:p>
        </w:tc>
      </w:tr>
    </w:tbl>
    <w:p>
      <w:pPr>
        <w:pStyle w:val="BodyText"/>
      </w:pPr>
      <w:r>
        <w:rPr>
          <w:b/>
          <w:bCs/>
        </w:rPr>
        <w:t xml:space="preserve">Claude.ai also has built-in MCP integrations</w:t>
      </w:r>
      <w:r>
        <w:t xml:space="preserve"> </w:t>
      </w:r>
      <w:r>
        <w:t xml:space="preserve">(Gmail, Google Drive, Linear, etc.) — you can see these in your session as</w:t>
      </w:r>
      <w:r>
        <w:t xml:space="preserve"> </w:t>
      </w:r>
      <w:r>
        <w:rPr>
          <w:rStyle w:val="VerbatimChar"/>
        </w:rPr>
        <w:t xml:space="preserve">mcp__claude_ai_*</w:t>
      </w:r>
      <w:r>
        <w:t xml:space="preserve"> </w:t>
      </w:r>
      <w:r>
        <w:t xml:space="preserve">tools.</w:t>
      </w:r>
    </w:p>
    <w:p>
      <w:r>
        <w:pict>
          <v:rect style="width:0;height:1.5pt" o:hralign="center" o:hrstd="t" o:hr="t"/>
        </w:pict>
      </w:r>
    </w:p>
    <w:bookmarkEnd w:id="15"/>
    <w:bookmarkStart w:id="16" w:name="X0a4beee6c95a859a054c43a720591fe1f8098d7"/>
    <w:p>
      <w:pPr>
        <w:pStyle w:val="Heading3"/>
      </w:pPr>
      <w:r>
        <w:t xml:space="preserve">5. Memory — Persistent Context Across Sessions</w:t>
      </w:r>
    </w:p>
    <w:p>
      <w:pPr>
        <w:pStyle w:val="FirstParagraph"/>
      </w:pPr>
      <w:r>
        <w:t xml:space="preserve">Claude Code has an auto-memory system that writes to</w:t>
      </w:r>
      <w:r>
        <w:t xml:space="preserve"> </w:t>
      </w:r>
      <w:r>
        <w:rPr>
          <w:rStyle w:val="VerbatimChar"/>
        </w:rPr>
        <w:t xml:space="preserve">~/.claude/projects/.../memory/</w:t>
      </w:r>
      <w:r>
        <w:t xml:space="preserve">. It stores user profile, feedback, project state, and references.</w:t>
      </w:r>
    </w:p>
    <w:p>
      <w:pPr>
        <w:pStyle w:val="BodyText"/>
      </w:pPr>
      <w:r>
        <w:rPr>
          <w:b/>
          <w:bCs/>
        </w:rPr>
        <w:t xml:space="preserve">You can also write memories manually:</w:t>
      </w:r>
    </w:p>
    <w:p>
      <w:pPr>
        <w:pStyle w:val="SourceCode"/>
      </w:pPr>
      <w:r>
        <w:rPr>
          <w:rStyle w:val="VerbatimChar"/>
        </w:rPr>
        <w:t xml:space="preserve">Remember that in supply_integration, the 'all' product type means corporate gifts, not a catch-all.</w:t>
      </w:r>
    </w:p>
    <w:p>
      <w:pPr>
        <w:pStyle w:val="FirstParagraph"/>
      </w:pPr>
      <w:r>
        <w:rPr>
          <w:b/>
          <w:bCs/>
        </w:rPr>
        <w:t xml:space="preserve">Four memory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What it stores</w:t>
            </w:r>
          </w:p>
        </w:tc>
        <w:tc>
          <w:tcPr/>
          <w:p>
            <w:pPr>
              <w:pStyle w:val="Compact"/>
            </w:pPr>
            <w:r>
              <w:t xml:space="preserve">Example</w:t>
            </w:r>
          </w:p>
        </w:tc>
      </w:tr>
      <w:tr>
        <w:tc>
          <w:tcPr/>
          <w:p>
            <w:pPr>
              <w:pStyle w:val="Compact"/>
            </w:pPr>
            <w:r>
              <w:rPr>
                <w:rStyle w:val="VerbatimChar"/>
              </w:rPr>
              <w:t xml:space="preserve">user</w:t>
            </w:r>
          </w:p>
        </w:tc>
        <w:tc>
          <w:tcPr/>
          <w:p>
            <w:pPr>
              <w:pStyle w:val="Compact"/>
            </w:pPr>
            <w:r>
              <w:t xml:space="preserve">Your role, preferences, expertise</w:t>
            </w:r>
          </w:p>
        </w:tc>
        <w:tc>
          <w:tcPr/>
          <w:p>
            <w:pPr>
              <w:pStyle w:val="Compact"/>
            </w:pPr>
            <w:r>
              <w:t xml:space="preserve">“Gavin is a data engineer comfortable with Python and SQL”</w:t>
            </w:r>
          </w:p>
        </w:tc>
      </w:tr>
      <w:tr>
        <w:tc>
          <w:tcPr/>
          <w:p>
            <w:pPr>
              <w:pStyle w:val="Compact"/>
            </w:pPr>
            <w:r>
              <w:rPr>
                <w:rStyle w:val="VerbatimChar"/>
              </w:rPr>
              <w:t xml:space="preserve">feedback</w:t>
            </w:r>
          </w:p>
        </w:tc>
        <w:tc>
          <w:tcPr/>
          <w:p>
            <w:pPr>
              <w:pStyle w:val="Compact"/>
            </w:pPr>
            <w:r>
              <w:t xml:space="preserve">How Claude should behave</w:t>
            </w:r>
          </w:p>
        </w:tc>
        <w:tc>
          <w:tcPr/>
          <w:p>
            <w:pPr>
              <w:pStyle w:val="Compact"/>
            </w:pPr>
            <w:r>
              <w:t xml:space="preserve">“Don’t add comments explaining what code does”</w:t>
            </w:r>
          </w:p>
        </w:tc>
      </w:tr>
      <w:tr>
        <w:tc>
          <w:tcPr/>
          <w:p>
            <w:pPr>
              <w:pStyle w:val="Compact"/>
            </w:pPr>
            <w:r>
              <w:rPr>
                <w:rStyle w:val="VerbatimChar"/>
              </w:rPr>
              <w:t xml:space="preserve">project</w:t>
            </w:r>
          </w:p>
        </w:tc>
        <w:tc>
          <w:tcPr/>
          <w:p>
            <w:pPr>
              <w:pStyle w:val="Compact"/>
            </w:pPr>
            <w:r>
              <w:t xml:space="preserve">Current goals, decisions, deadlines</w:t>
            </w:r>
          </w:p>
        </w:tc>
        <w:tc>
          <w:tcPr/>
          <w:p>
            <w:pPr>
              <w:pStyle w:val="Compact"/>
            </w:pPr>
            <w:r>
              <w:t xml:space="preserve">“Merge freeze starts 2026-05-01 for XDC launch”</w:t>
            </w:r>
          </w:p>
        </w:tc>
      </w:tr>
      <w:tr>
        <w:tc>
          <w:tcPr/>
          <w:p>
            <w:pPr>
              <w:pStyle w:val="Compact"/>
            </w:pPr>
            <w:r>
              <w:rPr>
                <w:rStyle w:val="VerbatimChar"/>
              </w:rPr>
              <w:t xml:space="preserve">reference</w:t>
            </w:r>
          </w:p>
        </w:tc>
        <w:tc>
          <w:tcPr/>
          <w:p>
            <w:pPr>
              <w:pStyle w:val="Compact"/>
            </w:pPr>
            <w:r>
              <w:t xml:space="preserve">Where to find things</w:t>
            </w:r>
          </w:p>
        </w:tc>
        <w:tc>
          <w:tcPr/>
          <w:p>
            <w:pPr>
              <w:pStyle w:val="Compact"/>
            </w:pPr>
            <w:r>
              <w:t xml:space="preserve">“supply_integration DAGs are in airflow/dags/”</w:t>
            </w:r>
          </w:p>
        </w:tc>
      </w:tr>
    </w:tbl>
    <w:p>
      <w:pPr>
        <w:pStyle w:val="BodyText"/>
      </w:pPr>
      <w:r>
        <w:rPr>
          <w:b/>
          <w:bCs/>
        </w:rPr>
        <w:t xml:space="preserve">Memory vs CLAUDE.md:</w:t>
      </w:r>
      <w:r>
        <w:t xml:space="preserve"> </w:t>
      </w:r>
      <w:r>
        <w:t xml:space="preserve">- CLAUDE.md = stable project facts (architecture, conventions) — check it into git</w:t>
      </w:r>
      <w:r>
        <w:t xml:space="preserve"> </w:t>
      </w:r>
      <w:r>
        <w:t xml:space="preserve">- Memory = dynamic, personal, cross-project context (preferences, current tasks)</w:t>
      </w:r>
    </w:p>
    <w:p>
      <w:r>
        <w:pict>
          <v:rect style="width:0;height:1.5pt" o:hralign="center" o:hrstd="t" o:hr="t"/>
        </w:pict>
      </w:r>
    </w:p>
    <w:bookmarkEnd w:id="16"/>
    <w:bookmarkEnd w:id="17"/>
    <w:bookmarkStart w:id="24" w:name="advanced-techniques"/>
    <w:p>
      <w:pPr>
        <w:pStyle w:val="Heading2"/>
      </w:pPr>
      <w:r>
        <w:t xml:space="preserve">Advanced Techniques</w:t>
      </w:r>
    </w:p>
    <w:bookmarkStart w:id="18" w:name="sub-agents-and-parallel-work"/>
    <w:p>
      <w:pPr>
        <w:pStyle w:val="Heading3"/>
      </w:pPr>
      <w:r>
        <w:t xml:space="preserve">Sub-agents and Parallel Work</w:t>
      </w:r>
    </w:p>
    <w:p>
      <w:pPr>
        <w:pStyle w:val="FirstParagraph"/>
      </w:pPr>
      <w:r>
        <w:t xml:space="preserve">Claude can spawn sub-agents to run tasks in parallel. You trigger this implicitly when you ask Claude to</w:t>
      </w:r>
      <w:r>
        <w:t xml:space="preserve"> </w:t>
      </w:r>
      <w:r>
        <w:t xml:space="preserve">“research X and Y simultaneously”</w:t>
      </w:r>
      <w:r>
        <w:t xml:space="preserve"> </w:t>
      </w:r>
      <w:r>
        <w:t xml:space="preserve">or explicitly via the</w:t>
      </w:r>
      <w:r>
        <w:t xml:space="preserve"> </w:t>
      </w:r>
      <w:r>
        <w:rPr>
          <w:rStyle w:val="VerbatimChar"/>
        </w:rPr>
        <w:t xml:space="preserve">Agent</w:t>
      </w:r>
      <w:r>
        <w:t xml:space="preserve"> </w:t>
      </w:r>
      <w:r>
        <w:t xml:space="preserve">tool in skills. Each sub-agent gets its own context — useful for:</w:t>
      </w:r>
    </w:p>
    <w:p>
      <w:pPr>
        <w:pStyle w:val="Compact"/>
        <w:numPr>
          <w:ilvl w:val="0"/>
          <w:numId w:val="1001"/>
        </w:numPr>
      </w:pPr>
      <w:r>
        <w:t xml:space="preserve">Running the same analysis on multiple suppliers at once</w:t>
      </w:r>
    </w:p>
    <w:p>
      <w:pPr>
        <w:pStyle w:val="Compact"/>
        <w:numPr>
          <w:ilvl w:val="0"/>
          <w:numId w:val="1001"/>
        </w:numPr>
      </w:pPr>
      <w:r>
        <w:t xml:space="preserve">Doing independent code review while you write new code</w:t>
      </w:r>
    </w:p>
    <w:p>
      <w:pPr>
        <w:pStyle w:val="Compact"/>
        <w:numPr>
          <w:ilvl w:val="0"/>
          <w:numId w:val="1001"/>
        </w:numPr>
      </w:pPr>
      <w:r>
        <w:t xml:space="preserve">Researching a question while implementing something else</w:t>
      </w:r>
    </w:p>
    <w:bookmarkEnd w:id="18"/>
    <w:bookmarkStart w:id="19" w:name="git-worktrees-for-isolation"/>
    <w:p>
      <w:pPr>
        <w:pStyle w:val="Heading3"/>
      </w:pPr>
      <w:r>
        <w:t xml:space="preserve">Git Worktrees for Isolation</w:t>
      </w:r>
    </w:p>
    <w:p>
      <w:pPr>
        <w:pStyle w:val="FirstParagraph"/>
      </w:pPr>
      <w:r>
        <w:t xml:space="preserve">Claude can work in an isolated git worktree — a separate checkout of the same repo. Use</w:t>
      </w:r>
      <w:r>
        <w:t xml:space="preserve"> </w:t>
      </w:r>
      <w:r>
        <w:rPr>
          <w:rStyle w:val="VerbatimChar"/>
        </w:rPr>
        <w:t xml:space="preserve">/worktree</w:t>
      </w:r>
      <w:r>
        <w:t xml:space="preserve"> </w:t>
      </w:r>
      <w:r>
        <w:t xml:space="preserve">or the</w:t>
      </w:r>
      <w:r>
        <w:t xml:space="preserve"> </w:t>
      </w:r>
      <w:r>
        <w:rPr>
          <w:rStyle w:val="VerbatimChar"/>
        </w:rPr>
        <w:t xml:space="preserve">isolation: "worktree"</w:t>
      </w:r>
      <w:r>
        <w:t xml:space="preserve"> </w:t>
      </w:r>
      <w:r>
        <w:t xml:space="preserve">parameter in skills. This means Claude can experiment on a branch without touching your working tree.</w:t>
      </w:r>
    </w:p>
    <w:bookmarkEnd w:id="19"/>
    <w:bookmarkStart w:id="20" w:name="context-management"/>
    <w:p>
      <w:pPr>
        <w:pStyle w:val="Heading3"/>
      </w:pPr>
      <w:r>
        <w:t xml:space="preserve">Context Management</w:t>
      </w:r>
    </w:p>
    <w:p>
      <w:pPr>
        <w:pStyle w:val="Compact"/>
        <w:numPr>
          <w:ilvl w:val="0"/>
          <w:numId w:val="1002"/>
        </w:numPr>
      </w:pPr>
      <w:r>
        <w:rPr>
          <w:rStyle w:val="VerbatimChar"/>
        </w:rPr>
        <w:t xml:space="preserve">/clear</w:t>
      </w:r>
      <w:r>
        <w:t xml:space="preserve"> </w:t>
      </w:r>
      <w:r>
        <w:t xml:space="preserve">— wipe conversation context, start fresh (Claude re-reads CLAUDE.md)</w:t>
      </w:r>
    </w:p>
    <w:p>
      <w:pPr>
        <w:pStyle w:val="Compact"/>
        <w:numPr>
          <w:ilvl w:val="0"/>
          <w:numId w:val="1002"/>
        </w:numPr>
      </w:pPr>
      <w:r>
        <w:rPr>
          <w:rStyle w:val="VerbatimChar"/>
        </w:rPr>
        <w:t xml:space="preserve">/compact</w:t>
      </w:r>
      <w:r>
        <w:t xml:space="preserve"> </w:t>
      </w:r>
      <w:r>
        <w:t xml:space="preserve">— compress long conversations to save context space</w:t>
      </w:r>
    </w:p>
    <w:p>
      <w:pPr>
        <w:pStyle w:val="Compact"/>
        <w:numPr>
          <w:ilvl w:val="0"/>
          <w:numId w:val="1002"/>
        </w:numPr>
      </w:pPr>
      <w:r>
        <w:rPr>
          <w:rStyle w:val="VerbatimChar"/>
        </w:rPr>
        <w:t xml:space="preserve">!&lt;command&gt;</w:t>
      </w:r>
      <w:r>
        <w:t xml:space="preserve"> </w:t>
      </w:r>
      <w:r>
        <w:t xml:space="preserve">— run a shell command inline from the prompt; its output lands in the conversation</w:t>
      </w:r>
    </w:p>
    <w:p>
      <w:pPr>
        <w:pStyle w:val="Compact"/>
        <w:numPr>
          <w:ilvl w:val="0"/>
          <w:numId w:val="1002"/>
        </w:numPr>
      </w:pPr>
      <w:r>
        <w:rPr>
          <w:rStyle w:val="VerbatimChar"/>
        </w:rPr>
        <w:t xml:space="preserve">/fast</w:t>
      </w:r>
      <w:r>
        <w:t xml:space="preserve"> </w:t>
      </w:r>
      <w:r>
        <w:t xml:space="preserve">— toggle Opus fast mode (faster output, same model)</w:t>
      </w:r>
    </w:p>
    <w:bookmarkEnd w:id="20"/>
    <w:bookmarkStart w:id="21" w:name="per-project-settings"/>
    <w:p>
      <w:pPr>
        <w:pStyle w:val="Heading3"/>
      </w:pPr>
      <w:r>
        <w:t xml:space="preserve">Per-project Settings</w:t>
      </w:r>
    </w:p>
    <w:p>
      <w:pPr>
        <w:pStyle w:val="FirstParagraph"/>
      </w:pPr>
      <w:r>
        <w:t xml:space="preserve">You can have a</w:t>
      </w:r>
      <w:r>
        <w:t xml:space="preserve"> </w:t>
      </w:r>
      <w:r>
        <w:rPr>
          <w:rStyle w:val="VerbatimChar"/>
        </w:rPr>
        <w:t xml:space="preserve">.claude/settings.json</w:t>
      </w:r>
      <w:r>
        <w:t xml:space="preserve"> </w:t>
      </w:r>
      <w:r>
        <w:t xml:space="preserve">inside any project directory. Settings cascade: project overrides global.</w:t>
      </w:r>
    </w:p>
    <w:p>
      <w:pPr>
        <w:pStyle w:val="SourceCode"/>
      </w:pPr>
      <w:r>
        <w:rPr>
          <w:rStyle w:val="VerbatimChar"/>
        </w:rPr>
        <w:t xml:space="preserve">~/.claude/settings.json              ← global defaults</w:t>
      </w:r>
      <w:r>
        <w:br/>
      </w:r>
      <w:r>
        <w:rPr>
          <w:rStyle w:val="VerbatimChar"/>
        </w:rPr>
        <w:t xml:space="preserve">~/gavin/supply_integration/.claude/settings.json  ← project overrides</w:t>
      </w:r>
    </w:p>
    <w:p>
      <w:pPr>
        <w:pStyle w:val="FirstParagraph"/>
      </w:pPr>
      <w:r>
        <w:t xml:space="preserve">Useful for project-specific permissions:</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OtherTok"/>
        </w:rPr>
        <w:t xml:space="preserve">[</w:t>
      </w:r>
      <w:r>
        <w:rPr>
          <w:rStyle w:val="StringTok"/>
        </w:rPr>
        <w:t xml:space="preserve">"Bash(gcloud:*)"</w:t>
      </w:r>
      <w:r>
        <w:rPr>
          <w:rStyle w:val="OtherTok"/>
        </w:rPr>
        <w:t xml:space="preserve">,</w:t>
      </w:r>
      <w:r>
        <w:rPr>
          <w:rStyle w:val="NormalTok"/>
        </w:rPr>
        <w:t xml:space="preserve"> </w:t>
      </w:r>
      <w:r>
        <w:rPr>
          <w:rStyle w:val="StringTok"/>
        </w:rPr>
        <w:t xml:space="preserve">"Bash(bq:*)"</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21"/>
    <w:bookmarkStart w:id="22" w:name="environment-variables-in-settings"/>
    <w:p>
      <w:pPr>
        <w:pStyle w:val="Heading3"/>
      </w:pPr>
      <w:r>
        <w:t xml:space="preserve">Environment Variables in Settings</w:t>
      </w:r>
    </w:p>
    <w:p>
      <w:pPr>
        <w:pStyle w:val="SourceCode"/>
      </w:pP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"BIGQUERY_PROJECT"</w:t>
      </w:r>
      <w:r>
        <w:rPr>
          <w:rStyle w:val="FunctionTok"/>
        </w:rPr>
        <w:t xml:space="preserve">:</w:t>
      </w:r>
      <w:r>
        <w:rPr>
          <w:rStyle w:val="NormalTok"/>
        </w:rPr>
        <w:t xml:space="preserve"> </w:t>
      </w:r>
      <w:r>
        <w:rPr>
          <w:rStyle w:val="StringTok"/>
        </w:rPr>
        <w:t xml:space="preserve">"helloprint-data"</w:t>
      </w:r>
      <w:r>
        <w:rPr>
          <w:rStyle w:val="FunctionTok"/>
        </w:rPr>
        <w:t xml:space="preserve">,</w:t>
      </w:r>
      <w:r>
        <w:br/>
      </w:r>
      <w:r>
        <w:rPr>
          <w:rStyle w:val="NormalTok"/>
        </w:rPr>
        <w:t xml:space="preserve">    </w:t>
      </w:r>
      <w:r>
        <w:rPr>
          <w:rStyle w:val="DataTypeTok"/>
        </w:rPr>
        <w:t xml:space="preserve">"DBT_PROFILES_DIR"</w:t>
      </w:r>
      <w:r>
        <w:rPr>
          <w:rStyle w:val="FunctionTok"/>
        </w:rPr>
        <w:t xml:space="preserve">:</w:t>
      </w:r>
      <w:r>
        <w:rPr>
          <w:rStyle w:val="NormalTok"/>
        </w:rPr>
        <w:t xml:space="preserve"> </w:t>
      </w:r>
      <w:r>
        <w:rPr>
          <w:rStyle w:val="StringTok"/>
        </w:rPr>
        <w:t xml:space="preserve">"/Users/gavin.reid/gavin/catalog_data_platform"</w:t>
      </w:r>
      <w:r>
        <w:br/>
      </w:r>
      <w:r>
        <w:rPr>
          <w:rStyle w:val="NormalTok"/>
        </w:rPr>
        <w:t xml:space="preserve">  </w:t>
      </w:r>
      <w:r>
        <w:rPr>
          <w:rStyle w:val="FunctionTok"/>
        </w:rPr>
        <w:t xml:space="preserve">}</w:t>
      </w:r>
      <w:r>
        <w:br/>
      </w:r>
      <w:r>
        <w:rPr>
          <w:rStyle w:val="FunctionTok"/>
        </w:rPr>
        <w:t xml:space="preserve">}</w:t>
      </w:r>
    </w:p>
    <w:p>
      <w:pPr>
        <w:pStyle w:val="FirstParagraph"/>
      </w:pPr>
      <w:r>
        <w:t xml:space="preserve">These are set for every Claude Code session automatically.</w:t>
      </w:r>
    </w:p>
    <w:bookmarkEnd w:id="22"/>
    <w:bookmarkStart w:id="23" w:name="the-fewer-permission-prompts-skill"/>
    <w:p>
      <w:pPr>
        <w:pStyle w:val="Heading3"/>
      </w:pPr>
      <w:r>
        <w:t xml:space="preserve">The</w:t>
      </w:r>
      <w:r>
        <w:t xml:space="preserve"> </w:t>
      </w:r>
      <w:r>
        <w:rPr>
          <w:rStyle w:val="VerbatimChar"/>
        </w:rPr>
        <w:t xml:space="preserve">fewer-permission-prompts</w:t>
      </w:r>
      <w:r>
        <w:t xml:space="preserve"> </w:t>
      </w:r>
      <w:r>
        <w:t xml:space="preserve">Skill</w:t>
      </w:r>
    </w:p>
    <w:p>
      <w:pPr>
        <w:pStyle w:val="FirstParagraph"/>
      </w:pPr>
      <w:r>
        <w:t xml:space="preserve">You have this skill. Run</w:t>
      </w:r>
      <w:r>
        <w:t xml:space="preserve"> </w:t>
      </w:r>
      <w:r>
        <w:rPr>
          <w:rStyle w:val="VerbatimChar"/>
        </w:rPr>
        <w:t xml:space="preserve">/fewer-permission-prompts</w:t>
      </w:r>
      <w:r>
        <w:t xml:space="preserve"> </w:t>
      </w:r>
      <w:r>
        <w:t xml:space="preserve">— it scans your recent transcripts for common tool calls and adds them to an allowlist so you stop being prompted. Worth running every few weeks.</w:t>
      </w:r>
    </w:p>
    <w:p>
      <w:r>
        <w:pict>
          <v:rect style="width:0;height:1.5pt" o:hralign="center" o:hrstd="t" o:hr="t"/>
        </w:pict>
      </w:r>
    </w:p>
    <w:bookmarkEnd w:id="23"/>
    <w:bookmarkEnd w:id="24"/>
    <w:bookmarkStart w:id="25" w:name="glossary"/>
    <w:p>
      <w:pPr>
        <w:pStyle w:val="Heading2"/>
      </w:pPr>
      <w:r>
        <w:t xml:space="preserve">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Hook</w:t>
            </w:r>
          </w:p>
        </w:tc>
        <w:tc>
          <w:tcPr/>
          <w:p>
            <w:pPr>
              <w:pStyle w:val="Compact"/>
            </w:pPr>
            <w:r>
              <w:t xml:space="preserve">Shell script triggered by a Claude Code event (PreToolUse, PostToolUse, Stop, etc.)</w:t>
            </w:r>
          </w:p>
        </w:tc>
      </w:tr>
      <w:tr>
        <w:tc>
          <w:tcPr/>
          <w:p>
            <w:pPr>
              <w:pStyle w:val="Compact"/>
            </w:pPr>
            <w:r>
              <w:t xml:space="preserve">CLAUDE.md</w:t>
            </w:r>
          </w:p>
        </w:tc>
        <w:tc>
          <w:tcPr/>
          <w:p>
            <w:pPr>
              <w:pStyle w:val="Compact"/>
            </w:pPr>
            <w:r>
              <w:t xml:space="preserve">Markdown file injected into context at session start — project documentation for Claude</w:t>
            </w:r>
          </w:p>
        </w:tc>
      </w:tr>
      <w:tr>
        <w:tc>
          <w:tcPr/>
          <w:p>
            <w:pPr>
              <w:pStyle w:val="Compact"/>
            </w:pPr>
            <w:r>
              <w:t xml:space="preserve">Skill</w:t>
            </w:r>
          </w:p>
        </w:tc>
        <w:tc>
          <w:tcPr/>
          <w:p>
            <w:pPr>
              <w:pStyle w:val="Compact"/>
            </w:pPr>
            <w:r>
              <w:t xml:space="preserve">Custom slash command — a markdown file of instructions Claude follows</w:t>
            </w:r>
          </w:p>
        </w:tc>
      </w:tr>
      <w:tr>
        <w:tc>
          <w:tcPr/>
          <w:p>
            <w:pPr>
              <w:pStyle w:val="Compact"/>
            </w:pPr>
            <w:r>
              <w:t xml:space="preserve">MCP server</w:t>
            </w:r>
          </w:p>
        </w:tc>
        <w:tc>
          <w:tcPr/>
          <w:p>
            <w:pPr>
              <w:pStyle w:val="Compact"/>
            </w:pPr>
            <w:r>
              <w:t xml:space="preserve">External process that gives Claude new tools (BigQuery, GitHub, filesystem, etc.)</w:t>
            </w:r>
          </w:p>
        </w:tc>
      </w:tr>
      <w:tr>
        <w:tc>
          <w:tcPr/>
          <w:p>
            <w:pPr>
              <w:pStyle w:val="Compact"/>
            </w:pPr>
            <w:r>
              <w:t xml:space="preserve">Memory</w:t>
            </w:r>
          </w:p>
        </w:tc>
        <w:tc>
          <w:tcPr/>
          <w:p>
            <w:pPr>
              <w:pStyle w:val="Compact"/>
            </w:pPr>
            <w:r>
              <w:t xml:space="preserve">Persistent notes stored between sessions in</w:t>
            </w:r>
            <w:r>
              <w:t xml:space="preserve"> </w:t>
            </w:r>
            <w:r>
              <w:rPr>
                <w:rStyle w:val="VerbatimChar"/>
              </w:rPr>
              <w:t xml:space="preserve">~/.claude/projects/.../memory/</w:t>
            </w:r>
          </w:p>
        </w:tc>
      </w:tr>
      <w:tr>
        <w:tc>
          <w:tcPr/>
          <w:p>
            <w:pPr>
              <w:pStyle w:val="Compact"/>
            </w:pPr>
            <w:r>
              <w:t xml:space="preserve">Sub-agent</w:t>
            </w:r>
          </w:p>
        </w:tc>
        <w:tc>
          <w:tcPr/>
          <w:p>
            <w:pPr>
              <w:pStyle w:val="Compact"/>
            </w:pPr>
            <w:r>
              <w:t xml:space="preserve">A separate Claude instance spawned to handle a task in parallel</w:t>
            </w:r>
          </w:p>
        </w:tc>
      </w:tr>
      <w:tr>
        <w:tc>
          <w:tcPr/>
          <w:p>
            <w:pPr>
              <w:pStyle w:val="Compact"/>
            </w:pPr>
            <w:r>
              <w:t xml:space="preserve">Worktree</w:t>
            </w:r>
          </w:p>
        </w:tc>
        <w:tc>
          <w:tcPr/>
          <w:p>
            <w:pPr>
              <w:pStyle w:val="Compact"/>
            </w:pPr>
            <w:r>
              <w:t xml:space="preserve">Isolated git checkout Claude can work in without touching your main branch</w:t>
            </w:r>
          </w:p>
        </w:tc>
      </w:tr>
      <w:tr>
        <w:tc>
          <w:tcPr/>
          <w:p>
            <w:pPr>
              <w:pStyle w:val="Compact"/>
            </w:pPr>
            <w:r>
              <w:rPr>
                <w:rStyle w:val="VerbatimChar"/>
              </w:rPr>
              <w:t xml:space="preserve">/fast</w:t>
            </w:r>
          </w:p>
        </w:tc>
        <w:tc>
          <w:tcPr/>
          <w:p>
            <w:pPr>
              <w:pStyle w:val="Compact"/>
            </w:pPr>
            <w:r>
              <w:t xml:space="preserve">Toggle for Opus fast-output mode</w:t>
            </w:r>
          </w:p>
        </w:tc>
      </w:tr>
      <w:tr>
        <w:tc>
          <w:tcPr/>
          <w:p>
            <w:pPr>
              <w:pStyle w:val="Compact"/>
            </w:pPr>
            <w:r>
              <w:rPr>
                <w:rStyle w:val="VerbatimChar"/>
              </w:rPr>
              <w:t xml:space="preserve">!&lt;cmd&gt;</w:t>
            </w:r>
          </w:p>
        </w:tc>
        <w:tc>
          <w:tcPr/>
          <w:p>
            <w:pPr>
              <w:pStyle w:val="Compact"/>
            </w:pPr>
            <w:r>
              <w:t xml:space="preserve">Inline shell command; output appears in the conversation</w:t>
            </w:r>
          </w:p>
        </w:tc>
      </w:tr>
    </w:tbl>
    <w:p>
      <w:r>
        <w:pict>
          <v:rect style="width:0;height:1.5pt" o:hralign="center" o:hrstd="t" o:hr="t"/>
        </w:pict>
      </w:r>
    </w:p>
    <w:bookmarkEnd w:id="25"/>
    <w:bookmarkStart w:id="26" w:name="cheat-sheet"/>
    <w:p>
      <w:pPr>
        <w:pStyle w:val="Heading2"/>
      </w:pPr>
      <w:r>
        <w:t xml:space="preserve">Cheat Sheet</w:t>
      </w:r>
    </w:p>
    <w:p>
      <w:pPr>
        <w:pStyle w:val="SourceCode"/>
      </w:pPr>
      <w:r>
        <w:rPr>
          <w:rStyle w:val="CommentTok"/>
        </w:rPr>
        <w:t xml:space="preserve"># Session commands</w:t>
      </w:r>
      <w:r>
        <w:br/>
      </w:r>
      <w:r>
        <w:rPr>
          <w:rStyle w:val="ExtensionTok"/>
        </w:rPr>
        <w:t xml:space="preserve">/clear</w:t>
      </w:r>
      <w:r>
        <w:rPr>
          <w:rStyle w:val="NormalTok"/>
        </w:rPr>
        <w:t xml:space="preserve">                    </w:t>
      </w:r>
      <w:r>
        <w:rPr>
          <w:rStyle w:val="CommentTok"/>
        </w:rPr>
        <w:t xml:space="preserve"># wipe context, re-read CLAUDE.md</w:t>
      </w:r>
      <w:r>
        <w:br/>
      </w:r>
      <w:r>
        <w:rPr>
          <w:rStyle w:val="ExtensionTok"/>
        </w:rPr>
        <w:t xml:space="preserve">/compact</w:t>
      </w:r>
      <w:r>
        <w:rPr>
          <w:rStyle w:val="NormalTok"/>
        </w:rPr>
        <w:t xml:space="preserve">                  </w:t>
      </w:r>
      <w:r>
        <w:rPr>
          <w:rStyle w:val="CommentTok"/>
        </w:rPr>
        <w:t xml:space="preserve"># compress long conversation</w:t>
      </w:r>
      <w:r>
        <w:br/>
      </w:r>
      <w:r>
        <w:rPr>
          <w:rStyle w:val="ExtensionTok"/>
        </w:rPr>
        <w:t xml:space="preserve">/fast</w:t>
      </w:r>
      <w:r>
        <w:rPr>
          <w:rStyle w:val="NormalTok"/>
        </w:rPr>
        <w:t xml:space="preserve">                     </w:t>
      </w:r>
      <w:r>
        <w:rPr>
          <w:rStyle w:val="CommentTok"/>
        </w:rPr>
        <w:t xml:space="preserve"># toggle fast mode (Opus only)</w:t>
      </w:r>
      <w:r>
        <w:br/>
      </w:r>
      <w:r>
        <w:rPr>
          <w:rStyle w:val="ExtensionTok"/>
        </w:rPr>
        <w:t xml:space="preserve">/init</w:t>
      </w:r>
      <w:r>
        <w:rPr>
          <w:rStyle w:val="NormalTok"/>
        </w:rPr>
        <w:t xml:space="preserve">                     </w:t>
      </w:r>
      <w:r>
        <w:rPr>
          <w:rStyle w:val="CommentTok"/>
        </w:rPr>
        <w:t xml:space="preserve"># generate CLAUDE.md for current project</w:t>
      </w:r>
      <w:r>
        <w:br/>
      </w:r>
      <w:r>
        <w:rPr>
          <w:rStyle w:val="ExtensionTok"/>
        </w:rPr>
        <w:t xml:space="preserve">/fewer-permission-prompts</w:t>
      </w:r>
      <w:r>
        <w:rPr>
          <w:rStyle w:val="NormalTok"/>
        </w:rPr>
        <w:t xml:space="preserve"> </w:t>
      </w:r>
      <w:r>
        <w:rPr>
          <w:rStyle w:val="CommentTok"/>
        </w:rPr>
        <w:t xml:space="preserve"># auto-allowlist common tool calls</w:t>
      </w:r>
      <w:r>
        <w:br/>
      </w:r>
      <w:r>
        <w:br/>
      </w:r>
      <w:r>
        <w:rPr>
          <w:rStyle w:val="CommentTok"/>
        </w:rPr>
        <w:t xml:space="preserve"># Inline shell</w:t>
      </w:r>
      <w:r>
        <w:br/>
      </w:r>
      <w:r>
        <w:rPr>
          <w:rStyle w:val="OtherTok"/>
        </w:rPr>
        <w:t xml:space="preserve">! </w:t>
      </w: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-10</w:t>
      </w:r>
      <w:r>
        <w:rPr>
          <w:rStyle w:val="NormalTok"/>
        </w:rPr>
        <w:t xml:space="preserve">   </w:t>
      </w:r>
      <w:r>
        <w:rPr>
          <w:rStyle w:val="CommentTok"/>
        </w:rPr>
        <w:t xml:space="preserve"># run command, output into conversation</w:t>
      </w:r>
      <w:r>
        <w:br/>
      </w:r>
      <w:r>
        <w:rPr>
          <w:rStyle w:val="OtherTok"/>
        </w:rPr>
        <w:t xml:space="preserve">! </w:t>
      </w:r>
      <w:r>
        <w:rPr>
          <w:rStyle w:val="ExtensionTok"/>
        </w:rPr>
        <w:t xml:space="preserve">bq</w:t>
      </w:r>
      <w:r>
        <w:rPr>
          <w:rStyle w:val="NormalTok"/>
        </w:rPr>
        <w:t xml:space="preserve"> query </w:t>
      </w:r>
      <w:r>
        <w:rPr>
          <w:rStyle w:val="StringTok"/>
        </w:rPr>
        <w:t xml:space="preserve">"SELECT..."</w:t>
      </w:r>
      <w:r>
        <w:rPr>
          <w:rStyle w:val="NormalTok"/>
        </w:rPr>
        <w:t xml:space="preserve">    </w:t>
      </w:r>
      <w:r>
        <w:rPr>
          <w:rStyle w:val="CommentTok"/>
        </w:rPr>
        <w:t xml:space="preserve"># run BQ query inline</w:t>
      </w:r>
      <w:r>
        <w:br/>
      </w:r>
      <w:r>
        <w:br/>
      </w:r>
      <w:r>
        <w:rPr>
          <w:rStyle w:val="CommentTok"/>
        </w:rPr>
        <w:t xml:space="preserve"># Memory</w:t>
      </w:r>
      <w:r>
        <w:br/>
      </w:r>
      <w:r>
        <w:rPr>
          <w:rStyle w:val="StringTok"/>
        </w:rPr>
        <w:t xml:space="preserve">"Remember that X..."</w:t>
      </w:r>
      <w:r>
        <w:rPr>
          <w:rStyle w:val="NormalTok"/>
        </w:rPr>
        <w:t xml:space="preserve">      </w:t>
      </w:r>
      <w:r>
        <w:rPr>
          <w:rStyle w:val="CommentTok"/>
        </w:rPr>
        <w:t xml:space="preserve"># Claude writes a memory entry</w:t>
      </w:r>
      <w:r>
        <w:br/>
      </w:r>
      <w:r>
        <w:rPr>
          <w:rStyle w:val="StringTok"/>
        </w:rPr>
        <w:t xml:space="preserve">"Forget that X..."</w:t>
      </w:r>
      <w:r>
        <w:rPr>
          <w:rStyle w:val="NormalTok"/>
        </w:rPr>
        <w:t xml:space="preserve">        </w:t>
      </w:r>
      <w:r>
        <w:rPr>
          <w:rStyle w:val="CommentTok"/>
        </w:rPr>
        <w:t xml:space="preserve"># Claude removes a memory entry</w:t>
      </w:r>
      <w:r>
        <w:br/>
      </w:r>
      <w:r>
        <w:br/>
      </w:r>
      <w:r>
        <w:rPr>
          <w:rStyle w:val="CommentTok"/>
        </w:rPr>
        <w:t xml:space="preserve"># Skills you have</w:t>
      </w:r>
      <w:r>
        <w:br/>
      </w:r>
      <w:r>
        <w:rPr>
          <w:rStyle w:val="ExtensionTok"/>
        </w:rPr>
        <w:t xml:space="preserve">/supply-integration</w:t>
      </w:r>
      <w:r>
        <w:rPr>
          <w:rStyle w:val="NormalTok"/>
        </w:rPr>
        <w:t xml:space="preserve">       </w:t>
      </w:r>
      <w:r>
        <w:rPr>
          <w:rStyle w:val="CommentTok"/>
        </w:rPr>
        <w:t xml:space="preserve"># supply_integration pipeline work</w:t>
      </w:r>
      <w:r>
        <w:br/>
      </w:r>
      <w:r>
        <w:rPr>
          <w:rStyle w:val="ExtensionTok"/>
        </w:rPr>
        <w:t xml:space="preserve">/learn-me</w:t>
      </w:r>
      <w:r>
        <w:rPr>
          <w:rStyle w:val="NormalTok"/>
        </w:rPr>
        <w:t xml:space="preserve"> </w:t>
      </w:r>
      <w:r>
        <w:rPr>
          <w:rStyle w:val="OperatorTok"/>
        </w:rPr>
        <w:t xml:space="preserve">&lt;</w:t>
      </w:r>
      <w:r>
        <w:rPr>
          <w:rStyle w:val="NormalTok"/>
        </w:rPr>
        <w:t xml:space="preserve">topic</w:t>
      </w:r>
      <w:r>
        <w:rPr>
          <w:rStyle w:val="OperatorTok"/>
        </w:rPr>
        <w:t xml:space="preserve">&gt;</w:t>
      </w:r>
      <w:r>
        <w:rPr>
          <w:rStyle w:val="NormalTok"/>
        </w:rPr>
        <w:t xml:space="preserve">         </w:t>
      </w:r>
      <w:r>
        <w:rPr>
          <w:rStyle w:val="CommentTok"/>
        </w:rPr>
        <w:t xml:space="preserve"># create a learning document</w:t>
      </w:r>
      <w:r>
        <w:br/>
      </w:r>
      <w:r>
        <w:rPr>
          <w:rStyle w:val="ExtensionTok"/>
        </w:rPr>
        <w:t xml:space="preserve">/todays-plan</w:t>
      </w:r>
      <w:r>
        <w:rPr>
          <w:rStyle w:val="NormalTok"/>
        </w:rPr>
        <w:t xml:space="preserve">              </w:t>
      </w:r>
      <w:r>
        <w:rPr>
          <w:rStyle w:val="CommentTok"/>
        </w:rPr>
        <w:t xml:space="preserve"># prioritised next steps</w:t>
      </w:r>
      <w:r>
        <w:br/>
      </w:r>
      <w:r>
        <w:rPr>
          <w:rStyle w:val="ExtensionTok"/>
        </w:rPr>
        <w:t xml:space="preserve">/grill-me</w:t>
      </w:r>
      <w:r>
        <w:rPr>
          <w:rStyle w:val="NormalTok"/>
        </w:rPr>
        <w:t xml:space="preserve">                 </w:t>
      </w:r>
      <w:r>
        <w:rPr>
          <w:rStyle w:val="CommentTok"/>
        </w:rPr>
        <w:t xml:space="preserve"># stress-test a plan</w:t>
      </w:r>
      <w:r>
        <w:br/>
      </w:r>
      <w:r>
        <w:rPr>
          <w:rStyle w:val="ExtensionTok"/>
        </w:rPr>
        <w:t xml:space="preserve">/update-docs</w:t>
      </w:r>
      <w:r>
        <w:rPr>
          <w:rStyle w:val="NormalTok"/>
        </w:rPr>
        <w:t xml:space="preserve">              </w:t>
      </w:r>
      <w:r>
        <w:rPr>
          <w:rStyle w:val="CommentTok"/>
        </w:rPr>
        <w:t xml:space="preserve"># update project documentation</w:t>
      </w:r>
      <w:r>
        <w:br/>
      </w:r>
      <w:r>
        <w:rPr>
          <w:rStyle w:val="ExtensionTok"/>
        </w:rPr>
        <w:t xml:space="preserve">/update-on-ai</w:t>
      </w:r>
      <w:r>
        <w:rPr>
          <w:rStyle w:val="NormalTok"/>
        </w:rPr>
        <w:t xml:space="preserve">             </w:t>
      </w:r>
      <w:r>
        <w:rPr>
          <w:rStyle w:val="CommentTok"/>
        </w:rPr>
        <w:t xml:space="preserve"># digest of recent AI releases</w:t>
      </w:r>
      <w:r>
        <w:br/>
      </w:r>
      <w:r>
        <w:rPr>
          <w:rStyle w:val="ExtensionTok"/>
        </w:rPr>
        <w:t xml:space="preserve">/write-a-skill</w:t>
      </w:r>
      <w:r>
        <w:rPr>
          <w:rStyle w:val="NormalTok"/>
        </w:rPr>
        <w:t xml:space="preserve">            </w:t>
      </w:r>
      <w:r>
        <w:rPr>
          <w:rStyle w:val="CommentTok"/>
        </w:rPr>
        <w:t xml:space="preserve"># scaffold a new skill</w:t>
      </w:r>
      <w:r>
        <w:br/>
      </w:r>
      <w:r>
        <w:rPr>
          <w:rStyle w:val="ExtensionTok"/>
        </w:rPr>
        <w:t xml:space="preserve">/design-an-interface</w:t>
      </w:r>
      <w:r>
        <w:rPr>
          <w:rStyle w:val="NormalTok"/>
        </w:rPr>
        <w:t xml:space="preserve">      </w:t>
      </w:r>
      <w:r>
        <w:rPr>
          <w:rStyle w:val="CommentTok"/>
        </w:rPr>
        <w:t xml:space="preserve"># generate multiple interface designs in parallel</w:t>
      </w:r>
      <w:r>
        <w:br/>
      </w:r>
      <w:r>
        <w:br/>
      </w:r>
      <w:r>
        <w:rPr>
          <w:rStyle w:val="CommentTok"/>
        </w:rPr>
        <w:t xml:space="preserve"># Hook placement in settings.json</w:t>
      </w:r>
      <w:r>
        <w:br/>
      </w:r>
      <w:r>
        <w:rPr>
          <w:rStyle w:val="StringTok"/>
        </w:rPr>
        <w:t xml:space="preserve">"PreToolUse"</w:t>
      </w:r>
      <w:r>
        <w:rPr>
          <w:rStyle w:val="NormalTok"/>
        </w:rPr>
        <w:t xml:space="preserve">   ← fires before tool</w:t>
      </w:r>
      <w:r>
        <w:rPr>
          <w:rStyle w:val="KeywordTok"/>
        </w:rPr>
        <w:t xml:space="preserve">;</w:t>
      </w:r>
      <w:r>
        <w:rPr>
          <w:rStyle w:val="NormalTok"/>
        </w:rPr>
        <w:t xml:space="preserve"> </w:t>
      </w:r>
      <w:r>
        <w:rPr>
          <w:rStyle w:val="BuiltInTok"/>
        </w:rPr>
        <w:t xml:space="preserve">exit</w:t>
      </w:r>
      <w:r>
        <w:rPr>
          <w:rStyle w:val="NormalTok"/>
        </w:rPr>
        <w:t xml:space="preserve"> 2 = block</w:t>
      </w:r>
      <w:r>
        <w:br/>
      </w:r>
      <w:r>
        <w:rPr>
          <w:rStyle w:val="StringTok"/>
        </w:rPr>
        <w:t xml:space="preserve">"PostToolUse"</w:t>
      </w:r>
      <w:r>
        <w:rPr>
          <w:rStyle w:val="NormalTok"/>
        </w:rPr>
        <w:t xml:space="preserve">  ← fires after tool</w:t>
      </w:r>
      <w:r>
        <w:rPr>
          <w:rStyle w:val="KeywordTok"/>
        </w:rPr>
        <w:t xml:space="preserve">;</w:t>
      </w:r>
      <w:r>
        <w:rPr>
          <w:rStyle w:val="NormalTok"/>
        </w:rPr>
        <w:t xml:space="preserve"> </w:t>
      </w:r>
      <w:r>
        <w:rPr>
          <w:rStyle w:val="ExtensionTok"/>
        </w:rPr>
        <w:t xml:space="preserve">your</w:t>
      </w:r>
      <w:r>
        <w:rPr>
          <w:rStyle w:val="NormalTok"/>
        </w:rPr>
        <w:t xml:space="preserve"> test-ts.sh lives here</w:t>
      </w:r>
      <w:r>
        <w:br/>
      </w:r>
      <w:r>
        <w:rPr>
          <w:rStyle w:val="StringTok"/>
        </w:rPr>
        <w:t xml:space="preserve">"Stop"</w:t>
      </w:r>
      <w:r>
        <w:rPr>
          <w:rStyle w:val="NormalTok"/>
        </w:rPr>
        <w:t xml:space="preserve">         ← fires at end of turn</w:t>
      </w:r>
      <w:r>
        <w:rPr>
          <w:rStyle w:val="KeywordTok"/>
        </w:rPr>
        <w:t xml:space="preserve">;</w:t>
      </w:r>
      <w:r>
        <w:rPr>
          <w:rStyle w:val="NormalTok"/>
        </w:rPr>
        <w:t xml:space="preserve"> </w:t>
      </w:r>
      <w:r>
        <w:rPr>
          <w:rStyle w:val="ExtensionTok"/>
        </w:rPr>
        <w:t xml:space="preserve">your</w:t>
      </w:r>
      <w:r>
        <w:rPr>
          <w:rStyle w:val="NormalTok"/>
        </w:rPr>
        <w:t xml:space="preserve"> check-ts + build live here</w:t>
      </w:r>
      <w:r>
        <w:br/>
      </w:r>
      <w:r>
        <w:rPr>
          <w:rStyle w:val="StringTok"/>
        </w:rPr>
        <w:t xml:space="preserve">"Notification"</w:t>
      </w:r>
      <w:r>
        <w:rPr>
          <w:rStyle w:val="NormalTok"/>
        </w:rPr>
        <w:t xml:space="preserve"> ← fires on notifications</w:t>
      </w:r>
    </w:p>
    <w:p>
      <w:r>
        <w:pict>
          <v:rect style="width:0;height:1.5pt" o:hralign="center" o:hrstd="t" o:hr="t"/>
        </w:pict>
      </w:r>
    </w:p>
    <w:bookmarkEnd w:id="26"/>
    <w:bookmarkStart w:id="27" w:name="practice"/>
    <w:p>
      <w:pPr>
        <w:pStyle w:val="Heading2"/>
      </w:pPr>
      <w:r>
        <w:t xml:space="preserve">Practice</w:t>
      </w:r>
    </w:p>
    <w:p>
      <w:pPr>
        <w:numPr>
          <w:ilvl w:val="0"/>
          <w:numId w:val="1003"/>
        </w:numPr>
      </w:pPr>
      <w:r>
        <w:rPr>
          <w:b/>
          <w:bCs/>
        </w:rPr>
        <w:t xml:space="preserve">Inspect your CLAUDE.md files.</w:t>
      </w:r>
      <w:r>
        <w:t xml:space="preserve"> </w:t>
      </w:r>
      <w:r>
        <w:t xml:space="preserve">Run</w:t>
      </w:r>
      <w:r>
        <w:t xml:space="preserve"> </w:t>
      </w:r>
      <w:r>
        <w:rPr>
          <w:rStyle w:val="VerbatimChar"/>
        </w:rPr>
        <w:t xml:space="preserve">find ~/gavin -name "CLAUDE.md" | head -20</w:t>
      </w:r>
      <w:r>
        <w:t xml:space="preserve"> </w:t>
      </w:r>
      <w:r>
        <w:t xml:space="preserve">in the terminal. If you find none in</w:t>
      </w:r>
      <w:r>
        <w:t xml:space="preserve"> </w:t>
      </w:r>
      <w:r>
        <w:rPr>
          <w:rStyle w:val="VerbatimChar"/>
        </w:rPr>
        <w:t xml:space="preserve">catalog_data_platform/</w:t>
      </w:r>
      <w:r>
        <w:t xml:space="preserve"> </w:t>
      </w:r>
      <w:r>
        <w:t xml:space="preserve">or</w:t>
      </w:r>
      <w:r>
        <w:t xml:space="preserve"> </w:t>
      </w:r>
      <w:r>
        <w:rPr>
          <w:rStyle w:val="VerbatimChar"/>
        </w:rPr>
        <w:t xml:space="preserve">supply_integration/</w:t>
      </w:r>
      <w:r>
        <w:t xml:space="preserve">, run</w:t>
      </w:r>
      <w:r>
        <w:t xml:space="preserve"> </w:t>
      </w:r>
      <w:r>
        <w:rPr>
          <w:rStyle w:val="VerbatimChar"/>
        </w:rPr>
        <w:t xml:space="preserve">/init</w:t>
      </w:r>
      <w:r>
        <w:t xml:space="preserve"> </w:t>
      </w:r>
      <w:r>
        <w:t xml:space="preserve">in each project to generate one, then review and edit what Claude wrote.</w:t>
      </w:r>
    </w:p>
    <w:p>
      <w:pPr>
        <w:numPr>
          <w:ilvl w:val="0"/>
          <w:numId w:val="1003"/>
        </w:numPr>
      </w:pPr>
      <w:r>
        <w:rPr>
          <w:b/>
          <w:bCs/>
        </w:rPr>
        <w:t xml:space="preserve">Add a desktop notification hook.</w:t>
      </w:r>
      <w:r>
        <w:t xml:space="preserve"> </w:t>
      </w:r>
      <w:r>
        <w:t xml:space="preserve">Write a</w:t>
      </w:r>
      <w:r>
        <w:t xml:space="preserve"> </w:t>
      </w:r>
      <w:r>
        <w:rPr>
          <w:rStyle w:val="VerbatimChar"/>
        </w:rPr>
        <w:t xml:space="preserve">notify-done.sh</w:t>
      </w:r>
      <w:r>
        <w:t xml:space="preserve"> </w:t>
      </w:r>
      <w:r>
        <w:t xml:space="preserve">hook (macOS</w:t>
      </w:r>
      <w:r>
        <w:t xml:space="preserve"> </w:t>
      </w:r>
      <w:r>
        <w:rPr>
          <w:rStyle w:val="VerbatimChar"/>
        </w:rPr>
        <w:t xml:space="preserve">osascript</w:t>
      </w:r>
      <w:r>
        <w:t xml:space="preserve"> </w:t>
      </w:r>
      <w:r>
        <w:t xml:space="preserve">example above) and add it to the</w:t>
      </w:r>
      <w:r>
        <w:t xml:space="preserve"> </w:t>
      </w:r>
      <w:r>
        <w:rPr>
          <w:rStyle w:val="VerbatimChar"/>
        </w:rPr>
        <w:t xml:space="preserve">Stop</w:t>
      </w:r>
      <w:r>
        <w:t xml:space="preserve"> </w:t>
      </w:r>
      <w:r>
        <w:t xml:space="preserve">event in your</w:t>
      </w:r>
      <w:r>
        <w:t xml:space="preserve"> </w:t>
      </w:r>
      <w:r>
        <w:rPr>
          <w:rStyle w:val="VerbatimChar"/>
        </w:rPr>
        <w:t xml:space="preserve">settings.json</w:t>
      </w:r>
      <w:r>
        <w:t xml:space="preserve">. Test it by asking Claude to do a small task.</w:t>
      </w:r>
    </w:p>
    <w:p>
      <w:pPr>
        <w:numPr>
          <w:ilvl w:val="0"/>
          <w:numId w:val="1003"/>
        </w:numPr>
      </w:pPr>
      <w:r>
        <w:rPr>
          <w:b/>
          <w:bCs/>
        </w:rPr>
        <w:t xml:space="preserve">Try an MCP server.</w:t>
      </w:r>
      <w:r>
        <w:t xml:space="preserve"> </w:t>
      </w:r>
      <w:r>
        <w:t xml:space="preserve">Install the filesystem server for your</w:t>
      </w:r>
      <w:r>
        <w:t xml:space="preserve"> </w:t>
      </w:r>
      <w:r>
        <w:rPr>
          <w:rStyle w:val="VerbatimChar"/>
        </w:rPr>
        <w:t xml:space="preserve">~/gavin</w:t>
      </w:r>
      <w:r>
        <w:t xml:space="preserve"> </w:t>
      </w:r>
      <w:r>
        <w:t xml:space="preserve">directory. Then ask Claude</w:t>
      </w:r>
      <w:r>
        <w:t xml:space="preserve"> </w:t>
      </w:r>
      <w:r>
        <w:t xml:space="preserve">“list all CLAUDE.md files under ~/gavin”</w:t>
      </w:r>
      <w:r>
        <w:t xml:space="preserve"> </w:t>
      </w:r>
      <w:r>
        <w:t xml:space="preserve">— it should be able to do this without a Bash call.</w:t>
      </w:r>
    </w:p>
    <w:p>
      <w:pPr>
        <w:numPr>
          <w:ilvl w:val="0"/>
          <w:numId w:val="1003"/>
        </w:numPr>
      </w:pPr>
      <w:r>
        <w:rPr>
          <w:b/>
          <w:bCs/>
        </w:rPr>
        <w:t xml:space="preserve">Write a new skill.</w:t>
      </w:r>
      <w:r>
        <w:t xml:space="preserve"> </w:t>
      </w:r>
      <w:r>
        <w:t xml:space="preserve">Think of a task you repeat across sessions (e.g. generating a standup, reviewing a dbt model, checking a supplier config). Run</w:t>
      </w:r>
      <w:r>
        <w:t xml:space="preserve"> </w:t>
      </w:r>
      <w:r>
        <w:rPr>
          <w:rStyle w:val="VerbatimChar"/>
        </w:rPr>
        <w:t xml:space="preserve">/write-a-skill</w:t>
      </w:r>
      <w:r>
        <w:t xml:space="preserve"> </w:t>
      </w:r>
      <w:r>
        <w:t xml:space="preserve">and describe what you want. Use it the next day to see if it saves time.</w:t>
      </w:r>
    </w:p>
    <w:p>
      <w:pPr>
        <w:numPr>
          <w:ilvl w:val="0"/>
          <w:numId w:val="1003"/>
        </w:numPr>
      </w:pPr>
      <w:r>
        <w:rPr>
          <w:b/>
          <w:bCs/>
        </w:rPr>
        <w:t xml:space="preserve">Run</w:t>
      </w:r>
      <w:r>
        <w:rPr>
          <w:b/>
          <w:bCs/>
        </w:rPr>
        <w:t xml:space="preserve"> </w:t>
      </w:r>
      <w:r>
        <w:rPr>
          <w:rStyle w:val="VerbatimChar"/>
          <w:b/>
          <w:bCs/>
        </w:rPr>
        <w:t xml:space="preserve">/fewer-permission-prompts</w:t>
      </w:r>
      <w:r>
        <w:rPr>
          <w:b/>
          <w:bCs/>
        </w:rPr>
        <w:t xml:space="preserve">.</w:t>
      </w:r>
      <w:r>
        <w:t xml:space="preserve"> </w:t>
      </w:r>
      <w:r>
        <w:t xml:space="preserve">After a few working sessions, run this skill to add common safe tools to your allowlist. Then note how many fewer prompts you see in the next session.</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2026-04-29T13:32:02Z</dcterms:created>
  <dcterms:modified xsi:type="dcterms:W3CDTF">2026-04-29T13:32:02Z</dcterms:modified>
</cp:coreProperties>
</file>

<file path=docProps/custom.xml><?xml version="1.0" encoding="utf-8"?>
<Properties xmlns="http://schemas.openxmlformats.org/officeDocument/2006/custom-properties" xmlns:vt="http://schemas.openxmlformats.org/officeDocument/2006/docPropsVTypes"/>
</file>