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C408A" w14:textId="77777777" w:rsidR="000A3AF2" w:rsidRDefault="00B94144" w:rsidP="00541115">
      <w:pPr>
        <w:spacing w:after="200"/>
        <w:jc w:val="center"/>
      </w:pPr>
      <w:r>
        <w:rPr>
          <w:b/>
          <w:bCs/>
          <w:color w:val="1F3864"/>
          <w:sz w:val="24"/>
          <w:szCs w:val="24"/>
        </w:rPr>
        <w:t>National University of Singapore | Institute of Systems Science</w:t>
      </w:r>
    </w:p>
    <w:p w14:paraId="5E74A25B" w14:textId="77777777" w:rsidR="000A3AF2" w:rsidRDefault="00B94144">
      <w:pPr>
        <w:spacing w:after="200"/>
        <w:jc w:val="center"/>
      </w:pPr>
      <w:r>
        <w:rPr>
          <w:color w:val="555555"/>
        </w:rPr>
        <w:t>Graduate Certificate in Practical Language Processing: Practice Module (MTech Part Time)</w:t>
      </w:r>
    </w:p>
    <w:p w14:paraId="3B856E0D" w14:textId="77777777" w:rsidR="000A3AF2" w:rsidRDefault="000A3AF2">
      <w:pPr>
        <w:pBdr>
          <w:bottom w:val="single" w:sz="6" w:space="1" w:color="2E75B6"/>
        </w:pBdr>
        <w:spacing w:after="600"/>
        <w:jc w:val="center"/>
      </w:pPr>
    </w:p>
    <w:p w14:paraId="08DBBF45" w14:textId="77777777" w:rsidR="000A3AF2" w:rsidRDefault="000A3AF2">
      <w:pPr>
        <w:spacing w:after="200"/>
      </w:pPr>
    </w:p>
    <w:p w14:paraId="714565AC" w14:textId="77777777" w:rsidR="000A3AF2" w:rsidRDefault="00B94144">
      <w:pPr>
        <w:spacing w:after="200"/>
        <w:jc w:val="center"/>
      </w:pPr>
      <w:r>
        <w:rPr>
          <w:b/>
          <w:bCs/>
          <w:caps/>
          <w:color w:val="1F3864"/>
          <w:sz w:val="36"/>
          <w:szCs w:val="36"/>
        </w:rPr>
        <w:t>Practice Module Report</w:t>
      </w:r>
    </w:p>
    <w:p w14:paraId="0E5A6CC0" w14:textId="1F38F1E1" w:rsidR="000A3AF2" w:rsidRDefault="00541115">
      <w:pPr>
        <w:spacing w:after="400"/>
        <w:jc w:val="center"/>
      </w:pPr>
      <w:r w:rsidRPr="00541115">
        <w:rPr>
          <w:b/>
          <w:bCs/>
          <w:color w:val="000000"/>
          <w:sz w:val="30"/>
          <w:szCs w:val="30"/>
        </w:rPr>
        <w:t>Retail Investor Sentiment Analysis for SG Banks</w:t>
      </w:r>
    </w:p>
    <w:p w14:paraId="3D63F1E5" w14:textId="77777777" w:rsidR="000A3AF2" w:rsidRDefault="000A3AF2">
      <w:pPr>
        <w:spacing w:after="400"/>
      </w:pPr>
    </w:p>
    <w:p w14:paraId="3E43BE53" w14:textId="77777777" w:rsidR="000A3AF2" w:rsidRDefault="00B94144">
      <w:pPr>
        <w:spacing w:after="80"/>
        <w:jc w:val="center"/>
      </w:pPr>
      <w:r>
        <w:rPr>
          <w:b/>
          <w:bCs/>
        </w:rPr>
        <w:t>Team Name:</w:t>
      </w:r>
    </w:p>
    <w:p w14:paraId="47E951B7" w14:textId="77777777" w:rsidR="000A3AF2" w:rsidRDefault="00B94144">
      <w:pPr>
        <w:spacing w:after="240"/>
        <w:jc w:val="center"/>
      </w:pPr>
      <w:r>
        <w:rPr>
          <w:b/>
          <w:bCs/>
          <w:color w:val="2E75B6"/>
          <w:sz w:val="24"/>
          <w:szCs w:val="24"/>
        </w:rPr>
        <w:t>Group 8</w:t>
      </w:r>
    </w:p>
    <w:p w14:paraId="5CF0B1F8" w14:textId="77777777" w:rsidR="000A3AF2" w:rsidRDefault="00B94144">
      <w:pPr>
        <w:spacing w:after="80"/>
        <w:jc w:val="center"/>
      </w:pPr>
      <w:r>
        <w:rPr>
          <w:b/>
          <w:bCs/>
        </w:rPr>
        <w:t>Team Members:</w:t>
      </w:r>
    </w:p>
    <w:p w14:paraId="18E864CB" w14:textId="1A8BAEFD" w:rsidR="000A3AF2" w:rsidRDefault="00541115">
      <w:pPr>
        <w:spacing w:after="400"/>
        <w:jc w:val="center"/>
      </w:pPr>
      <w:r w:rsidRPr="00541115">
        <w:t>Ryan Wang</w:t>
      </w:r>
      <w:r w:rsidRPr="00541115">
        <w:br/>
        <w:t>Spencer Ng</w:t>
      </w:r>
      <w:r w:rsidRPr="00541115">
        <w:br/>
        <w:t xml:space="preserve">Gavin Gaw </w:t>
      </w:r>
      <w:r w:rsidRPr="00541115">
        <w:br/>
        <w:t>Emily Koh</w:t>
      </w:r>
      <w:r>
        <w:t xml:space="preserve"> (A0312366J)</w:t>
      </w:r>
    </w:p>
    <w:p w14:paraId="266F703A" w14:textId="77777777" w:rsidR="000A3AF2" w:rsidRDefault="00B94144">
      <w:pPr>
        <w:spacing w:after="80"/>
        <w:jc w:val="center"/>
      </w:pPr>
      <w:r>
        <w:rPr>
          <w:b/>
          <w:bCs/>
        </w:rPr>
        <w:t>Date of Submission:</w:t>
      </w:r>
    </w:p>
    <w:p w14:paraId="1C31288E" w14:textId="77777777" w:rsidR="000A3AF2" w:rsidRDefault="00B94144">
      <w:pPr>
        <w:spacing w:after="400"/>
        <w:jc w:val="center"/>
      </w:pPr>
      <w:r>
        <w:t>1 November 2026</w:t>
      </w:r>
    </w:p>
    <w:p w14:paraId="24ED8E01" w14:textId="77777777" w:rsidR="000A3AF2" w:rsidRDefault="00B94144">
      <w:r>
        <w:br w:type="page"/>
      </w:r>
    </w:p>
    <w:p w14:paraId="486D7B9A" w14:textId="77777777" w:rsidR="000A3AF2" w:rsidRDefault="00B94144">
      <w:pPr>
        <w:pStyle w:val="FrontHeading"/>
      </w:pPr>
      <w:r>
        <w:lastRenderedPageBreak/>
        <w:t>Notes for the team (remove before submission)</w:t>
      </w:r>
    </w:p>
    <w:p w14:paraId="2B2BA87A" w14:textId="77777777" w:rsidR="000A3AF2" w:rsidRDefault="00B94144">
      <w:pPr>
        <w:spacing w:after="160"/>
      </w:pPr>
      <w:r>
        <w:rPr>
          <w:color w:val="555555"/>
        </w:rPr>
        <w:t>Draft, written from the evidence files in the repository. The submission must be under 20 pages.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4AA76B5C" w14:textId="77777777">
        <w:tc>
          <w:tcPr>
            <w:tcW w:w="9026" w:type="dxa"/>
            <w:tcBorders>
              <w:top w:val="single" w:sz="4" w:space="0" w:color="E3B55A"/>
              <w:left w:val="single" w:sz="24" w:space="0" w:color="E3B55A"/>
              <w:bottom w:val="single" w:sz="4" w:space="0" w:color="E3B55A"/>
              <w:right w:val="single" w:sz="4" w:space="0" w:color="E3B55A"/>
            </w:tcBorders>
            <w:shd w:val="clear" w:color="auto" w:fill="FFF4DC"/>
            <w:tcMar>
              <w:top w:w="120" w:type="dxa"/>
              <w:left w:w="180" w:type="dxa"/>
              <w:bottom w:w="100" w:type="dxa"/>
              <w:right w:w="160" w:type="dxa"/>
            </w:tcMar>
          </w:tcPr>
          <w:p w14:paraId="44EB0884" w14:textId="77777777" w:rsidR="000A3AF2" w:rsidRDefault="00B94144">
            <w:pPr>
              <w:spacing w:after="80"/>
            </w:pPr>
            <w:r>
              <w:rPr>
                <w:b/>
                <w:bCs/>
                <w:color w:val="8A5300"/>
                <w:sz w:val="16"/>
                <w:szCs w:val="16"/>
              </w:rPr>
              <w:t>HOW TO READ THE WARNINGS</w:t>
            </w:r>
          </w:p>
          <w:p w14:paraId="07B292A3" w14:textId="77777777" w:rsidR="000A3AF2" w:rsidRDefault="00B94144">
            <w:pPr>
              <w:spacing w:after="80"/>
            </w:pPr>
            <w:r>
              <w:rPr>
                <w:sz w:val="18"/>
                <w:szCs w:val="18"/>
              </w:rPr>
              <w:t>This draft carries two kinds of box. An amber box, like this one, marks a figure that will change or must be checked before submission. A violet box marks text that only the team can write or decide. Everything outside a box is drafted from measured results and can be edited freely, but its figures must not be changed without re-running the command behind them.</w:t>
            </w:r>
          </w:p>
          <w:p w14:paraId="68B03328" w14:textId="77777777" w:rsidR="000A3AF2" w:rsidRDefault="00B94144">
            <w:pPr>
              <w:spacing w:after="80"/>
            </w:pPr>
            <w:r>
              <w:rPr>
                <w:b/>
                <w:bCs/>
                <w:sz w:val="18"/>
                <w:szCs w:val="18"/>
              </w:rPr>
              <w:t>Figures freeze on 25 October 2026</w:t>
            </w:r>
            <w:r>
              <w:rPr>
                <w:sz w:val="18"/>
                <w:szCs w:val="18"/>
              </w:rPr>
              <w:t>, after the human evaluation. The figures here describe the database as it now stands. The chatbot results of section 4.5 describe the chatbot before its changes of 18 October, and the human evaluation is half done: one person has rated the answers, and the user study and a second rater are still to come.</w:t>
            </w:r>
          </w:p>
        </w:tc>
      </w:tr>
    </w:tbl>
    <w:p w14:paraId="13CE7C7F" w14:textId="77777777" w:rsidR="000A3AF2" w:rsidRDefault="000A3AF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332F1A5E" w14:textId="77777777">
        <w:tc>
          <w:tcPr>
            <w:tcW w:w="9026" w:type="dxa"/>
            <w:tcBorders>
              <w:top w:val="single" w:sz="4" w:space="0" w:color="E3B55A"/>
              <w:left w:val="single" w:sz="24" w:space="0" w:color="E3B55A"/>
              <w:bottom w:val="single" w:sz="4" w:space="0" w:color="E3B55A"/>
              <w:right w:val="single" w:sz="4" w:space="0" w:color="E3B55A"/>
            </w:tcBorders>
            <w:shd w:val="clear" w:color="auto" w:fill="FFF4DC"/>
            <w:tcMar>
              <w:top w:w="120" w:type="dxa"/>
              <w:left w:w="180" w:type="dxa"/>
              <w:bottom w:w="100" w:type="dxa"/>
              <w:right w:w="160" w:type="dxa"/>
            </w:tcMar>
          </w:tcPr>
          <w:p w14:paraId="738ABFF8" w14:textId="77777777" w:rsidR="000A3AF2" w:rsidRDefault="00B94144">
            <w:pPr>
              <w:spacing w:after="80"/>
            </w:pPr>
            <w:r>
              <w:rPr>
                <w:b/>
                <w:bCs/>
                <w:color w:val="8A5300"/>
                <w:sz w:val="16"/>
                <w:szCs w:val="16"/>
              </w:rPr>
              <w:t>OPEN BEFORE SUBMISSION: 11 ITEMS</w:t>
            </w:r>
          </w:p>
          <w:p w14:paraId="2CF370E6" w14:textId="77777777" w:rsidR="000A3AF2" w:rsidRDefault="00B94144">
            <w:pPr>
              <w:pStyle w:val="ListParagraph"/>
              <w:numPr>
                <w:ilvl w:val="0"/>
                <w:numId w:val="2"/>
              </w:numPr>
              <w:spacing w:after="80"/>
              <w:jc w:val="both"/>
            </w:pPr>
            <w:r>
              <w:rPr>
                <w:sz w:val="18"/>
                <w:szCs w:val="18"/>
              </w:rPr>
              <w:t>Survey and market figures: check against the original reports (section 1).</w:t>
            </w:r>
          </w:p>
          <w:p w14:paraId="123EFF4D" w14:textId="77777777" w:rsidR="000A3AF2" w:rsidRDefault="00B94144">
            <w:pPr>
              <w:pStyle w:val="ListParagraph"/>
              <w:numPr>
                <w:ilvl w:val="0"/>
                <w:numId w:val="2"/>
              </w:numPr>
              <w:spacing w:after="80"/>
              <w:jc w:val="both"/>
            </w:pPr>
            <w:r>
              <w:rPr>
                <w:sz w:val="18"/>
                <w:szCs w:val="18"/>
              </w:rPr>
              <w:t>Which dataset is submitted: the snapshot holds text that must stay within the team (section 2.1).</w:t>
            </w:r>
          </w:p>
          <w:p w14:paraId="15D4D4FD" w14:textId="77777777" w:rsidR="000A3AF2" w:rsidRDefault="00B94144">
            <w:pPr>
              <w:pStyle w:val="ListParagraph"/>
              <w:numPr>
                <w:ilvl w:val="0"/>
                <w:numId w:val="2"/>
              </w:numPr>
              <w:spacing w:after="80"/>
              <w:jc w:val="both"/>
            </w:pPr>
            <w:r>
              <w:rPr>
                <w:sz w:val="18"/>
                <w:szCs w:val="18"/>
              </w:rPr>
              <w:t>The training labels are an LLM's: keep them described that way, and check the provider's terms of use (section 2.2).</w:t>
            </w:r>
          </w:p>
          <w:p w14:paraId="20FBA13D" w14:textId="77777777" w:rsidR="000A3AF2" w:rsidRDefault="00B94144">
            <w:pPr>
              <w:pStyle w:val="ListParagraph"/>
              <w:numPr>
                <w:ilvl w:val="0"/>
                <w:numId w:val="2"/>
              </w:numPr>
              <w:spacing w:after="80"/>
              <w:jc w:val="both"/>
            </w:pPr>
            <w:r>
              <w:rPr>
                <w:sz w:val="18"/>
                <w:szCs w:val="18"/>
              </w:rPr>
              <w:t>Bank recognition is evaluated but not applied to the stored corpus (sections 3.4 and 4.3).</w:t>
            </w:r>
          </w:p>
          <w:p w14:paraId="706564E5" w14:textId="77777777" w:rsidR="000A3AF2" w:rsidRDefault="00B94144">
            <w:pPr>
              <w:pStyle w:val="ListParagraph"/>
              <w:numPr>
                <w:ilvl w:val="0"/>
                <w:numId w:val="2"/>
              </w:numPr>
              <w:spacing w:after="80"/>
              <w:jc w:val="both"/>
            </w:pPr>
            <w:r>
              <w:rPr>
                <w:sz w:val="18"/>
                <w:szCs w:val="18"/>
              </w:rPr>
              <w:t>Training and test labels follow different rules for retail products (section 4.1).</w:t>
            </w:r>
          </w:p>
          <w:p w14:paraId="7CDC86D2" w14:textId="77777777" w:rsidR="000A3AF2" w:rsidRDefault="00B94144">
            <w:pPr>
              <w:pStyle w:val="ListParagraph"/>
              <w:numPr>
                <w:ilvl w:val="0"/>
                <w:numId w:val="2"/>
              </w:numPr>
              <w:spacing w:after="80"/>
              <w:jc w:val="both"/>
            </w:pPr>
            <w:r>
              <w:rPr>
                <w:sz w:val="18"/>
                <w:szCs w:val="18"/>
              </w:rPr>
              <w:t>The human evaluation is half done: a second rater, the user study, and a rerun of the chatbot results on the 18 October version (section 4.5).</w:t>
            </w:r>
          </w:p>
          <w:p w14:paraId="332D1A34" w14:textId="77777777" w:rsidR="000A3AF2" w:rsidRDefault="00B94144">
            <w:pPr>
              <w:pStyle w:val="ListParagraph"/>
              <w:numPr>
                <w:ilvl w:val="0"/>
                <w:numId w:val="2"/>
              </w:numPr>
              <w:spacing w:after="80"/>
              <w:jc w:val="both"/>
            </w:pPr>
            <w:r>
              <w:rPr>
                <w:sz w:val="18"/>
                <w:szCs w:val="18"/>
              </w:rPr>
              <w:t>Dashboard figures: check them against the API before recording the video (section 4.6).</w:t>
            </w:r>
          </w:p>
          <w:p w14:paraId="645316BA" w14:textId="77777777" w:rsidR="000A3AF2" w:rsidRDefault="00B94144">
            <w:pPr>
              <w:pStyle w:val="ListParagraph"/>
              <w:numPr>
                <w:ilvl w:val="0"/>
                <w:numId w:val="2"/>
              </w:numPr>
              <w:spacing w:after="80"/>
              <w:jc w:val="both"/>
            </w:pPr>
            <w:r>
              <w:rPr>
                <w:sz w:val="18"/>
                <w:szCs w:val="18"/>
              </w:rPr>
              <w:t>Conclusions: a draft the team must rewrite and own (section 5).</w:t>
            </w:r>
          </w:p>
          <w:p w14:paraId="629BD59B" w14:textId="77777777" w:rsidR="000A3AF2" w:rsidRDefault="00B94144">
            <w:pPr>
              <w:pStyle w:val="ListParagraph"/>
              <w:numPr>
                <w:ilvl w:val="0"/>
                <w:numId w:val="2"/>
              </w:numPr>
              <w:spacing w:after="80"/>
              <w:jc w:val="both"/>
            </w:pPr>
            <w:r>
              <w:rPr>
                <w:sz w:val="18"/>
                <w:szCs w:val="18"/>
              </w:rPr>
              <w:t>References: verify every entry (section 6).</w:t>
            </w:r>
          </w:p>
          <w:p w14:paraId="0F5E74B4" w14:textId="77777777" w:rsidR="000A3AF2" w:rsidRDefault="00B94144">
            <w:pPr>
              <w:pStyle w:val="ListParagraph"/>
              <w:numPr>
                <w:ilvl w:val="0"/>
                <w:numId w:val="2"/>
              </w:numPr>
              <w:spacing w:after="80"/>
              <w:jc w:val="both"/>
            </w:pPr>
            <w:r>
              <w:rPr>
                <w:sz w:val="18"/>
                <w:szCs w:val="18"/>
              </w:rPr>
              <w:t>Individual contributions: one paragraph per member (section 7).</w:t>
            </w:r>
          </w:p>
          <w:p w14:paraId="35AFC541" w14:textId="77777777" w:rsidR="000A3AF2" w:rsidRDefault="00B94144">
            <w:pPr>
              <w:pStyle w:val="ListParagraph"/>
              <w:numPr>
                <w:ilvl w:val="0"/>
                <w:numId w:val="2"/>
              </w:numPr>
              <w:spacing w:after="80"/>
              <w:jc w:val="both"/>
            </w:pPr>
            <w:r>
              <w:rPr>
                <w:sz w:val="18"/>
                <w:szCs w:val="18"/>
              </w:rPr>
              <w:t>GenAI declaration: confirm the facts, name the model versions, add the pros and cons as experienced (section 8).</w:t>
            </w:r>
          </w:p>
        </w:tc>
      </w:tr>
    </w:tbl>
    <w:p w14:paraId="31135421" w14:textId="77777777" w:rsidR="000A3AF2" w:rsidRDefault="000A3AF2">
      <w:pPr>
        <w:spacing w:after="120"/>
      </w:pPr>
    </w:p>
    <w:p w14:paraId="4D8F3082" w14:textId="77777777" w:rsidR="000A3AF2" w:rsidRDefault="00B94144">
      <w:r>
        <w:br w:type="page"/>
      </w:r>
    </w:p>
    <w:p w14:paraId="0944BFC0" w14:textId="77777777" w:rsidR="000A3AF2" w:rsidRDefault="00B94144">
      <w:pPr>
        <w:pStyle w:val="FrontHeading"/>
      </w:pPr>
      <w:r>
        <w:lastRenderedPageBreak/>
        <w:t>Table of Contents</w:t>
      </w:r>
    </w:p>
    <w:sdt>
      <w:sdtPr>
        <w:alias w:val="Contents"/>
        <w:id w:val="-897742178"/>
      </w:sdtPr>
      <w:sdtContent>
        <w:p w14:paraId="2D7CD808" w14:textId="77777777" w:rsidR="00541115" w:rsidRDefault="00B9414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602029" w:history="1">
            <w:r w:rsidR="00541115" w:rsidRPr="005A68F8">
              <w:rPr>
                <w:rStyle w:val="Hyperlink"/>
                <w:noProof/>
              </w:rPr>
              <w:t>1. Business problem</w:t>
            </w:r>
            <w:r w:rsidR="00541115">
              <w:rPr>
                <w:noProof/>
              </w:rPr>
              <w:tab/>
            </w:r>
            <w:r w:rsidR="00541115">
              <w:rPr>
                <w:noProof/>
              </w:rPr>
              <w:fldChar w:fldCharType="begin"/>
            </w:r>
            <w:r w:rsidR="00541115">
              <w:rPr>
                <w:noProof/>
              </w:rPr>
              <w:instrText xml:space="preserve"> PAGEREF _Toc243602029 \h </w:instrText>
            </w:r>
            <w:r w:rsidR="00541115">
              <w:rPr>
                <w:noProof/>
              </w:rPr>
            </w:r>
            <w:r w:rsidR="00541115">
              <w:rPr>
                <w:noProof/>
              </w:rPr>
              <w:fldChar w:fldCharType="separate"/>
            </w:r>
            <w:r w:rsidR="00541115">
              <w:rPr>
                <w:noProof/>
              </w:rPr>
              <w:t>1</w:t>
            </w:r>
            <w:r w:rsidR="00541115">
              <w:rPr>
                <w:noProof/>
              </w:rPr>
              <w:fldChar w:fldCharType="end"/>
            </w:r>
          </w:hyperlink>
        </w:p>
        <w:p w14:paraId="297875FC" w14:textId="77777777" w:rsidR="00541115" w:rsidRDefault="005411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02030" w:history="1">
            <w:r w:rsidRPr="005A68F8">
              <w:rPr>
                <w:rStyle w:val="Hyperlink"/>
                <w:noProof/>
              </w:rPr>
              <w:t>2. Datasets</w:t>
            </w:r>
            <w:r>
              <w:rPr>
                <w:noProof/>
              </w:rPr>
              <w:tab/>
            </w:r>
            <w:r>
              <w:rPr>
                <w:noProof/>
              </w:rPr>
              <w:fldChar w:fldCharType="begin"/>
            </w:r>
            <w:r>
              <w:rPr>
                <w:noProof/>
              </w:rPr>
              <w:instrText xml:space="preserve"> PAGEREF _Toc243602030 \h </w:instrText>
            </w:r>
            <w:r>
              <w:rPr>
                <w:noProof/>
              </w:rPr>
            </w:r>
            <w:r>
              <w:rPr>
                <w:noProof/>
              </w:rPr>
              <w:fldChar w:fldCharType="separate"/>
            </w:r>
            <w:r>
              <w:rPr>
                <w:noProof/>
              </w:rPr>
              <w:t>1</w:t>
            </w:r>
            <w:r>
              <w:rPr>
                <w:noProof/>
              </w:rPr>
              <w:fldChar w:fldCharType="end"/>
            </w:r>
          </w:hyperlink>
        </w:p>
        <w:p w14:paraId="0D531E8A"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1" w:history="1">
            <w:r w:rsidRPr="005A68F8">
              <w:rPr>
                <w:rStyle w:val="Hyperlink"/>
                <w:noProof/>
              </w:rPr>
              <w:t>2.1 The corpus</w:t>
            </w:r>
            <w:r>
              <w:rPr>
                <w:noProof/>
              </w:rPr>
              <w:tab/>
            </w:r>
            <w:r>
              <w:rPr>
                <w:noProof/>
              </w:rPr>
              <w:fldChar w:fldCharType="begin"/>
            </w:r>
            <w:r>
              <w:rPr>
                <w:noProof/>
              </w:rPr>
              <w:instrText xml:space="preserve"> PAGEREF _Toc243602031 \h </w:instrText>
            </w:r>
            <w:r>
              <w:rPr>
                <w:noProof/>
              </w:rPr>
            </w:r>
            <w:r>
              <w:rPr>
                <w:noProof/>
              </w:rPr>
              <w:fldChar w:fldCharType="separate"/>
            </w:r>
            <w:r>
              <w:rPr>
                <w:noProof/>
              </w:rPr>
              <w:t>1</w:t>
            </w:r>
            <w:r>
              <w:rPr>
                <w:noProof/>
              </w:rPr>
              <w:fldChar w:fldCharType="end"/>
            </w:r>
          </w:hyperlink>
        </w:p>
        <w:p w14:paraId="48C74D61"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2" w:history="1">
            <w:r w:rsidRPr="005A68F8">
              <w:rPr>
                <w:rStyle w:val="Hyperlink"/>
                <w:noProof/>
              </w:rPr>
              <w:t>2.2 The labelled sentences</w:t>
            </w:r>
            <w:r>
              <w:rPr>
                <w:noProof/>
              </w:rPr>
              <w:tab/>
            </w:r>
            <w:r>
              <w:rPr>
                <w:noProof/>
              </w:rPr>
              <w:fldChar w:fldCharType="begin"/>
            </w:r>
            <w:r>
              <w:rPr>
                <w:noProof/>
              </w:rPr>
              <w:instrText xml:space="preserve"> PAGEREF _Toc243602032 \h </w:instrText>
            </w:r>
            <w:r>
              <w:rPr>
                <w:noProof/>
              </w:rPr>
            </w:r>
            <w:r>
              <w:rPr>
                <w:noProof/>
              </w:rPr>
              <w:fldChar w:fldCharType="separate"/>
            </w:r>
            <w:r>
              <w:rPr>
                <w:noProof/>
              </w:rPr>
              <w:t>1</w:t>
            </w:r>
            <w:r>
              <w:rPr>
                <w:noProof/>
              </w:rPr>
              <w:fldChar w:fldCharType="end"/>
            </w:r>
          </w:hyperlink>
        </w:p>
        <w:p w14:paraId="20F05363"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3" w:history="1">
            <w:r w:rsidRPr="005A68F8">
              <w:rPr>
                <w:rStyle w:val="Hyperlink"/>
                <w:noProof/>
              </w:rPr>
              <w:t>2.3 Reproducibility</w:t>
            </w:r>
            <w:r>
              <w:rPr>
                <w:noProof/>
              </w:rPr>
              <w:tab/>
            </w:r>
            <w:r>
              <w:rPr>
                <w:noProof/>
              </w:rPr>
              <w:fldChar w:fldCharType="begin"/>
            </w:r>
            <w:r>
              <w:rPr>
                <w:noProof/>
              </w:rPr>
              <w:instrText xml:space="preserve"> PAGEREF _Toc243602033 \h </w:instrText>
            </w:r>
            <w:r>
              <w:rPr>
                <w:noProof/>
              </w:rPr>
            </w:r>
            <w:r>
              <w:rPr>
                <w:noProof/>
              </w:rPr>
              <w:fldChar w:fldCharType="separate"/>
            </w:r>
            <w:r>
              <w:rPr>
                <w:noProof/>
              </w:rPr>
              <w:t>1</w:t>
            </w:r>
            <w:r>
              <w:rPr>
                <w:noProof/>
              </w:rPr>
              <w:fldChar w:fldCharType="end"/>
            </w:r>
          </w:hyperlink>
        </w:p>
        <w:p w14:paraId="3EBBCBF1" w14:textId="77777777" w:rsidR="00541115" w:rsidRDefault="005411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02034" w:history="1">
            <w:r w:rsidRPr="005A68F8">
              <w:rPr>
                <w:rStyle w:val="Hyperlink"/>
                <w:noProof/>
              </w:rPr>
              <w:t>3. Solution approach</w:t>
            </w:r>
            <w:r>
              <w:rPr>
                <w:noProof/>
              </w:rPr>
              <w:tab/>
            </w:r>
            <w:r>
              <w:rPr>
                <w:noProof/>
              </w:rPr>
              <w:fldChar w:fldCharType="begin"/>
            </w:r>
            <w:r>
              <w:rPr>
                <w:noProof/>
              </w:rPr>
              <w:instrText xml:space="preserve"> PAGEREF _Toc243602034 \h </w:instrText>
            </w:r>
            <w:r>
              <w:rPr>
                <w:noProof/>
              </w:rPr>
            </w:r>
            <w:r>
              <w:rPr>
                <w:noProof/>
              </w:rPr>
              <w:fldChar w:fldCharType="separate"/>
            </w:r>
            <w:r>
              <w:rPr>
                <w:noProof/>
              </w:rPr>
              <w:t>1</w:t>
            </w:r>
            <w:r>
              <w:rPr>
                <w:noProof/>
              </w:rPr>
              <w:fldChar w:fldCharType="end"/>
            </w:r>
          </w:hyperlink>
        </w:p>
        <w:p w14:paraId="458BA143"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5" w:history="1">
            <w:r w:rsidRPr="005A68F8">
              <w:rPr>
                <w:rStyle w:val="Hyperlink"/>
                <w:noProof/>
              </w:rPr>
              <w:t>3.1 The pipeline</w:t>
            </w:r>
            <w:r>
              <w:rPr>
                <w:noProof/>
              </w:rPr>
              <w:tab/>
            </w:r>
            <w:r>
              <w:rPr>
                <w:noProof/>
              </w:rPr>
              <w:fldChar w:fldCharType="begin"/>
            </w:r>
            <w:r>
              <w:rPr>
                <w:noProof/>
              </w:rPr>
              <w:instrText xml:space="preserve"> PAGEREF _Toc243602035 \h </w:instrText>
            </w:r>
            <w:r>
              <w:rPr>
                <w:noProof/>
              </w:rPr>
            </w:r>
            <w:r>
              <w:rPr>
                <w:noProof/>
              </w:rPr>
              <w:fldChar w:fldCharType="separate"/>
            </w:r>
            <w:r>
              <w:rPr>
                <w:noProof/>
              </w:rPr>
              <w:t>1</w:t>
            </w:r>
            <w:r>
              <w:rPr>
                <w:noProof/>
              </w:rPr>
              <w:fldChar w:fldCharType="end"/>
            </w:r>
          </w:hyperlink>
        </w:p>
        <w:p w14:paraId="18B65079"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6" w:history="1">
            <w:r w:rsidRPr="005A68F8">
              <w:rPr>
                <w:rStyle w:val="Hyperlink"/>
                <w:noProof/>
              </w:rPr>
              <w:t>3.2 Task 1: discovering the aspects</w:t>
            </w:r>
            <w:r>
              <w:rPr>
                <w:noProof/>
              </w:rPr>
              <w:tab/>
            </w:r>
            <w:r>
              <w:rPr>
                <w:noProof/>
              </w:rPr>
              <w:fldChar w:fldCharType="begin"/>
            </w:r>
            <w:r>
              <w:rPr>
                <w:noProof/>
              </w:rPr>
              <w:instrText xml:space="preserve"> PAGEREF _Toc243602036 \h </w:instrText>
            </w:r>
            <w:r>
              <w:rPr>
                <w:noProof/>
              </w:rPr>
            </w:r>
            <w:r>
              <w:rPr>
                <w:noProof/>
              </w:rPr>
              <w:fldChar w:fldCharType="separate"/>
            </w:r>
            <w:r>
              <w:rPr>
                <w:noProof/>
              </w:rPr>
              <w:t>1</w:t>
            </w:r>
            <w:r>
              <w:rPr>
                <w:noProof/>
              </w:rPr>
              <w:fldChar w:fldCharType="end"/>
            </w:r>
          </w:hyperlink>
        </w:p>
        <w:p w14:paraId="2539F039"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7" w:history="1">
            <w:r w:rsidRPr="005A68F8">
              <w:rPr>
                <w:rStyle w:val="Hyperlink"/>
                <w:noProof/>
              </w:rPr>
              <w:t>3.3 Task 2: assigning an aspect to each sentence</w:t>
            </w:r>
            <w:r>
              <w:rPr>
                <w:noProof/>
              </w:rPr>
              <w:tab/>
            </w:r>
            <w:r>
              <w:rPr>
                <w:noProof/>
              </w:rPr>
              <w:fldChar w:fldCharType="begin"/>
            </w:r>
            <w:r>
              <w:rPr>
                <w:noProof/>
              </w:rPr>
              <w:instrText xml:space="preserve"> PAGEREF _Toc243602037 \h </w:instrText>
            </w:r>
            <w:r>
              <w:rPr>
                <w:noProof/>
              </w:rPr>
            </w:r>
            <w:r>
              <w:rPr>
                <w:noProof/>
              </w:rPr>
              <w:fldChar w:fldCharType="separate"/>
            </w:r>
            <w:r>
              <w:rPr>
                <w:noProof/>
              </w:rPr>
              <w:t>1</w:t>
            </w:r>
            <w:r>
              <w:rPr>
                <w:noProof/>
              </w:rPr>
              <w:fldChar w:fldCharType="end"/>
            </w:r>
          </w:hyperlink>
        </w:p>
        <w:p w14:paraId="3AC19260"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8" w:history="1">
            <w:r w:rsidRPr="005A68F8">
              <w:rPr>
                <w:rStyle w:val="Hyperlink"/>
                <w:noProof/>
              </w:rPr>
              <w:t>3.4 Task 3: recognising which bank a sentence is about</w:t>
            </w:r>
            <w:r>
              <w:rPr>
                <w:noProof/>
              </w:rPr>
              <w:tab/>
            </w:r>
            <w:r>
              <w:rPr>
                <w:noProof/>
              </w:rPr>
              <w:fldChar w:fldCharType="begin"/>
            </w:r>
            <w:r>
              <w:rPr>
                <w:noProof/>
              </w:rPr>
              <w:instrText xml:space="preserve"> PAGEREF _Toc243602038 \h </w:instrText>
            </w:r>
            <w:r>
              <w:rPr>
                <w:noProof/>
              </w:rPr>
            </w:r>
            <w:r>
              <w:rPr>
                <w:noProof/>
              </w:rPr>
              <w:fldChar w:fldCharType="separate"/>
            </w:r>
            <w:r>
              <w:rPr>
                <w:noProof/>
              </w:rPr>
              <w:t>1</w:t>
            </w:r>
            <w:r>
              <w:rPr>
                <w:noProof/>
              </w:rPr>
              <w:fldChar w:fldCharType="end"/>
            </w:r>
          </w:hyperlink>
        </w:p>
        <w:p w14:paraId="2F193448"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39" w:history="1">
            <w:r w:rsidRPr="005A68F8">
              <w:rPr>
                <w:rStyle w:val="Hyperlink"/>
                <w:noProof/>
              </w:rPr>
              <w:t>3.5 Task 4: sentiment classification, the fine-tuned network</w:t>
            </w:r>
            <w:r>
              <w:rPr>
                <w:noProof/>
              </w:rPr>
              <w:tab/>
            </w:r>
            <w:r>
              <w:rPr>
                <w:noProof/>
              </w:rPr>
              <w:fldChar w:fldCharType="begin"/>
            </w:r>
            <w:r>
              <w:rPr>
                <w:noProof/>
              </w:rPr>
              <w:instrText xml:space="preserve"> PAGEREF _Toc243602039 \h </w:instrText>
            </w:r>
            <w:r>
              <w:rPr>
                <w:noProof/>
              </w:rPr>
            </w:r>
            <w:r>
              <w:rPr>
                <w:noProof/>
              </w:rPr>
              <w:fldChar w:fldCharType="separate"/>
            </w:r>
            <w:r>
              <w:rPr>
                <w:noProof/>
              </w:rPr>
              <w:t>1</w:t>
            </w:r>
            <w:r>
              <w:rPr>
                <w:noProof/>
              </w:rPr>
              <w:fldChar w:fldCharType="end"/>
            </w:r>
          </w:hyperlink>
        </w:p>
        <w:p w14:paraId="74F78BF7"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0" w:history="1">
            <w:r w:rsidRPr="005A68F8">
              <w:rPr>
                <w:rStyle w:val="Hyperlink"/>
                <w:noProof/>
              </w:rPr>
              <w:t>3.6 The sentiment index</w:t>
            </w:r>
            <w:r>
              <w:rPr>
                <w:noProof/>
              </w:rPr>
              <w:tab/>
            </w:r>
            <w:r>
              <w:rPr>
                <w:noProof/>
              </w:rPr>
              <w:fldChar w:fldCharType="begin"/>
            </w:r>
            <w:r>
              <w:rPr>
                <w:noProof/>
              </w:rPr>
              <w:instrText xml:space="preserve"> PAGEREF _Toc243602040 \h </w:instrText>
            </w:r>
            <w:r>
              <w:rPr>
                <w:noProof/>
              </w:rPr>
            </w:r>
            <w:r>
              <w:rPr>
                <w:noProof/>
              </w:rPr>
              <w:fldChar w:fldCharType="separate"/>
            </w:r>
            <w:r>
              <w:rPr>
                <w:noProof/>
              </w:rPr>
              <w:t>1</w:t>
            </w:r>
            <w:r>
              <w:rPr>
                <w:noProof/>
              </w:rPr>
              <w:fldChar w:fldCharType="end"/>
            </w:r>
          </w:hyperlink>
        </w:p>
        <w:p w14:paraId="57C16C74"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1" w:history="1">
            <w:r w:rsidRPr="005A68F8">
              <w:rPr>
                <w:rStyle w:val="Hyperlink"/>
                <w:noProof/>
              </w:rPr>
              <w:t>3.7 The conversational interface, the API and the dashboard</w:t>
            </w:r>
            <w:r>
              <w:rPr>
                <w:noProof/>
              </w:rPr>
              <w:tab/>
            </w:r>
            <w:r>
              <w:rPr>
                <w:noProof/>
              </w:rPr>
              <w:fldChar w:fldCharType="begin"/>
            </w:r>
            <w:r>
              <w:rPr>
                <w:noProof/>
              </w:rPr>
              <w:instrText xml:space="preserve"> PAGEREF _Toc243602041 \h </w:instrText>
            </w:r>
            <w:r>
              <w:rPr>
                <w:noProof/>
              </w:rPr>
            </w:r>
            <w:r>
              <w:rPr>
                <w:noProof/>
              </w:rPr>
              <w:fldChar w:fldCharType="separate"/>
            </w:r>
            <w:r>
              <w:rPr>
                <w:noProof/>
              </w:rPr>
              <w:t>1</w:t>
            </w:r>
            <w:r>
              <w:rPr>
                <w:noProof/>
              </w:rPr>
              <w:fldChar w:fldCharType="end"/>
            </w:r>
          </w:hyperlink>
        </w:p>
        <w:p w14:paraId="326A835F" w14:textId="77777777" w:rsidR="00541115" w:rsidRDefault="005411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02042" w:history="1">
            <w:r w:rsidRPr="005A68F8">
              <w:rPr>
                <w:rStyle w:val="Hyperlink"/>
                <w:noProof/>
              </w:rPr>
              <w:t>4. Test results</w:t>
            </w:r>
            <w:r>
              <w:rPr>
                <w:noProof/>
              </w:rPr>
              <w:tab/>
            </w:r>
            <w:r>
              <w:rPr>
                <w:noProof/>
              </w:rPr>
              <w:fldChar w:fldCharType="begin"/>
            </w:r>
            <w:r>
              <w:rPr>
                <w:noProof/>
              </w:rPr>
              <w:instrText xml:space="preserve"> PAGEREF _Toc243602042 \h </w:instrText>
            </w:r>
            <w:r>
              <w:rPr>
                <w:noProof/>
              </w:rPr>
            </w:r>
            <w:r>
              <w:rPr>
                <w:noProof/>
              </w:rPr>
              <w:fldChar w:fldCharType="separate"/>
            </w:r>
            <w:r>
              <w:rPr>
                <w:noProof/>
              </w:rPr>
              <w:t>1</w:t>
            </w:r>
            <w:r>
              <w:rPr>
                <w:noProof/>
              </w:rPr>
              <w:fldChar w:fldCharType="end"/>
            </w:r>
          </w:hyperlink>
        </w:p>
        <w:p w14:paraId="3B3E9633"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3" w:history="1">
            <w:r w:rsidRPr="005A68F8">
              <w:rPr>
                <w:rStyle w:val="Hyperlink"/>
                <w:noProof/>
              </w:rPr>
              <w:t>4.1 Sentiment classification</w:t>
            </w:r>
            <w:r>
              <w:rPr>
                <w:noProof/>
              </w:rPr>
              <w:tab/>
            </w:r>
            <w:r>
              <w:rPr>
                <w:noProof/>
              </w:rPr>
              <w:fldChar w:fldCharType="begin"/>
            </w:r>
            <w:r>
              <w:rPr>
                <w:noProof/>
              </w:rPr>
              <w:instrText xml:space="preserve"> PAGEREF _Toc243602043 \h </w:instrText>
            </w:r>
            <w:r>
              <w:rPr>
                <w:noProof/>
              </w:rPr>
            </w:r>
            <w:r>
              <w:rPr>
                <w:noProof/>
              </w:rPr>
              <w:fldChar w:fldCharType="separate"/>
            </w:r>
            <w:r>
              <w:rPr>
                <w:noProof/>
              </w:rPr>
              <w:t>1</w:t>
            </w:r>
            <w:r>
              <w:rPr>
                <w:noProof/>
              </w:rPr>
              <w:fldChar w:fldCharType="end"/>
            </w:r>
          </w:hyperlink>
        </w:p>
        <w:p w14:paraId="6B14EF54"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4" w:history="1">
            <w:r w:rsidRPr="005A68F8">
              <w:rPr>
                <w:rStyle w:val="Hyperlink"/>
                <w:noProof/>
              </w:rPr>
              <w:t>4.2 Aspect assignment</w:t>
            </w:r>
            <w:r>
              <w:rPr>
                <w:noProof/>
              </w:rPr>
              <w:tab/>
            </w:r>
            <w:r>
              <w:rPr>
                <w:noProof/>
              </w:rPr>
              <w:fldChar w:fldCharType="begin"/>
            </w:r>
            <w:r>
              <w:rPr>
                <w:noProof/>
              </w:rPr>
              <w:instrText xml:space="preserve"> PAGEREF _Toc243602044 \h </w:instrText>
            </w:r>
            <w:r>
              <w:rPr>
                <w:noProof/>
              </w:rPr>
            </w:r>
            <w:r>
              <w:rPr>
                <w:noProof/>
              </w:rPr>
              <w:fldChar w:fldCharType="separate"/>
            </w:r>
            <w:r>
              <w:rPr>
                <w:noProof/>
              </w:rPr>
              <w:t>1</w:t>
            </w:r>
            <w:r>
              <w:rPr>
                <w:noProof/>
              </w:rPr>
              <w:fldChar w:fldCharType="end"/>
            </w:r>
          </w:hyperlink>
        </w:p>
        <w:p w14:paraId="1D2E4A53"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5" w:history="1">
            <w:r w:rsidRPr="005A68F8">
              <w:rPr>
                <w:rStyle w:val="Hyperlink"/>
                <w:noProof/>
              </w:rPr>
              <w:t>4.3 Bank recognition</w:t>
            </w:r>
            <w:r>
              <w:rPr>
                <w:noProof/>
              </w:rPr>
              <w:tab/>
            </w:r>
            <w:r>
              <w:rPr>
                <w:noProof/>
              </w:rPr>
              <w:fldChar w:fldCharType="begin"/>
            </w:r>
            <w:r>
              <w:rPr>
                <w:noProof/>
              </w:rPr>
              <w:instrText xml:space="preserve"> PAGEREF _Toc243602045 \h </w:instrText>
            </w:r>
            <w:r>
              <w:rPr>
                <w:noProof/>
              </w:rPr>
            </w:r>
            <w:r>
              <w:rPr>
                <w:noProof/>
              </w:rPr>
              <w:fldChar w:fldCharType="separate"/>
            </w:r>
            <w:r>
              <w:rPr>
                <w:noProof/>
              </w:rPr>
              <w:t>1</w:t>
            </w:r>
            <w:r>
              <w:rPr>
                <w:noProof/>
              </w:rPr>
              <w:fldChar w:fldCharType="end"/>
            </w:r>
          </w:hyperlink>
        </w:p>
        <w:p w14:paraId="13E61FB5"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6" w:history="1">
            <w:r w:rsidRPr="005A68F8">
              <w:rPr>
                <w:rStyle w:val="Hyperlink"/>
                <w:noProof/>
              </w:rPr>
              <w:t>4.4 The index</w:t>
            </w:r>
            <w:r>
              <w:rPr>
                <w:noProof/>
              </w:rPr>
              <w:tab/>
            </w:r>
            <w:r>
              <w:rPr>
                <w:noProof/>
              </w:rPr>
              <w:fldChar w:fldCharType="begin"/>
            </w:r>
            <w:r>
              <w:rPr>
                <w:noProof/>
              </w:rPr>
              <w:instrText xml:space="preserve"> PAGEREF _Toc243602046 \h </w:instrText>
            </w:r>
            <w:r>
              <w:rPr>
                <w:noProof/>
              </w:rPr>
            </w:r>
            <w:r>
              <w:rPr>
                <w:noProof/>
              </w:rPr>
              <w:fldChar w:fldCharType="separate"/>
            </w:r>
            <w:r>
              <w:rPr>
                <w:noProof/>
              </w:rPr>
              <w:t>1</w:t>
            </w:r>
            <w:r>
              <w:rPr>
                <w:noProof/>
              </w:rPr>
              <w:fldChar w:fldCharType="end"/>
            </w:r>
          </w:hyperlink>
        </w:p>
        <w:p w14:paraId="7E5B1627"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7" w:history="1">
            <w:r w:rsidRPr="005A68F8">
              <w:rPr>
                <w:rStyle w:val="Hyperlink"/>
                <w:noProof/>
              </w:rPr>
              <w:t>4.5 The chatbot</w:t>
            </w:r>
            <w:r>
              <w:rPr>
                <w:noProof/>
              </w:rPr>
              <w:tab/>
            </w:r>
            <w:r>
              <w:rPr>
                <w:noProof/>
              </w:rPr>
              <w:fldChar w:fldCharType="begin"/>
            </w:r>
            <w:r>
              <w:rPr>
                <w:noProof/>
              </w:rPr>
              <w:instrText xml:space="preserve"> PAGEREF _Toc243602047 \h </w:instrText>
            </w:r>
            <w:r>
              <w:rPr>
                <w:noProof/>
              </w:rPr>
            </w:r>
            <w:r>
              <w:rPr>
                <w:noProof/>
              </w:rPr>
              <w:fldChar w:fldCharType="separate"/>
            </w:r>
            <w:r>
              <w:rPr>
                <w:noProof/>
              </w:rPr>
              <w:t>1</w:t>
            </w:r>
            <w:r>
              <w:rPr>
                <w:noProof/>
              </w:rPr>
              <w:fldChar w:fldCharType="end"/>
            </w:r>
          </w:hyperlink>
        </w:p>
        <w:p w14:paraId="076DC73D"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8" w:history="1">
            <w:r w:rsidRPr="005A68F8">
              <w:rPr>
                <w:rStyle w:val="Hyperlink"/>
                <w:noProof/>
              </w:rPr>
              <w:t>4.6 Engineering checks</w:t>
            </w:r>
            <w:r>
              <w:rPr>
                <w:noProof/>
              </w:rPr>
              <w:tab/>
            </w:r>
            <w:r>
              <w:rPr>
                <w:noProof/>
              </w:rPr>
              <w:fldChar w:fldCharType="begin"/>
            </w:r>
            <w:r>
              <w:rPr>
                <w:noProof/>
              </w:rPr>
              <w:instrText xml:space="preserve"> PAGEREF _Toc243602048 \h </w:instrText>
            </w:r>
            <w:r>
              <w:rPr>
                <w:noProof/>
              </w:rPr>
            </w:r>
            <w:r>
              <w:rPr>
                <w:noProof/>
              </w:rPr>
              <w:fldChar w:fldCharType="separate"/>
            </w:r>
            <w:r>
              <w:rPr>
                <w:noProof/>
              </w:rPr>
              <w:t>1</w:t>
            </w:r>
            <w:r>
              <w:rPr>
                <w:noProof/>
              </w:rPr>
              <w:fldChar w:fldCharType="end"/>
            </w:r>
          </w:hyperlink>
        </w:p>
        <w:p w14:paraId="19812663" w14:textId="77777777" w:rsidR="00541115" w:rsidRDefault="005411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602049" w:history="1">
            <w:r w:rsidRPr="005A68F8">
              <w:rPr>
                <w:rStyle w:val="Hyperlink"/>
                <w:noProof/>
              </w:rPr>
              <w:t>4.7 Opinion terms and summaries</w:t>
            </w:r>
            <w:r>
              <w:rPr>
                <w:noProof/>
              </w:rPr>
              <w:tab/>
            </w:r>
            <w:r>
              <w:rPr>
                <w:noProof/>
              </w:rPr>
              <w:fldChar w:fldCharType="begin"/>
            </w:r>
            <w:r>
              <w:rPr>
                <w:noProof/>
              </w:rPr>
              <w:instrText xml:space="preserve"> PAGEREF _Toc243602049 \h </w:instrText>
            </w:r>
            <w:r>
              <w:rPr>
                <w:noProof/>
              </w:rPr>
            </w:r>
            <w:r>
              <w:rPr>
                <w:noProof/>
              </w:rPr>
              <w:fldChar w:fldCharType="separate"/>
            </w:r>
            <w:r>
              <w:rPr>
                <w:noProof/>
              </w:rPr>
              <w:t>1</w:t>
            </w:r>
            <w:r>
              <w:rPr>
                <w:noProof/>
              </w:rPr>
              <w:fldChar w:fldCharType="end"/>
            </w:r>
          </w:hyperlink>
        </w:p>
        <w:p w14:paraId="0AAA526D" w14:textId="77777777" w:rsidR="00541115" w:rsidRDefault="005411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02050" w:history="1">
            <w:r w:rsidRPr="005A68F8">
              <w:rPr>
                <w:rStyle w:val="Hyperlink"/>
                <w:noProof/>
              </w:rPr>
              <w:t>5. Conclusions</w:t>
            </w:r>
            <w:r>
              <w:rPr>
                <w:noProof/>
              </w:rPr>
              <w:tab/>
            </w:r>
            <w:r>
              <w:rPr>
                <w:noProof/>
              </w:rPr>
              <w:fldChar w:fldCharType="begin"/>
            </w:r>
            <w:r>
              <w:rPr>
                <w:noProof/>
              </w:rPr>
              <w:instrText xml:space="preserve"> PAGEREF _Toc243602050 \h </w:instrText>
            </w:r>
            <w:r>
              <w:rPr>
                <w:noProof/>
              </w:rPr>
            </w:r>
            <w:r>
              <w:rPr>
                <w:noProof/>
              </w:rPr>
              <w:fldChar w:fldCharType="separate"/>
            </w:r>
            <w:r>
              <w:rPr>
                <w:noProof/>
              </w:rPr>
              <w:t>1</w:t>
            </w:r>
            <w:r>
              <w:rPr>
                <w:noProof/>
              </w:rPr>
              <w:fldChar w:fldCharType="end"/>
            </w:r>
          </w:hyperlink>
        </w:p>
        <w:p w14:paraId="4328C463" w14:textId="77777777" w:rsidR="00541115" w:rsidRDefault="005411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02051" w:history="1">
            <w:r w:rsidRPr="005A68F8">
              <w:rPr>
                <w:rStyle w:val="Hyperlink"/>
                <w:noProof/>
              </w:rPr>
              <w:t>6. References</w:t>
            </w:r>
            <w:r>
              <w:rPr>
                <w:noProof/>
              </w:rPr>
              <w:tab/>
            </w:r>
            <w:r>
              <w:rPr>
                <w:noProof/>
              </w:rPr>
              <w:fldChar w:fldCharType="begin"/>
            </w:r>
            <w:r>
              <w:rPr>
                <w:noProof/>
              </w:rPr>
              <w:instrText xml:space="preserve"> PAGEREF _Toc243602051 \h </w:instrText>
            </w:r>
            <w:r>
              <w:rPr>
                <w:noProof/>
              </w:rPr>
            </w:r>
            <w:r>
              <w:rPr>
                <w:noProof/>
              </w:rPr>
              <w:fldChar w:fldCharType="separate"/>
            </w:r>
            <w:r>
              <w:rPr>
                <w:noProof/>
              </w:rPr>
              <w:t>1</w:t>
            </w:r>
            <w:r>
              <w:rPr>
                <w:noProof/>
              </w:rPr>
              <w:fldChar w:fldCharType="end"/>
            </w:r>
          </w:hyperlink>
        </w:p>
        <w:p w14:paraId="0E02EAED" w14:textId="77777777" w:rsidR="00541115" w:rsidRDefault="005411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02052" w:history="1">
            <w:r w:rsidRPr="005A68F8">
              <w:rPr>
                <w:rStyle w:val="Hyperlink"/>
                <w:noProof/>
              </w:rPr>
              <w:t>7. Individual contributions</w:t>
            </w:r>
            <w:r>
              <w:rPr>
                <w:noProof/>
              </w:rPr>
              <w:tab/>
            </w:r>
            <w:r>
              <w:rPr>
                <w:noProof/>
              </w:rPr>
              <w:fldChar w:fldCharType="begin"/>
            </w:r>
            <w:r>
              <w:rPr>
                <w:noProof/>
              </w:rPr>
              <w:instrText xml:space="preserve"> PAGEREF _Toc243602052 \h </w:instrText>
            </w:r>
            <w:r>
              <w:rPr>
                <w:noProof/>
              </w:rPr>
            </w:r>
            <w:r>
              <w:rPr>
                <w:noProof/>
              </w:rPr>
              <w:fldChar w:fldCharType="separate"/>
            </w:r>
            <w:r>
              <w:rPr>
                <w:noProof/>
              </w:rPr>
              <w:t>1</w:t>
            </w:r>
            <w:r>
              <w:rPr>
                <w:noProof/>
              </w:rPr>
              <w:fldChar w:fldCharType="end"/>
            </w:r>
          </w:hyperlink>
        </w:p>
        <w:p w14:paraId="20FB3B39" w14:textId="77777777" w:rsidR="00541115" w:rsidRDefault="005411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602053" w:history="1">
            <w:r w:rsidRPr="005A68F8">
              <w:rPr>
                <w:rStyle w:val="Hyperlink"/>
                <w:noProof/>
              </w:rPr>
              <w:t>8. GenAI usage declaration</w:t>
            </w:r>
            <w:r>
              <w:rPr>
                <w:noProof/>
              </w:rPr>
              <w:tab/>
            </w:r>
            <w:r>
              <w:rPr>
                <w:noProof/>
              </w:rPr>
              <w:fldChar w:fldCharType="begin"/>
            </w:r>
            <w:r>
              <w:rPr>
                <w:noProof/>
              </w:rPr>
              <w:instrText xml:space="preserve"> PAGEREF _Toc243602053 \h </w:instrText>
            </w:r>
            <w:r>
              <w:rPr>
                <w:noProof/>
              </w:rPr>
            </w:r>
            <w:r>
              <w:rPr>
                <w:noProof/>
              </w:rPr>
              <w:fldChar w:fldCharType="separate"/>
            </w:r>
            <w:r>
              <w:rPr>
                <w:noProof/>
              </w:rPr>
              <w:t>1</w:t>
            </w:r>
            <w:r>
              <w:rPr>
                <w:noProof/>
              </w:rPr>
              <w:fldChar w:fldCharType="end"/>
            </w:r>
          </w:hyperlink>
        </w:p>
        <w:p w14:paraId="611BCB3A" w14:textId="77777777" w:rsidR="000A3AF2" w:rsidRDefault="00B94144">
          <w:pPr>
            <w:pStyle w:val="TOC1"/>
            <w:tabs>
              <w:tab w:val="right" w:leader="dot" w:pos="9025"/>
            </w:tabs>
          </w:pPr>
          <w:r>
            <w:fldChar w:fldCharType="end"/>
          </w:r>
        </w:p>
      </w:sdtContent>
    </w:sdt>
    <w:p w14:paraId="025061E4" w14:textId="77777777" w:rsidR="000A3AF2" w:rsidRDefault="00B94144">
      <w:r>
        <w:br w:type="page"/>
      </w:r>
    </w:p>
    <w:p w14:paraId="60C817EE" w14:textId="77777777" w:rsidR="000A3AF2" w:rsidRDefault="00B94144">
      <w:pPr>
        <w:pStyle w:val="FrontHeading"/>
      </w:pPr>
      <w:r>
        <w:lastRenderedPageBreak/>
        <w:t>List of Figures</w:t>
      </w:r>
    </w:p>
    <w:sdt>
      <w:sdtPr>
        <w:alias w:val="Figures"/>
        <w:id w:val="663126631"/>
      </w:sdtPr>
      <w:sdtContent>
        <w:p w14:paraId="774AF6D4" w14:textId="77777777" w:rsidR="00541115" w:rsidRDefault="00B94144">
          <w:pPr>
            <w:pStyle w:val="TableofFigures"/>
            <w:tabs>
              <w:tab w:val="right" w:leader="dot" w:pos="9016"/>
            </w:tabs>
            <w:rPr>
              <w:noProof/>
            </w:rPr>
          </w:pPr>
          <w:r>
            <w:fldChar w:fldCharType="begin"/>
          </w:r>
          <w:r>
            <w:instrText>TOC \c "Figure" \h</w:instrText>
          </w:r>
          <w:r>
            <w:fldChar w:fldCharType="separate"/>
          </w:r>
          <w:hyperlink w:anchor="_Toc243602054" w:history="1">
            <w:r w:rsidR="00541115" w:rsidRPr="00A22AE5">
              <w:rPr>
                <w:rStyle w:val="Hyperlink"/>
                <w:noProof/>
              </w:rPr>
              <w:t>Figure 1. The system. Each numbered step stores its output in one SQLite database, so any step can be re-run alone; the three readers read the stored results, and the dashboard's Data Management page can start an update of that database through the API (section 3.7). Dashed arrows are inputs built once, offline.</w:t>
            </w:r>
            <w:r w:rsidR="00541115">
              <w:rPr>
                <w:noProof/>
              </w:rPr>
              <w:tab/>
            </w:r>
            <w:r w:rsidR="00541115">
              <w:rPr>
                <w:noProof/>
              </w:rPr>
              <w:fldChar w:fldCharType="begin"/>
            </w:r>
            <w:r w:rsidR="00541115">
              <w:rPr>
                <w:noProof/>
              </w:rPr>
              <w:instrText xml:space="preserve"> PAGEREF _Toc243602054 \h </w:instrText>
            </w:r>
            <w:r w:rsidR="00541115">
              <w:rPr>
                <w:noProof/>
              </w:rPr>
            </w:r>
            <w:r w:rsidR="00541115">
              <w:rPr>
                <w:noProof/>
              </w:rPr>
              <w:fldChar w:fldCharType="separate"/>
            </w:r>
            <w:r w:rsidR="00541115">
              <w:rPr>
                <w:noProof/>
              </w:rPr>
              <w:t>1</w:t>
            </w:r>
            <w:r w:rsidR="00541115">
              <w:rPr>
                <w:noProof/>
              </w:rPr>
              <w:fldChar w:fldCharType="end"/>
            </w:r>
          </w:hyperlink>
        </w:p>
        <w:p w14:paraId="11EC0D0B" w14:textId="77777777" w:rsidR="000A3AF2" w:rsidRDefault="00B94144">
          <w:r>
            <w:fldChar w:fldCharType="end"/>
          </w:r>
        </w:p>
      </w:sdtContent>
    </w:sdt>
    <w:p w14:paraId="27BD135F" w14:textId="77777777" w:rsidR="000A3AF2" w:rsidRDefault="000A3AF2">
      <w:pPr>
        <w:spacing w:after="300"/>
      </w:pPr>
    </w:p>
    <w:p w14:paraId="1B9CFC14" w14:textId="77777777" w:rsidR="000A3AF2" w:rsidRDefault="00B94144">
      <w:pPr>
        <w:pStyle w:val="FrontHeading"/>
      </w:pPr>
      <w:r>
        <w:t>List of Tables</w:t>
      </w:r>
    </w:p>
    <w:sdt>
      <w:sdtPr>
        <w:alias w:val="Tables"/>
        <w:id w:val="-69585141"/>
      </w:sdtPr>
      <w:sdtContent>
        <w:p w14:paraId="707F5990" w14:textId="77777777" w:rsidR="00541115" w:rsidRDefault="00B94144">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\c "Table" \h</w:instrText>
          </w:r>
          <w:r>
            <w:fldChar w:fldCharType="separate"/>
          </w:r>
          <w:hyperlink w:anchor="_Toc243602055" w:history="1">
            <w:r w:rsidR="00541115" w:rsidRPr="00FA73EA">
              <w:rPr>
                <w:rStyle w:val="Hyperlink"/>
                <w:noProof/>
              </w:rPr>
              <w:t>Table 1. The corpus by source</w:t>
            </w:r>
            <w:r w:rsidR="00541115">
              <w:rPr>
                <w:noProof/>
              </w:rPr>
              <w:tab/>
            </w:r>
            <w:r w:rsidR="00541115">
              <w:rPr>
                <w:noProof/>
              </w:rPr>
              <w:fldChar w:fldCharType="begin"/>
            </w:r>
            <w:r w:rsidR="00541115">
              <w:rPr>
                <w:noProof/>
              </w:rPr>
              <w:instrText xml:space="preserve"> PAGEREF _Toc243602055 \h </w:instrText>
            </w:r>
            <w:r w:rsidR="00541115">
              <w:rPr>
                <w:noProof/>
              </w:rPr>
            </w:r>
            <w:r w:rsidR="00541115">
              <w:rPr>
                <w:noProof/>
              </w:rPr>
              <w:fldChar w:fldCharType="separate"/>
            </w:r>
            <w:r w:rsidR="00541115">
              <w:rPr>
                <w:noProof/>
              </w:rPr>
              <w:t>1</w:t>
            </w:r>
            <w:r w:rsidR="00541115">
              <w:rPr>
                <w:noProof/>
              </w:rPr>
              <w:fldChar w:fldCharType="end"/>
            </w:r>
          </w:hyperlink>
        </w:p>
        <w:p w14:paraId="609BE265"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56" w:history="1">
            <w:r w:rsidRPr="00FA73EA">
              <w:rPr>
                <w:rStyle w:val="Hyperlink"/>
                <w:noProof/>
              </w:rPr>
              <w:t>Table 2. The labelled sentences, by round</w:t>
            </w:r>
            <w:r>
              <w:rPr>
                <w:noProof/>
              </w:rPr>
              <w:tab/>
            </w:r>
            <w:r>
              <w:rPr>
                <w:noProof/>
              </w:rPr>
              <w:fldChar w:fldCharType="begin"/>
            </w:r>
            <w:r>
              <w:rPr>
                <w:noProof/>
              </w:rPr>
              <w:instrText xml:space="preserve"> PAGEREF _Toc243602056 \h </w:instrText>
            </w:r>
            <w:r>
              <w:rPr>
                <w:noProof/>
              </w:rPr>
            </w:r>
            <w:r>
              <w:rPr>
                <w:noProof/>
              </w:rPr>
              <w:fldChar w:fldCharType="separate"/>
            </w:r>
            <w:r>
              <w:rPr>
                <w:noProof/>
              </w:rPr>
              <w:t>1</w:t>
            </w:r>
            <w:r>
              <w:rPr>
                <w:noProof/>
              </w:rPr>
              <w:fldChar w:fldCharType="end"/>
            </w:r>
          </w:hyperlink>
        </w:p>
        <w:p w14:paraId="57492AE9"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57" w:history="1">
            <w:r w:rsidRPr="00FA73EA">
              <w:rPr>
                <w:rStyle w:val="Hyperlink"/>
                <w:noProof/>
              </w:rPr>
              <w:t>Table 3. Sentiment on the 299 first-round test sentences (P / R is precision and recall)</w:t>
            </w:r>
            <w:r>
              <w:rPr>
                <w:noProof/>
              </w:rPr>
              <w:tab/>
            </w:r>
            <w:r>
              <w:rPr>
                <w:noProof/>
              </w:rPr>
              <w:fldChar w:fldCharType="begin"/>
            </w:r>
            <w:r>
              <w:rPr>
                <w:noProof/>
              </w:rPr>
              <w:instrText xml:space="preserve"> PAGEREF _Toc243602057 \h </w:instrText>
            </w:r>
            <w:r>
              <w:rPr>
                <w:noProof/>
              </w:rPr>
            </w:r>
            <w:r>
              <w:rPr>
                <w:noProof/>
              </w:rPr>
              <w:fldChar w:fldCharType="separate"/>
            </w:r>
            <w:r>
              <w:rPr>
                <w:noProof/>
              </w:rPr>
              <w:t>1</w:t>
            </w:r>
            <w:r>
              <w:rPr>
                <w:noProof/>
              </w:rPr>
              <w:fldChar w:fldCharType="end"/>
            </w:r>
          </w:hyperlink>
        </w:p>
        <w:p w14:paraId="2D000DE7"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58" w:history="1">
            <w:r w:rsidRPr="00FA73EA">
              <w:rPr>
                <w:rStyle w:val="Hyperlink"/>
                <w:noProof/>
              </w:rPr>
              <w:t>Table 4. The model in use against FinBERT without fine-tuning, by test set</w:t>
            </w:r>
            <w:r>
              <w:rPr>
                <w:noProof/>
              </w:rPr>
              <w:tab/>
            </w:r>
            <w:r>
              <w:rPr>
                <w:noProof/>
              </w:rPr>
              <w:fldChar w:fldCharType="begin"/>
            </w:r>
            <w:r>
              <w:rPr>
                <w:noProof/>
              </w:rPr>
              <w:instrText xml:space="preserve"> PAGEREF _Toc243602058 \h </w:instrText>
            </w:r>
            <w:r>
              <w:rPr>
                <w:noProof/>
              </w:rPr>
            </w:r>
            <w:r>
              <w:rPr>
                <w:noProof/>
              </w:rPr>
              <w:fldChar w:fldCharType="separate"/>
            </w:r>
            <w:r>
              <w:rPr>
                <w:noProof/>
              </w:rPr>
              <w:t>1</w:t>
            </w:r>
            <w:r>
              <w:rPr>
                <w:noProof/>
              </w:rPr>
              <w:fldChar w:fldCharType="end"/>
            </w:r>
          </w:hyperlink>
        </w:p>
        <w:p w14:paraId="762227EA"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59" w:history="1">
            <w:r w:rsidRPr="00FA73EA">
              <w:rPr>
                <w:rStyle w:val="Hyperlink"/>
                <w:noProof/>
              </w:rPr>
              <w:t>Table 5. Aspect assignment against people's labels, 1,277 sentences</w:t>
            </w:r>
            <w:r>
              <w:rPr>
                <w:noProof/>
              </w:rPr>
              <w:tab/>
            </w:r>
            <w:r>
              <w:rPr>
                <w:noProof/>
              </w:rPr>
              <w:fldChar w:fldCharType="begin"/>
            </w:r>
            <w:r>
              <w:rPr>
                <w:noProof/>
              </w:rPr>
              <w:instrText xml:space="preserve"> PAGEREF _Toc243602059 \h </w:instrText>
            </w:r>
            <w:r>
              <w:rPr>
                <w:noProof/>
              </w:rPr>
            </w:r>
            <w:r>
              <w:rPr>
                <w:noProof/>
              </w:rPr>
              <w:fldChar w:fldCharType="separate"/>
            </w:r>
            <w:r>
              <w:rPr>
                <w:noProof/>
              </w:rPr>
              <w:t>1</w:t>
            </w:r>
            <w:r>
              <w:rPr>
                <w:noProof/>
              </w:rPr>
              <w:fldChar w:fldCharType="end"/>
            </w:r>
          </w:hyperlink>
        </w:p>
        <w:p w14:paraId="17622369"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60" w:history="1">
            <w:r w:rsidRPr="00FA73EA">
              <w:rPr>
                <w:rStyle w:val="Hyperlink"/>
                <w:noProof/>
              </w:rPr>
              <w:t>Table 6. All-time headline score per bank (share of sentences positive / neutral / negative)</w:t>
            </w:r>
            <w:r>
              <w:rPr>
                <w:noProof/>
              </w:rPr>
              <w:tab/>
            </w:r>
            <w:r>
              <w:rPr>
                <w:noProof/>
              </w:rPr>
              <w:fldChar w:fldCharType="begin"/>
            </w:r>
            <w:r>
              <w:rPr>
                <w:noProof/>
              </w:rPr>
              <w:instrText xml:space="preserve"> PAGEREF _Toc243602060 \h </w:instrText>
            </w:r>
            <w:r>
              <w:rPr>
                <w:noProof/>
              </w:rPr>
            </w:r>
            <w:r>
              <w:rPr>
                <w:noProof/>
              </w:rPr>
              <w:fldChar w:fldCharType="separate"/>
            </w:r>
            <w:r>
              <w:rPr>
                <w:noProof/>
              </w:rPr>
              <w:t>1</w:t>
            </w:r>
            <w:r>
              <w:rPr>
                <w:noProof/>
              </w:rPr>
              <w:fldChar w:fldCharType="end"/>
            </w:r>
          </w:hyperlink>
        </w:p>
        <w:p w14:paraId="2AF54019"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61" w:history="1">
            <w:r w:rsidRPr="00FA73EA">
              <w:rPr>
                <w:rStyle w:val="Hyperlink"/>
                <w:noProof/>
              </w:rPr>
              <w:t>Table 7. Selected per-aspect scores, all time, with the model in use (sentences in brackets)</w:t>
            </w:r>
            <w:r>
              <w:rPr>
                <w:noProof/>
              </w:rPr>
              <w:tab/>
            </w:r>
            <w:r>
              <w:rPr>
                <w:noProof/>
              </w:rPr>
              <w:fldChar w:fldCharType="begin"/>
            </w:r>
            <w:r>
              <w:rPr>
                <w:noProof/>
              </w:rPr>
              <w:instrText xml:space="preserve"> PAGEREF _Toc243602061 \h </w:instrText>
            </w:r>
            <w:r>
              <w:rPr>
                <w:noProof/>
              </w:rPr>
            </w:r>
            <w:r>
              <w:rPr>
                <w:noProof/>
              </w:rPr>
              <w:fldChar w:fldCharType="separate"/>
            </w:r>
            <w:r>
              <w:rPr>
                <w:noProof/>
              </w:rPr>
              <w:t>1</w:t>
            </w:r>
            <w:r>
              <w:rPr>
                <w:noProof/>
              </w:rPr>
              <w:fldChar w:fldCharType="end"/>
            </w:r>
          </w:hyperlink>
        </w:p>
        <w:p w14:paraId="1DA8C777"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62" w:history="1">
            <w:r w:rsidRPr="00FA73EA">
              <w:rPr>
                <w:rStyle w:val="Hyperlink"/>
                <w:noProof/>
              </w:rPr>
              <w:t xml:space="preserve">Table 8. The chatbot (version before 18 October) on a 32-question gold set and four conversations, </w:t>
            </w:r>
            <w:r w:rsidRPr="00FA73EA">
              <w:rPr>
                <w:rStyle w:val="Hyperlink"/>
                <w:rFonts w:ascii="Courier New" w:eastAsia="Courier New" w:hAnsi="Courier New" w:cs="Courier New"/>
                <w:noProof/>
              </w:rPr>
              <w:t>llama3.1:8b</w:t>
            </w:r>
            <w:r>
              <w:rPr>
                <w:noProof/>
              </w:rPr>
              <w:tab/>
            </w:r>
            <w:r>
              <w:rPr>
                <w:noProof/>
              </w:rPr>
              <w:fldChar w:fldCharType="begin"/>
            </w:r>
            <w:r>
              <w:rPr>
                <w:noProof/>
              </w:rPr>
              <w:instrText xml:space="preserve"> PAGEREF _Toc243602062 \h </w:instrText>
            </w:r>
            <w:r>
              <w:rPr>
                <w:noProof/>
              </w:rPr>
            </w:r>
            <w:r>
              <w:rPr>
                <w:noProof/>
              </w:rPr>
              <w:fldChar w:fldCharType="separate"/>
            </w:r>
            <w:r>
              <w:rPr>
                <w:noProof/>
              </w:rPr>
              <w:t>1</w:t>
            </w:r>
            <w:r>
              <w:rPr>
                <w:noProof/>
              </w:rPr>
              <w:fldChar w:fldCharType="end"/>
            </w:r>
          </w:hyperlink>
        </w:p>
        <w:p w14:paraId="6EF8E589" w14:textId="77777777" w:rsidR="00541115" w:rsidRDefault="00541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602063" w:history="1">
            <w:r w:rsidRPr="00FA73EA">
              <w:rPr>
                <w:rStyle w:val="Hyperlink"/>
                <w:noProof/>
              </w:rPr>
              <w:t>Table 9. Where generative AI was used</w:t>
            </w:r>
            <w:r>
              <w:rPr>
                <w:noProof/>
              </w:rPr>
              <w:tab/>
            </w:r>
            <w:r>
              <w:rPr>
                <w:noProof/>
              </w:rPr>
              <w:fldChar w:fldCharType="begin"/>
            </w:r>
            <w:r>
              <w:rPr>
                <w:noProof/>
              </w:rPr>
              <w:instrText xml:space="preserve"> PAGEREF _Toc243602063 \h </w:instrText>
            </w:r>
            <w:r>
              <w:rPr>
                <w:noProof/>
              </w:rPr>
            </w:r>
            <w:r>
              <w:rPr>
                <w:noProof/>
              </w:rPr>
              <w:fldChar w:fldCharType="separate"/>
            </w:r>
            <w:r>
              <w:rPr>
                <w:noProof/>
              </w:rPr>
              <w:t>1</w:t>
            </w:r>
            <w:r>
              <w:rPr>
                <w:noProof/>
              </w:rPr>
              <w:fldChar w:fldCharType="end"/>
            </w:r>
          </w:hyperlink>
        </w:p>
        <w:p w14:paraId="5D8AB9A5" w14:textId="77777777" w:rsidR="000A3AF2" w:rsidRDefault="00B94144">
          <w:pPr>
            <w:pStyle w:val="TOC1"/>
            <w:tabs>
              <w:tab w:val="right" w:leader="dot" w:pos="9025"/>
            </w:tabs>
          </w:pPr>
          <w:r>
            <w:fldChar w:fldCharType="end"/>
          </w:r>
        </w:p>
      </w:sdtContent>
    </w:sdt>
    <w:p w14:paraId="2E00D8F7" w14:textId="77777777" w:rsidR="000A3AF2" w:rsidRDefault="00B94144">
      <w:r>
        <w:br w:type="page"/>
      </w:r>
    </w:p>
    <w:p w14:paraId="71905664" w14:textId="77777777" w:rsidR="000A3AF2" w:rsidRDefault="00B94144">
      <w:pPr>
        <w:pStyle w:val="Heading1"/>
      </w:pPr>
      <w:bookmarkStart w:id="0" w:name="_Toc243602029"/>
      <w:r>
        <w:lastRenderedPageBreak/>
        <w:t>1. Business problem</w:t>
      </w:r>
      <w:bookmarkEnd w:id="0"/>
    </w:p>
    <w:p w14:paraId="494F324A" w14:textId="77777777" w:rsidR="000A3AF2" w:rsidRPr="00465DA4" w:rsidRDefault="00B94144">
      <w:pPr>
        <w:spacing w:after="120"/>
        <w:jc w:val="both"/>
        <w:rPr>
          <w:sz w:val="18"/>
          <w:szCs w:val="18"/>
        </w:rPr>
      </w:pPr>
      <w:r w:rsidRPr="00465DA4">
        <w:t>Singapore's retail investors want to own local shares but lack research they can read quickly. This project gives them a regularly updated view of what is being said about the three local banks, topic by topic, with the sentences behind every number.</w:t>
      </w:r>
    </w:p>
    <w:p w14:paraId="7E491360" w14:textId="77777777" w:rsidR="000A3AF2" w:rsidRDefault="00B94144">
      <w:pPr>
        <w:spacing w:after="120"/>
        <w:jc w:val="both"/>
      </w:pPr>
      <w:r>
        <w:t>The need is documented. In the SIAS and Beansprout Pulse Survey (March 2025, 1,011 respondents), over 80% of investors remained interested in Singapore stocks, yet 24% named a lack of guidance or research as a barrier and 19% unfamiliarity. Among those with a small Singapore allocation, 31% gave unfamiliarity as the main reason for staying out, and 81% read an analyst report before investing. In an MDRT survey (April 2025, 2,000 Singapore adults), 34% rated their own financial literacy good and 15% excellent. Investors depend on analyst reports that are scarce and paywalled.</w:t>
      </w:r>
    </w:p>
    <w:p w14:paraId="6241F171" w14:textId="6B9E555A" w:rsidR="000A3AF2" w:rsidRDefault="00B94144" w:rsidP="001F0257">
      <w:pPr>
        <w:spacing w:after="120"/>
        <w:jc w:val="both"/>
      </w:pPr>
      <w:r>
        <w:t>DBS, OCBC and UOB are where most retail portfolios start: together they make up roughly half of the Straits Times Index. A reader comparing them wants to know which bank is viewed better on dividends, on asset quality or on customer service, whether that view is changing, and what was said. A single sentiment score per bank answers none of these. The project therefore builds an aspect-based index: sentiment per bank and per topic, from public text, served through an API, a dashboard and a chatbot that answers from the same store and cites its evidence.</w:t>
      </w:r>
    </w:p>
    <w:p w14:paraId="16D8652E" w14:textId="77777777" w:rsidR="000A3AF2" w:rsidRDefault="00B94144">
      <w:pPr>
        <w:pStyle w:val="Heading1"/>
      </w:pPr>
      <w:bookmarkStart w:id="1" w:name="_Toc243602030"/>
      <w:r>
        <w:t>2. Datasets</w:t>
      </w:r>
      <w:bookmarkEnd w:id="1"/>
    </w:p>
    <w:p w14:paraId="06AE431F" w14:textId="77777777" w:rsidR="000A3AF2" w:rsidRDefault="00B94144">
      <w:pPr>
        <w:pStyle w:val="Heading2"/>
      </w:pPr>
      <w:bookmarkStart w:id="2" w:name="_Toc243602031"/>
      <w:r>
        <w:t>2.1 The corpus</w:t>
      </w:r>
      <w:bookmarkEnd w:id="2"/>
    </w:p>
    <w:p w14:paraId="6651B295" w14:textId="47368670" w:rsidR="000A3AF2" w:rsidRDefault="00B94144">
      <w:pPr>
        <w:spacing w:after="120"/>
        <w:jc w:val="both"/>
      </w:pPr>
      <w:r>
        <w:t>The corpus is public text about the three banks: 28,852 documents split into 45,844 sentences, dated 6 January 2020 to 25 September 2026. It was collected in batches</w:t>
      </w:r>
      <w:r w:rsidR="009D7D56">
        <w:t xml:space="preserve">. </w:t>
      </w:r>
      <w:r>
        <w:t>The sentence is the unit of analysis throughout, because one post often praises one thing and complains about another.</w:t>
      </w:r>
    </w:p>
    <w:p w14:paraId="673CF26A" w14:textId="77777777" w:rsidR="000A3AF2" w:rsidRDefault="00B94144">
      <w:pPr>
        <w:pStyle w:val="Caption"/>
        <w:keepNext/>
        <w:jc w:val="center"/>
      </w:pPr>
      <w:bookmarkStart w:id="3" w:name="_Toc243602055"/>
      <w:r>
        <w:t xml:space="preserve">Table </w:t>
      </w:r>
      <w:r>
        <w:fldChar w:fldCharType="begin"/>
      </w:r>
      <w:r>
        <w:instrText>SEQ Table</w:instrText>
      </w:r>
      <w:r>
        <w:fldChar w:fldCharType="separate"/>
      </w:r>
      <w:r w:rsidR="00541115">
        <w:rPr>
          <w:noProof/>
        </w:rPr>
        <w:t>1</w:t>
      </w:r>
      <w:r>
        <w:fldChar w:fldCharType="end"/>
      </w:r>
      <w:r>
        <w:t>. The corpus by source</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9"/>
        <w:gridCol w:w="3517"/>
        <w:gridCol w:w="1274"/>
        <w:gridCol w:w="1276"/>
      </w:tblGrid>
      <w:tr w:rsidR="000A3AF2" w14:paraId="36DC4793" w14:textId="77777777">
        <w:trPr>
          <w:cantSplit/>
          <w:tblHeader/>
        </w:trPr>
        <w:tc>
          <w:tcPr>
            <w:tcW w:w="295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82CC91E" w14:textId="77777777" w:rsidR="000A3AF2" w:rsidRDefault="00B94144">
            <w:r>
              <w:rPr>
                <w:b/>
                <w:bCs/>
                <w:color w:val="FFFFFF"/>
                <w:sz w:val="16"/>
                <w:szCs w:val="16"/>
              </w:rPr>
              <w:t>Source</w:t>
            </w:r>
          </w:p>
        </w:tc>
        <w:tc>
          <w:tcPr>
            <w:tcW w:w="351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92C39FF" w14:textId="77777777" w:rsidR="000A3AF2" w:rsidRDefault="00B94144">
            <w:r>
              <w:rPr>
                <w:b/>
                <w:bCs/>
                <w:color w:val="FFFFFF"/>
                <w:sz w:val="16"/>
                <w:szCs w:val="16"/>
              </w:rPr>
              <w:t>What it holds</w:t>
            </w:r>
          </w:p>
        </w:tc>
        <w:tc>
          <w:tcPr>
            <w:tcW w:w="127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0B9CB06" w14:textId="77777777" w:rsidR="000A3AF2" w:rsidRDefault="00B94144">
            <w:pPr>
              <w:jc w:val="right"/>
            </w:pPr>
            <w:r>
              <w:rPr>
                <w:b/>
                <w:bCs/>
                <w:color w:val="FFFFFF"/>
                <w:sz w:val="16"/>
                <w:szCs w:val="16"/>
              </w:rPr>
              <w:t>Documents</w:t>
            </w:r>
          </w:p>
        </w:tc>
        <w:tc>
          <w:tcPr>
            <w:tcW w:w="127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2AE616C" w14:textId="77777777" w:rsidR="000A3AF2" w:rsidRDefault="00B94144">
            <w:pPr>
              <w:jc w:val="right"/>
            </w:pPr>
            <w:r>
              <w:rPr>
                <w:b/>
                <w:bCs/>
                <w:color w:val="FFFFFF"/>
                <w:sz w:val="16"/>
                <w:szCs w:val="16"/>
              </w:rPr>
              <w:t>Sentences</w:t>
            </w:r>
          </w:p>
        </w:tc>
      </w:tr>
      <w:tr w:rsidR="000A3AF2" w14:paraId="06A602BA" w14:textId="77777777">
        <w:trPr>
          <w:cantSplit/>
        </w:trPr>
        <w:tc>
          <w:tcPr>
            <w:tcW w:w="29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BB295FD" w14:textId="77777777" w:rsidR="000A3AF2" w:rsidRDefault="00B94144">
            <w:r>
              <w:rPr>
                <w:sz w:val="16"/>
                <w:szCs w:val="16"/>
              </w:rPr>
              <w:t xml:space="preserve">Reddit </w:t>
            </w:r>
            <w:r>
              <w:rPr>
                <w:rFonts w:ascii="Courier New" w:eastAsia="Courier New" w:hAnsi="Courier New" w:cs="Courier New"/>
                <w:sz w:val="14"/>
                <w:szCs w:val="14"/>
              </w:rPr>
              <w:t>r/singaporefi</w:t>
            </w:r>
            <w:r>
              <w:rPr>
                <w:sz w:val="16"/>
                <w:szCs w:val="16"/>
              </w:rPr>
              <w:t>, through the Arctic Shift archive</w:t>
            </w:r>
          </w:p>
        </w:tc>
        <w:tc>
          <w:tcPr>
            <w:tcW w:w="35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D30DE9B" w14:textId="77777777" w:rsidR="000A3AF2" w:rsidRDefault="00B94144">
            <w:r>
              <w:rPr>
                <w:sz w:val="16"/>
                <w:szCs w:val="16"/>
              </w:rPr>
              <w:t>Posts and comments by retail investors and customers</w:t>
            </w:r>
          </w:p>
        </w:tc>
        <w:tc>
          <w:tcPr>
            <w:tcW w:w="12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6D8B606" w14:textId="77777777" w:rsidR="000A3AF2" w:rsidRDefault="00B94144">
            <w:pPr>
              <w:jc w:val="right"/>
            </w:pPr>
            <w:r>
              <w:rPr>
                <w:sz w:val="16"/>
                <w:szCs w:val="16"/>
              </w:rPr>
              <w:t>22,630</w:t>
            </w:r>
          </w:p>
        </w:tc>
        <w:tc>
          <w:tcPr>
            <w:tcW w:w="1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2CBFC97" w14:textId="77777777" w:rsidR="000A3AF2" w:rsidRDefault="00B94144">
            <w:pPr>
              <w:jc w:val="right"/>
            </w:pPr>
            <w:r>
              <w:rPr>
                <w:sz w:val="16"/>
                <w:szCs w:val="16"/>
              </w:rPr>
              <w:t>25,533</w:t>
            </w:r>
          </w:p>
        </w:tc>
      </w:tr>
      <w:tr w:rsidR="000A3AF2" w14:paraId="33CB05C1" w14:textId="77777777">
        <w:trPr>
          <w:cantSplit/>
        </w:trPr>
        <w:tc>
          <w:tcPr>
            <w:tcW w:w="29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C35331" w14:textId="77777777" w:rsidR="000A3AF2" w:rsidRDefault="00B94144">
            <w:r>
              <w:rPr>
                <w:sz w:val="16"/>
                <w:szCs w:val="16"/>
              </w:rPr>
              <w:t>Earnings documents from the banks' investor pages</w:t>
            </w:r>
          </w:p>
        </w:tc>
        <w:tc>
          <w:tcPr>
            <w:tcW w:w="351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5B4C6D" w14:textId="77777777" w:rsidR="000A3AF2" w:rsidRDefault="00B94144">
            <w:r>
              <w:rPr>
                <w:sz w:val="16"/>
                <w:szCs w:val="16"/>
              </w:rPr>
              <w:t>Results releases, presentations, DBS analyst-call transcripts</w:t>
            </w:r>
          </w:p>
        </w:tc>
        <w:tc>
          <w:tcPr>
            <w:tcW w:w="12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8FD254" w14:textId="77777777" w:rsidR="000A3AF2" w:rsidRDefault="00B94144">
            <w:pPr>
              <w:jc w:val="right"/>
            </w:pPr>
            <w:r>
              <w:rPr>
                <w:sz w:val="16"/>
                <w:szCs w:val="16"/>
              </w:rPr>
              <w:t>178</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84CD76" w14:textId="77777777" w:rsidR="000A3AF2" w:rsidRDefault="00B94144">
            <w:pPr>
              <w:jc w:val="right"/>
            </w:pPr>
            <w:r>
              <w:rPr>
                <w:sz w:val="16"/>
                <w:szCs w:val="16"/>
              </w:rPr>
              <w:t>12,254</w:t>
            </w:r>
          </w:p>
        </w:tc>
      </w:tr>
      <w:tr w:rsidR="000A3AF2" w14:paraId="492B5243" w14:textId="77777777">
        <w:trPr>
          <w:cantSplit/>
        </w:trPr>
        <w:tc>
          <w:tcPr>
            <w:tcW w:w="29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EA88772" w14:textId="77777777" w:rsidR="000A3AF2" w:rsidRDefault="00B94144">
            <w:r>
              <w:rPr>
                <w:sz w:val="16"/>
                <w:szCs w:val="16"/>
              </w:rPr>
              <w:t>Google News</w:t>
            </w:r>
          </w:p>
        </w:tc>
        <w:tc>
          <w:tcPr>
            <w:tcW w:w="35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260DB15" w14:textId="77777777" w:rsidR="000A3AF2" w:rsidRDefault="00B94144">
            <w:r>
              <w:rPr>
                <w:sz w:val="16"/>
                <w:szCs w:val="16"/>
              </w:rPr>
              <w:t>Headlines, January 2023 onward</w:t>
            </w:r>
          </w:p>
        </w:tc>
        <w:tc>
          <w:tcPr>
            <w:tcW w:w="12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8C19717" w14:textId="77777777" w:rsidR="000A3AF2" w:rsidRDefault="00B94144">
            <w:pPr>
              <w:jc w:val="right"/>
            </w:pPr>
            <w:r>
              <w:rPr>
                <w:sz w:val="16"/>
                <w:szCs w:val="16"/>
              </w:rPr>
              <w:t>5,685</w:t>
            </w:r>
          </w:p>
        </w:tc>
        <w:tc>
          <w:tcPr>
            <w:tcW w:w="1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5CDF48C" w14:textId="77777777" w:rsidR="000A3AF2" w:rsidRDefault="00B94144">
            <w:pPr>
              <w:jc w:val="right"/>
            </w:pPr>
            <w:r>
              <w:rPr>
                <w:sz w:val="16"/>
                <w:szCs w:val="16"/>
              </w:rPr>
              <w:t>5,447</w:t>
            </w:r>
          </w:p>
        </w:tc>
      </w:tr>
      <w:tr w:rsidR="000A3AF2" w14:paraId="6EFEF3A9" w14:textId="77777777">
        <w:trPr>
          <w:cantSplit/>
        </w:trPr>
        <w:tc>
          <w:tcPr>
            <w:tcW w:w="29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FF9F0C" w14:textId="77777777" w:rsidR="000A3AF2" w:rsidRDefault="00B94144">
            <w:r>
              <w:rPr>
                <w:sz w:val="16"/>
                <w:szCs w:val="16"/>
              </w:rPr>
              <w:t>CNA</w:t>
            </w:r>
          </w:p>
        </w:tc>
        <w:tc>
          <w:tcPr>
            <w:tcW w:w="351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2854681" w14:textId="77777777" w:rsidR="000A3AF2" w:rsidRDefault="00B94144">
            <w:r>
              <w:rPr>
                <w:sz w:val="16"/>
                <w:szCs w:val="16"/>
              </w:rPr>
              <w:t>Full news articles</w:t>
            </w:r>
          </w:p>
        </w:tc>
        <w:tc>
          <w:tcPr>
            <w:tcW w:w="12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EEB713" w14:textId="77777777" w:rsidR="000A3AF2" w:rsidRDefault="00B94144">
            <w:pPr>
              <w:jc w:val="right"/>
            </w:pPr>
            <w:r>
              <w:rPr>
                <w:sz w:val="16"/>
                <w:szCs w:val="16"/>
              </w:rPr>
              <w:t>207</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9F2499D" w14:textId="77777777" w:rsidR="000A3AF2" w:rsidRDefault="00B94144">
            <w:pPr>
              <w:jc w:val="right"/>
            </w:pPr>
            <w:r>
              <w:rPr>
                <w:sz w:val="16"/>
                <w:szCs w:val="16"/>
              </w:rPr>
              <w:t>1,599</w:t>
            </w:r>
          </w:p>
        </w:tc>
      </w:tr>
      <w:tr w:rsidR="000A3AF2" w14:paraId="7E7FFCA4" w14:textId="77777777">
        <w:trPr>
          <w:cantSplit/>
        </w:trPr>
        <w:tc>
          <w:tcPr>
            <w:tcW w:w="29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5D67C40" w14:textId="77777777" w:rsidR="000A3AF2" w:rsidRDefault="00B94144">
            <w:r>
              <w:rPr>
                <w:sz w:val="16"/>
                <w:szCs w:val="16"/>
              </w:rPr>
              <w:t>Broker research</w:t>
            </w:r>
          </w:p>
        </w:tc>
        <w:tc>
          <w:tcPr>
            <w:tcW w:w="35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06985C8" w14:textId="77777777" w:rsidR="000A3AF2" w:rsidRDefault="00B94144">
            <w:r>
              <w:rPr>
                <w:sz w:val="16"/>
                <w:szCs w:val="16"/>
              </w:rPr>
              <w:t>Analyst reports on the three banks</w:t>
            </w:r>
          </w:p>
        </w:tc>
        <w:tc>
          <w:tcPr>
            <w:tcW w:w="12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B3E1E06" w14:textId="77777777" w:rsidR="000A3AF2" w:rsidRDefault="00B94144">
            <w:pPr>
              <w:jc w:val="right"/>
            </w:pPr>
            <w:r>
              <w:rPr>
                <w:sz w:val="16"/>
                <w:szCs w:val="16"/>
              </w:rPr>
              <w:t>25</w:t>
            </w:r>
          </w:p>
        </w:tc>
        <w:tc>
          <w:tcPr>
            <w:tcW w:w="1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912BA41" w14:textId="77777777" w:rsidR="000A3AF2" w:rsidRDefault="00B94144">
            <w:pPr>
              <w:jc w:val="right"/>
            </w:pPr>
            <w:r>
              <w:rPr>
                <w:sz w:val="16"/>
                <w:szCs w:val="16"/>
              </w:rPr>
              <w:t>641</w:t>
            </w:r>
          </w:p>
        </w:tc>
      </w:tr>
      <w:tr w:rsidR="000A3AF2" w14:paraId="1A6B3B59" w14:textId="77777777">
        <w:trPr>
          <w:cantSplit/>
        </w:trPr>
        <w:tc>
          <w:tcPr>
            <w:tcW w:w="29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F0C2627" w14:textId="77777777" w:rsidR="000A3AF2" w:rsidRDefault="00B94144">
            <w:r>
              <w:rPr>
                <w:sz w:val="16"/>
                <w:szCs w:val="16"/>
              </w:rPr>
              <w:t>Yahoo Finance news</w:t>
            </w:r>
          </w:p>
        </w:tc>
        <w:tc>
          <w:tcPr>
            <w:tcW w:w="351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0206255" w14:textId="77777777" w:rsidR="000A3AF2" w:rsidRDefault="00B94144">
            <w:r>
              <w:rPr>
                <w:sz w:val="16"/>
                <w:szCs w:val="16"/>
              </w:rPr>
              <w:t>Headlines and summaries</w:t>
            </w:r>
          </w:p>
        </w:tc>
        <w:tc>
          <w:tcPr>
            <w:tcW w:w="12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569519C" w14:textId="77777777" w:rsidR="000A3AF2" w:rsidRDefault="00B94144">
            <w:pPr>
              <w:jc w:val="right"/>
            </w:pPr>
            <w:r>
              <w:rPr>
                <w:sz w:val="16"/>
                <w:szCs w:val="16"/>
              </w:rPr>
              <w:t>114</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6CBBBE" w14:textId="77777777" w:rsidR="000A3AF2" w:rsidRDefault="00B94144">
            <w:pPr>
              <w:jc w:val="right"/>
            </w:pPr>
            <w:r>
              <w:rPr>
                <w:sz w:val="16"/>
                <w:szCs w:val="16"/>
              </w:rPr>
              <w:t>344</w:t>
            </w:r>
          </w:p>
        </w:tc>
      </w:tr>
      <w:tr w:rsidR="000A3AF2" w14:paraId="5D7B7DBE" w14:textId="77777777">
        <w:trPr>
          <w:cantSplit/>
        </w:trPr>
        <w:tc>
          <w:tcPr>
            <w:tcW w:w="29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ED07836" w14:textId="77777777" w:rsidR="000A3AF2" w:rsidRDefault="00B94144">
            <w:r>
              <w:rPr>
                <w:sz w:val="16"/>
                <w:szCs w:val="16"/>
              </w:rPr>
              <w:t>NewsAPI</w:t>
            </w:r>
          </w:p>
        </w:tc>
        <w:tc>
          <w:tcPr>
            <w:tcW w:w="35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EA06FE8" w14:textId="77777777" w:rsidR="000A3AF2" w:rsidRDefault="00B94144">
            <w:r>
              <w:rPr>
                <w:sz w:val="16"/>
                <w:szCs w:val="16"/>
              </w:rPr>
              <w:t>Titles and descriptions</w:t>
            </w:r>
          </w:p>
        </w:tc>
        <w:tc>
          <w:tcPr>
            <w:tcW w:w="12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BF1EB47" w14:textId="77777777" w:rsidR="000A3AF2" w:rsidRDefault="00B94144">
            <w:pPr>
              <w:jc w:val="right"/>
            </w:pPr>
            <w:r>
              <w:rPr>
                <w:sz w:val="16"/>
                <w:szCs w:val="16"/>
              </w:rPr>
              <w:t>13</w:t>
            </w:r>
          </w:p>
        </w:tc>
        <w:tc>
          <w:tcPr>
            <w:tcW w:w="1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ADBCE05" w14:textId="77777777" w:rsidR="000A3AF2" w:rsidRDefault="00B94144">
            <w:pPr>
              <w:jc w:val="right"/>
            </w:pPr>
            <w:r>
              <w:rPr>
                <w:sz w:val="16"/>
                <w:szCs w:val="16"/>
              </w:rPr>
              <w:t>26</w:t>
            </w:r>
          </w:p>
        </w:tc>
      </w:tr>
    </w:tbl>
    <w:p w14:paraId="6593B976" w14:textId="77777777" w:rsidR="000A3AF2" w:rsidRDefault="000A3AF2">
      <w:pPr>
        <w:spacing w:after="80"/>
      </w:pPr>
    </w:p>
    <w:p w14:paraId="5A9AF9E4" w14:textId="17CA4A81" w:rsidR="000A3AF2" w:rsidRDefault="00C46BDC">
      <w:pPr>
        <w:spacing w:after="120"/>
        <w:jc w:val="both"/>
      </w:pPr>
      <w:r>
        <w:t>Key properties of this corpus:</w:t>
      </w:r>
    </w:p>
    <w:p w14:paraId="06718882" w14:textId="14C6DC20" w:rsidR="000A3AF2" w:rsidRDefault="00B94144">
      <w:pPr>
        <w:pStyle w:val="ListParagraph"/>
        <w:numPr>
          <w:ilvl w:val="0"/>
          <w:numId w:val="3"/>
        </w:numPr>
        <w:spacing w:after="80"/>
        <w:jc w:val="both"/>
      </w:pPr>
      <w:r>
        <w:rPr>
          <w:b/>
          <w:bCs/>
        </w:rPr>
        <w:t xml:space="preserve">It </w:t>
      </w:r>
      <w:r w:rsidR="00C46BDC">
        <w:rPr>
          <w:b/>
          <w:bCs/>
        </w:rPr>
        <w:t>contains</w:t>
      </w:r>
      <w:r>
        <w:rPr>
          <w:b/>
          <w:bCs/>
        </w:rPr>
        <w:t xml:space="preserve"> </w:t>
      </w:r>
      <w:r w:rsidR="00EB4FA7">
        <w:rPr>
          <w:b/>
          <w:bCs/>
        </w:rPr>
        <w:t>different</w:t>
      </w:r>
      <w:r>
        <w:rPr>
          <w:b/>
          <w:bCs/>
        </w:rPr>
        <w:t xml:space="preserve"> </w:t>
      </w:r>
      <w:r w:rsidR="00C46BDC">
        <w:rPr>
          <w:b/>
          <w:bCs/>
        </w:rPr>
        <w:t>types</w:t>
      </w:r>
      <w:r>
        <w:rPr>
          <w:b/>
          <w:bCs/>
        </w:rPr>
        <w:t xml:space="preserve"> of language</w:t>
      </w:r>
      <w:r w:rsidR="00C46BDC">
        <w:rPr>
          <w:b/>
          <w:bCs/>
        </w:rPr>
        <w:t>s</w:t>
      </w:r>
      <w:r>
        <w:rPr>
          <w:b/>
          <w:bCs/>
        </w:rPr>
        <w:t>.</w:t>
      </w:r>
      <w:r>
        <w:t xml:space="preserve"> Reddit </w:t>
      </w:r>
      <w:r w:rsidR="00677CF2">
        <w:t>makes up</w:t>
      </w:r>
      <w:r>
        <w:t xml:space="preserve"> 56% of the sentences and </w:t>
      </w:r>
      <w:r w:rsidR="00677CF2">
        <w:t>consists of</w:t>
      </w:r>
      <w:r>
        <w:t xml:space="preserve"> informal, personal </w:t>
      </w:r>
      <w:r w:rsidR="00EB4FA7">
        <w:t>posts</w:t>
      </w:r>
      <w:r>
        <w:t xml:space="preserve"> often about a bank's products. Earnings documents are 27% and are written by the banks about themselves. </w:t>
      </w:r>
      <w:r w:rsidR="001762BF">
        <w:t xml:space="preserve">Other </w:t>
      </w:r>
      <w:r w:rsidR="0090596B">
        <w:t xml:space="preserve">sources are written by third parties such as news </w:t>
      </w:r>
      <w:r w:rsidR="00406085">
        <w:t>outlets and analyst</w:t>
      </w:r>
      <w:r w:rsidR="00BA7DBB">
        <w:t xml:space="preserve">s. </w:t>
      </w:r>
      <w:r>
        <w:t>A model or an index that suits one may fail on the other, so results are reported by source as well as in total.</w:t>
      </w:r>
    </w:p>
    <w:p w14:paraId="4C8E8D30" w14:textId="77777777" w:rsidR="000A3AF2" w:rsidRDefault="00B94144">
      <w:pPr>
        <w:pStyle w:val="ListParagraph"/>
        <w:numPr>
          <w:ilvl w:val="0"/>
          <w:numId w:val="3"/>
        </w:numPr>
        <w:spacing w:after="80"/>
        <w:jc w:val="both"/>
      </w:pPr>
      <w:r>
        <w:rPr>
          <w:b/>
          <w:bCs/>
        </w:rPr>
        <w:t>The banks are covered unequally.</w:t>
      </w:r>
      <w:r>
        <w:t xml:space="preserve"> DBS has 24,978 sentences, UOB 13,092 and OCBC 7,774. DBS also has about six times the earnings text of either other bank (9,093 sentences against 1,561 and 1,600), and earnings text is far more positive than Reddit. A blended score therefore flatters the bank with the most self-written text, which is why the index keeps a separate figure for each source beside the blend.</w:t>
      </w:r>
    </w:p>
    <w:p w14:paraId="13CB397D" w14:textId="77777777" w:rsidR="000A3AF2" w:rsidRDefault="00B94144">
      <w:pPr>
        <w:pStyle w:val="ListParagraph"/>
        <w:numPr>
          <w:ilvl w:val="0"/>
          <w:numId w:val="3"/>
        </w:numPr>
        <w:spacing w:after="80"/>
        <w:jc w:val="both"/>
      </w:pPr>
      <w:r>
        <w:rPr>
          <w:b/>
          <w:bCs/>
        </w:rPr>
        <w:t>News volume rises towards the present</w:t>
      </w:r>
      <w:r>
        <w:t>, because Google News favours recent articles. Trends in news counts are an artefact of collection, not of events.</w:t>
      </w:r>
    </w:p>
    <w:p w14:paraId="1AB1161A" w14:textId="15B3E616" w:rsidR="000A3AF2" w:rsidRDefault="00B94144" w:rsidP="008E044A">
      <w:pPr>
        <w:pStyle w:val="ListParagraph"/>
        <w:numPr>
          <w:ilvl w:val="0"/>
          <w:numId w:val="3"/>
        </w:numPr>
        <w:spacing w:after="120"/>
        <w:jc w:val="both"/>
      </w:pPr>
      <w:r w:rsidRPr="009649E4">
        <w:rPr>
          <w:b/>
          <w:bCs/>
        </w:rPr>
        <w:t>Collection used only free, public endpoints.</w:t>
      </w:r>
      <w:r>
        <w:t xml:space="preserve"> No paywalled content was taken</w:t>
      </w:r>
      <w:r w:rsidR="00DE69A3">
        <w:t xml:space="preserve"> and</w:t>
      </w:r>
      <w:r>
        <w:t xml:space="preserve"> no vendor's sentiment score was used as a label</w:t>
      </w:r>
      <w:r w:rsidR="00DE69A3">
        <w:t>.</w:t>
      </w:r>
    </w:p>
    <w:p w14:paraId="16A99D25" w14:textId="77777777" w:rsidR="000A3AF2" w:rsidRDefault="00B94144">
      <w:pPr>
        <w:pStyle w:val="Heading2"/>
      </w:pPr>
      <w:bookmarkStart w:id="4" w:name="_Toc243602032"/>
      <w:r>
        <w:lastRenderedPageBreak/>
        <w:t>2.2 The labelled sentences</w:t>
      </w:r>
      <w:bookmarkEnd w:id="4"/>
    </w:p>
    <w:p w14:paraId="03FE42AD" w14:textId="77777777" w:rsidR="000A3AF2" w:rsidRDefault="00B94144">
      <w:pPr>
        <w:spacing w:after="120"/>
        <w:jc w:val="both"/>
      </w:pPr>
      <w:r>
        <w:t>The models are trained and tested on 2,075 labelled sentences, gathered in four rounds. Each has an aspect and a sentiment (positive, neutral or negative, judged as sentiment toward the bank on that aspect).</w:t>
      </w:r>
    </w:p>
    <w:p w14:paraId="4C509D18" w14:textId="77777777" w:rsidR="000A3AF2" w:rsidRDefault="00B94144">
      <w:pPr>
        <w:pStyle w:val="Caption"/>
        <w:keepNext/>
        <w:jc w:val="center"/>
      </w:pPr>
      <w:bookmarkStart w:id="5" w:name="_Toc243602056"/>
      <w:r>
        <w:t xml:space="preserve">Table </w:t>
      </w:r>
      <w:r>
        <w:fldChar w:fldCharType="begin"/>
      </w:r>
      <w:r>
        <w:instrText>SEQ Table</w:instrText>
      </w:r>
      <w:r>
        <w:fldChar w:fldCharType="separate"/>
      </w:r>
      <w:r w:rsidR="00541115">
        <w:rPr>
          <w:noProof/>
        </w:rPr>
        <w:t>2</w:t>
      </w:r>
      <w:r>
        <w:fldChar w:fldCharType="end"/>
      </w:r>
      <w:r>
        <w:t>. The labelled sentences, by round</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
        <w:gridCol w:w="1032"/>
        <w:gridCol w:w="3599"/>
        <w:gridCol w:w="3386"/>
      </w:tblGrid>
      <w:tr w:rsidR="000A3AF2" w14:paraId="23845341" w14:textId="77777777">
        <w:trPr>
          <w:cantSplit/>
          <w:tblHeader/>
        </w:trPr>
        <w:tc>
          <w:tcPr>
            <w:tcW w:w="100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BA78F0A" w14:textId="77777777" w:rsidR="000A3AF2" w:rsidRDefault="00B94144">
            <w:commentRangeStart w:id="6"/>
            <w:r>
              <w:rPr>
                <w:b/>
                <w:bCs/>
                <w:color w:val="FFFFFF"/>
                <w:sz w:val="16"/>
                <w:szCs w:val="16"/>
              </w:rPr>
              <w:t>Round</w:t>
            </w:r>
          </w:p>
        </w:tc>
        <w:tc>
          <w:tcPr>
            <w:tcW w:w="103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6274CFE" w14:textId="77777777" w:rsidR="000A3AF2" w:rsidRDefault="00B94144">
            <w:pPr>
              <w:jc w:val="right"/>
            </w:pPr>
            <w:r>
              <w:rPr>
                <w:b/>
                <w:bCs/>
                <w:color w:val="FFFFFF"/>
                <w:sz w:val="16"/>
                <w:szCs w:val="16"/>
              </w:rPr>
              <w:t>Sentences</w:t>
            </w:r>
          </w:p>
        </w:tc>
        <w:tc>
          <w:tcPr>
            <w:tcW w:w="359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CC1AEB9" w14:textId="77777777" w:rsidR="000A3AF2" w:rsidRDefault="00B94144">
            <w:r>
              <w:rPr>
                <w:b/>
                <w:bCs/>
                <w:color w:val="FFFFFF"/>
                <w:sz w:val="16"/>
                <w:szCs w:val="16"/>
              </w:rPr>
              <w:t>How they were drawn</w:t>
            </w:r>
          </w:p>
        </w:tc>
        <w:tc>
          <w:tcPr>
            <w:tcW w:w="338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D58D231" w14:textId="77777777" w:rsidR="000A3AF2" w:rsidRDefault="00B94144">
            <w:r>
              <w:rPr>
                <w:b/>
                <w:bCs/>
                <w:color w:val="FFFFFF"/>
                <w:sz w:val="16"/>
                <w:szCs w:val="16"/>
              </w:rPr>
              <w:t>Labelled by</w:t>
            </w:r>
          </w:p>
        </w:tc>
      </w:tr>
      <w:tr w:rsidR="000A3AF2" w14:paraId="47F7FD43" w14:textId="77777777">
        <w:trPr>
          <w:cantSplit/>
        </w:trPr>
        <w:tc>
          <w:tcPr>
            <w:tcW w:w="10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67AB9F5" w14:textId="77777777" w:rsidR="000A3AF2" w:rsidRDefault="00B94144">
            <w:r>
              <w:rPr>
                <w:sz w:val="16"/>
                <w:szCs w:val="16"/>
              </w:rPr>
              <w:t>First round</w:t>
            </w:r>
          </w:p>
        </w:tc>
        <w:tc>
          <w:tcPr>
            <w:tcW w:w="10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D3CC192" w14:textId="77777777" w:rsidR="000A3AF2" w:rsidRDefault="00B94144">
            <w:pPr>
              <w:jc w:val="right"/>
            </w:pPr>
            <w:r>
              <w:rPr>
                <w:sz w:val="16"/>
                <w:szCs w:val="16"/>
              </w:rPr>
              <w:t>1,277</w:t>
            </w:r>
          </w:p>
        </w:tc>
        <w:tc>
          <w:tcPr>
            <w:tcW w:w="35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EDAE883" w14:textId="77777777" w:rsidR="000A3AF2" w:rsidRDefault="00B94144">
            <w:r>
              <w:rPr>
                <w:sz w:val="16"/>
                <w:szCs w:val="16"/>
              </w:rPr>
              <w:t>978 for training and tuning, stratified by aspect; 299 for testing, drawn at random and frozen</w:t>
            </w:r>
          </w:p>
        </w:tc>
        <w:tc>
          <w:tcPr>
            <w:tcW w:w="33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F16C7B4" w14:textId="77777777" w:rsidR="000A3AF2" w:rsidRDefault="00B94144">
            <w:r>
              <w:rPr>
                <w:sz w:val="16"/>
                <w:szCs w:val="16"/>
              </w:rPr>
              <w:t>Two people, with a local model's suggestion in view; later also the LLM rater</w:t>
            </w:r>
          </w:p>
        </w:tc>
      </w:tr>
      <w:tr w:rsidR="000A3AF2" w14:paraId="4B9A46CB" w14:textId="77777777">
        <w:trPr>
          <w:cantSplit/>
        </w:trPr>
        <w:tc>
          <w:tcPr>
            <w:tcW w:w="100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FBBC803" w14:textId="77777777" w:rsidR="000A3AF2" w:rsidRDefault="00B94144">
            <w:r>
              <w:rPr>
                <w:sz w:val="16"/>
                <w:szCs w:val="16"/>
              </w:rPr>
              <w:t>Top-up</w:t>
            </w:r>
          </w:p>
        </w:tc>
        <w:tc>
          <w:tcPr>
            <w:tcW w:w="103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F4D84F" w14:textId="77777777" w:rsidR="000A3AF2" w:rsidRDefault="00B94144">
            <w:pPr>
              <w:jc w:val="right"/>
            </w:pPr>
            <w:r>
              <w:rPr>
                <w:sz w:val="16"/>
                <w:szCs w:val="16"/>
              </w:rPr>
              <w:t>268</w:t>
            </w:r>
          </w:p>
        </w:tc>
        <w:tc>
          <w:tcPr>
            <w:tcW w:w="359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1B118A" w14:textId="77777777" w:rsidR="000A3AF2" w:rsidRDefault="00B94144">
            <w:r>
              <w:rPr>
                <w:sz w:val="16"/>
                <w:szCs w:val="16"/>
              </w:rPr>
              <w:t>For the five aspects with fewer than 80 labels</w:t>
            </w:r>
          </w:p>
        </w:tc>
        <w:tc>
          <w:tcPr>
            <w:tcW w:w="338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7C8F82" w14:textId="77777777" w:rsidR="000A3AF2" w:rsidRDefault="00B94144">
            <w:r>
              <w:rPr>
                <w:sz w:val="16"/>
                <w:szCs w:val="16"/>
              </w:rPr>
              <w:t>The LLM rater</w:t>
            </w:r>
          </w:p>
        </w:tc>
      </w:tr>
      <w:tr w:rsidR="000A3AF2" w14:paraId="25E0B756" w14:textId="77777777">
        <w:trPr>
          <w:cantSplit/>
        </w:trPr>
        <w:tc>
          <w:tcPr>
            <w:tcW w:w="10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89AA80B" w14:textId="77777777" w:rsidR="000A3AF2" w:rsidRDefault="00B94144">
            <w:r>
              <w:rPr>
                <w:sz w:val="16"/>
                <w:szCs w:val="16"/>
              </w:rPr>
              <w:t>Active learning</w:t>
            </w:r>
          </w:p>
        </w:tc>
        <w:tc>
          <w:tcPr>
            <w:tcW w:w="10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02DA714" w14:textId="77777777" w:rsidR="000A3AF2" w:rsidRDefault="00B94144">
            <w:pPr>
              <w:jc w:val="right"/>
            </w:pPr>
            <w:r>
              <w:rPr>
                <w:sz w:val="16"/>
                <w:szCs w:val="16"/>
              </w:rPr>
              <w:t>150</w:t>
            </w:r>
          </w:p>
        </w:tc>
        <w:tc>
          <w:tcPr>
            <w:tcW w:w="35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6F987C" w14:textId="77777777" w:rsidR="000A3AF2" w:rsidRDefault="00B94144">
            <w:r>
              <w:rPr>
                <w:sz w:val="16"/>
                <w:szCs w:val="16"/>
              </w:rPr>
              <w:t>Sentences the first models were least sure of</w:t>
            </w:r>
          </w:p>
        </w:tc>
        <w:tc>
          <w:tcPr>
            <w:tcW w:w="33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E39AE4E" w14:textId="77777777" w:rsidR="000A3AF2" w:rsidRDefault="00B94144">
            <w:r>
              <w:rPr>
                <w:sz w:val="16"/>
                <w:szCs w:val="16"/>
              </w:rPr>
              <w:t>The LLM rater</w:t>
            </w:r>
          </w:p>
        </w:tc>
      </w:tr>
      <w:tr w:rsidR="000A3AF2" w14:paraId="2807D373" w14:textId="77777777">
        <w:trPr>
          <w:cantSplit/>
        </w:trPr>
        <w:tc>
          <w:tcPr>
            <w:tcW w:w="100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8E61F48" w14:textId="77777777" w:rsidR="000A3AF2" w:rsidRDefault="00B94144">
            <w:r>
              <w:rPr>
                <w:sz w:val="16"/>
                <w:szCs w:val="16"/>
              </w:rPr>
              <w:t>Broker research</w:t>
            </w:r>
          </w:p>
        </w:tc>
        <w:tc>
          <w:tcPr>
            <w:tcW w:w="103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4ADA1B" w14:textId="77777777" w:rsidR="000A3AF2" w:rsidRDefault="00B94144">
            <w:pPr>
              <w:jc w:val="right"/>
            </w:pPr>
            <w:r>
              <w:rPr>
                <w:sz w:val="16"/>
                <w:szCs w:val="16"/>
              </w:rPr>
              <w:t>380</w:t>
            </w:r>
          </w:p>
        </w:tc>
        <w:tc>
          <w:tcPr>
            <w:tcW w:w="359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9E2C8E" w14:textId="77777777" w:rsidR="000A3AF2" w:rsidRDefault="00B94144">
            <w:r>
              <w:rPr>
                <w:sz w:val="16"/>
                <w:szCs w:val="16"/>
              </w:rPr>
              <w:t>280 for training; 100 for testing, labelled blind</w:t>
            </w:r>
          </w:p>
        </w:tc>
        <w:tc>
          <w:tcPr>
            <w:tcW w:w="338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20090B" w14:textId="77777777" w:rsidR="000A3AF2" w:rsidRDefault="00B94144">
            <w:r>
              <w:rPr>
                <w:sz w:val="16"/>
                <w:szCs w:val="16"/>
              </w:rPr>
              <w:t>One person, who saw an LLM's suggestion on the training rows and none on the test rows; later also the LLM rater</w:t>
            </w:r>
            <w:commentRangeEnd w:id="6"/>
            <w:r w:rsidR="00FA2658">
              <w:rPr>
                <w:rStyle w:val="CommentReference"/>
                <w:sz w:val="20"/>
                <w:szCs w:val="20"/>
              </w:rPr>
              <w:commentReference w:id="6"/>
            </w:r>
          </w:p>
        </w:tc>
      </w:tr>
    </w:tbl>
    <w:p w14:paraId="4F479E32" w14:textId="77777777" w:rsidR="000A3AF2" w:rsidRDefault="000A3AF2">
      <w:pPr>
        <w:spacing w:after="80"/>
      </w:pPr>
    </w:p>
    <w:p w14:paraId="779E5B51" w14:textId="240E5F26" w:rsidR="000A3AF2" w:rsidRDefault="00B94144">
      <w:pPr>
        <w:spacing w:after="120"/>
        <w:jc w:val="both"/>
      </w:pPr>
      <w:commentRangeStart w:id="7"/>
      <w:r>
        <w:rPr>
          <w:b/>
          <w:bCs/>
        </w:rPr>
        <w:t>The test labels are people's.</w:t>
      </w:r>
      <w:r>
        <w:t xml:space="preserve"> The 299 first-round test sentences (166 neutral, 94 positive, 39 negative) and the 100 broker research test sentences (42 positive, 35 neutral, 23 negative) carry the labels people gave them, and no test sentence, or near-copy of one, is in any training set. On the first round the two annotators agreed on sentiment at Cohen's kappa 0.93 over the 1,277 sentences. </w:t>
      </w:r>
    </w:p>
    <w:p w14:paraId="1122285E" w14:textId="206E1A9A" w:rsidR="000A3AF2" w:rsidRDefault="00B94144">
      <w:pPr>
        <w:spacing w:after="120"/>
        <w:jc w:val="both"/>
      </w:pPr>
      <w:r>
        <w:rPr>
          <w:b/>
          <w:bCs/>
        </w:rPr>
        <w:t>The training labels are an LLM's.</w:t>
      </w:r>
      <w:r>
        <w:t xml:space="preserve"> </w:t>
      </w:r>
      <w:r w:rsidR="005B6749">
        <w:t>A</w:t>
      </w:r>
      <w:r>
        <w:t xml:space="preserve"> large language model labelled all 2,075 sentences under </w:t>
      </w:r>
      <w:r w:rsidR="005B6749">
        <w:t>some</w:t>
      </w:r>
      <w:r>
        <w:t xml:space="preserve"> rules</w:t>
      </w:r>
      <w:r w:rsidR="005B6749">
        <w:t xml:space="preserve"> (e.g. a retail product's feature carries sentiment toward the bank i.e. a fee is negative, a bonus rate positive</w:t>
      </w:r>
      <w:r w:rsidR="00AA6331">
        <w:t>,</w:t>
      </w:r>
      <w:r w:rsidR="005B6749">
        <w:t xml:space="preserve"> and the wealth aspect narrowed to the priority and private banking tiers</w:t>
      </w:r>
      <w:r w:rsidR="00AA6331">
        <w:t>)</w:t>
      </w:r>
      <w:r>
        <w:t>: 757 positive, 879 neutral, 439 negative, with 134 flagged as not about the bank. After removing the test rows, the flagged rows and one near-copy of a test sentence, 1,563 remain for training (616 positive, 586 neutral, 361 negative).</w:t>
      </w:r>
      <w:commentRangeEnd w:id="7"/>
      <w:r w:rsidR="00282BF2">
        <w:rPr>
          <w:rStyle w:val="CommentReference"/>
          <w:sz w:val="20"/>
          <w:szCs w:val="20"/>
        </w:rPr>
        <w:commentReference w:id="7"/>
      </w:r>
    </w:p>
    <w:p w14:paraId="5BE9E483" w14:textId="44BD20AA" w:rsidR="000A3AF2" w:rsidRDefault="00B94144" w:rsidP="00BF662F">
      <w:pPr>
        <w:spacing w:after="120"/>
        <w:jc w:val="both"/>
      </w:pPr>
      <w:r>
        <w:t>On the 1,277 first-round sentences the LLM rater agrees with people on the aspect at kappa 0.80 and on sentiment at kappa 0.79, and every sentiment disagreement found in the first comparison sat on the neutral boundary. That is close to, but below, what the two human annotators reached with each other. Section 4.1 tests the consequence directly: models trained on these labels are scored against people's labels.</w:t>
      </w:r>
    </w:p>
    <w:p w14:paraId="36F049BC" w14:textId="77777777" w:rsidR="000A3AF2" w:rsidRDefault="00B94144">
      <w:pPr>
        <w:pStyle w:val="Heading2"/>
      </w:pPr>
      <w:bookmarkStart w:id="8" w:name="_Toc243602033"/>
      <w:r>
        <w:t>2.3 Reproducibility</w:t>
      </w:r>
      <w:bookmarkEnd w:id="8"/>
    </w:p>
    <w:p w14:paraId="3B498A76" w14:textId="74BFEE89" w:rsidR="000A3AF2" w:rsidRDefault="00B94144">
      <w:pPr>
        <w:spacing w:after="120"/>
        <w:jc w:val="both"/>
      </w:pPr>
      <w:r>
        <w:t xml:space="preserve">The database is distributed as a dated snapshot with a SHA-256 checksum, and the three fine-tuned models as checksummed folders. Every figure in this report comes from a file under </w:t>
      </w:r>
      <w:r>
        <w:rPr>
          <w:rFonts w:ascii="Courier New" w:eastAsia="Courier New" w:hAnsi="Courier New" w:cs="Courier New"/>
          <w:sz w:val="18"/>
          <w:szCs w:val="18"/>
        </w:rPr>
        <w:t>docs/evidence/</w:t>
      </w:r>
      <w:r>
        <w:t xml:space="preserve"> that names the command that produced it. A fresh clone of the repository, installed from the README with the database snapshot, came up and served the stored index. </w:t>
      </w:r>
    </w:p>
    <w:p w14:paraId="0F51B08E" w14:textId="77777777" w:rsidR="000A3AF2" w:rsidRDefault="00B94144">
      <w:pPr>
        <w:pStyle w:val="Heading1"/>
      </w:pPr>
      <w:bookmarkStart w:id="9" w:name="_Toc243602034"/>
      <w:r>
        <w:t>3. Solution approach</w:t>
      </w:r>
      <w:bookmarkEnd w:id="9"/>
    </w:p>
    <w:p w14:paraId="4BEEE957" w14:textId="77777777" w:rsidR="000A3AF2" w:rsidRDefault="00B94144">
      <w:pPr>
        <w:pStyle w:val="Heading2"/>
      </w:pPr>
      <w:bookmarkStart w:id="10" w:name="_Toc243602035"/>
      <w:r>
        <w:t>3.1 The pipeline</w:t>
      </w:r>
      <w:bookmarkEnd w:id="10"/>
    </w:p>
    <w:p w14:paraId="277A7976" w14:textId="77777777" w:rsidR="000A3AF2" w:rsidRDefault="00B94144">
      <w:pPr>
        <w:spacing w:after="120"/>
        <w:jc w:val="both"/>
      </w:pPr>
      <w:r>
        <w:t>Text passes through five stored steps, and three readers use the result (Figure 1).</w:t>
      </w:r>
    </w:p>
    <w:p w14:paraId="209268F4" w14:textId="77777777" w:rsidR="000A3AF2" w:rsidRDefault="00B94144">
      <w:pPr>
        <w:keepNext/>
        <w:spacing w:before="120" w:after="80"/>
        <w:jc w:val="center"/>
      </w:pPr>
      <w:r>
        <w:rPr>
          <w:noProof/>
        </w:rPr>
        <w:lastRenderedPageBreak/>
        <w:drawing>
          <wp:inline distT="0" distB="0" distL="0" distR="0" wp14:anchorId="74CAC3B6" wp14:editId="21C30FE9">
            <wp:extent cx="5143500" cy="3362325"/>
            <wp:effectExtent l="0" t="0" r="0" b="0"/>
            <wp:docPr id="1" name="fig1" descr="The system: from public text to the index and its three reader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362325"/>
                    </a:xfrm>
                    <a:prstGeom prst="rect">
                      <a:avLst/>
                    </a:prstGeom>
                  </pic:spPr>
                </pic:pic>
              </a:graphicData>
            </a:graphic>
          </wp:inline>
        </w:drawing>
      </w:r>
    </w:p>
    <w:p w14:paraId="2BD11E40" w14:textId="77777777" w:rsidR="000A3AF2" w:rsidRDefault="00B94144">
      <w:pPr>
        <w:pStyle w:val="Caption"/>
        <w:jc w:val="center"/>
      </w:pPr>
      <w:bookmarkStart w:id="11" w:name="_Toc243602054"/>
      <w:r>
        <w:t xml:space="preserve">Figure </w:t>
      </w:r>
      <w:r>
        <w:fldChar w:fldCharType="begin"/>
      </w:r>
      <w:r>
        <w:instrText>SEQ Figure</w:instrText>
      </w:r>
      <w:r>
        <w:fldChar w:fldCharType="separate"/>
      </w:r>
      <w:r w:rsidR="00541115">
        <w:rPr>
          <w:noProof/>
        </w:rPr>
        <w:t>1</w:t>
      </w:r>
      <w:r>
        <w:fldChar w:fldCharType="end"/>
      </w:r>
      <w:r>
        <w:t>. The system. Each numbered step stores its output in one SQLite database, so any step can be re-run alone; the three readers read the stored results, and the dashboard's Data Management page can start an update of that database through the API (section 3.7). Dashed arrows are inputs built once, offline.</w:t>
      </w:r>
      <w:bookmarkEnd w:id="11"/>
    </w:p>
    <w:p w14:paraId="71DB4FF7" w14:textId="77777777" w:rsidR="000A3AF2" w:rsidRDefault="00B94144">
      <w:pPr>
        <w:pStyle w:val="Heading2"/>
      </w:pPr>
      <w:bookmarkStart w:id="12" w:name="_Toc243602036"/>
      <w:r>
        <w:t>3.2 Task 1: discovering the aspects</w:t>
      </w:r>
      <w:bookmarkEnd w:id="12"/>
    </w:p>
    <w:p w14:paraId="0597B942" w14:textId="2693972E" w:rsidR="000A3AF2" w:rsidRDefault="00B94144">
      <w:pPr>
        <w:spacing w:after="120"/>
        <w:jc w:val="both"/>
      </w:pPr>
      <w:r>
        <w:t xml:space="preserve">The ten aspects come partly from the proposal and partly from the data. Sentence embeddings from FinBERT were reduced with UMAP and clustered with HDBSCAN, which gave 338 clusters, with 65% of sentences left unclustered. Each cluster was given a label from its most distinctive terms and sample sentences, and the labels were merged into ten aspects plus "other": asset quality, capital and liquidity, dividend policy, net interest margin, management guidance, income and results, the wealth business, investor and stock sentiment, retail banking, and the macro environment. Five are the proposal's aspects, broadened; the others, including the two largest, retail banking and investor and stock sentiment, were not in the proposal and came from the clusters. </w:t>
      </w:r>
    </w:p>
    <w:p w14:paraId="28AADCA3" w14:textId="77777777" w:rsidR="000A3AF2" w:rsidRDefault="00B94144">
      <w:pPr>
        <w:spacing w:after="120"/>
        <w:jc w:val="both"/>
      </w:pPr>
      <w:r>
        <w:t>How far does the data support that taxonomy? Two checks were run, and neither lets the data hand over a taxonomy by itself. A sweep of the minimum cluster size shows why: at 10 the corpus breaks into 358 clusters, too small to name one by one, and at 25 and 50 it collapses into one cluster holding nearly every sentence. Only at 100 are there 25 readable clusters whose structure resembles the ten aspects, with 52% of sentences left unclustered.</w:t>
      </w:r>
    </w:p>
    <w:p w14:paraId="3DDF33E1" w14:textId="77777777" w:rsidR="000A3AF2" w:rsidRDefault="00B94144">
      <w:pPr>
        <w:spacing w:after="120"/>
        <w:jc w:val="both"/>
      </w:pPr>
      <w:r>
        <w:t>The second check compares groupings made without the aspect labels with the 1,277 first-round sentences that people labelled, using normalised mutual information (NMI: 0 for no relation to the aspect, 1 for a perfect match) against the value a shuffled labelling gives. LDA, a topic model built on word co-occurrence that never saw the aspects, reaches 0.264 against 0.019 when asked for 11 groups. HDBSCAN on the 43,331 sentences with a stored embedding reaches 0.253 against 0.050 at a minimum size of 100, leaving 59% of sentences as noise. So the ten aspects are not arbitrary, but the agreement is partial: card, cashback and foreign-currency clusters are 90% and 91% retail banking among their labelled sentences and a results-language cluster is 64% income and results, while management, regional and interest-rate sentences mix several aspects. HDBSCAN's agreement is not independent evidence, since the aspects were drawn from clusters of the same embeddings; LDA is the cleaner check, and HDBSCAN did not beat it. The taxonomy is a judgement that the text supports in part, not an output of the algorithm.</w:t>
      </w:r>
    </w:p>
    <w:p w14:paraId="4D3D85AA" w14:textId="77777777" w:rsidR="000A3AF2" w:rsidRDefault="00B94144">
      <w:pPr>
        <w:pStyle w:val="Heading2"/>
      </w:pPr>
      <w:bookmarkStart w:id="13" w:name="_Toc243602037"/>
      <w:r>
        <w:t>3.3 Task 2: assigning an aspect to each sentence</w:t>
      </w:r>
      <w:bookmarkEnd w:id="13"/>
    </w:p>
    <w:p w14:paraId="4C3D9D1B" w14:textId="77777777" w:rsidR="000A3AF2" w:rsidRDefault="00B94144">
      <w:pPr>
        <w:spacing w:after="120"/>
        <w:jc w:val="both"/>
      </w:pPr>
      <w:r>
        <w:t xml:space="preserve">Two methods were built and compared, and the comparison is itself a result (section 4.2). The first assigns a sentence to every aspect whose seed sentences it resembles, by cosine similarity of FinBERT </w:t>
      </w:r>
      <w:r>
        <w:lastRenderedPageBreak/>
        <w:t xml:space="preserve">embeddings above 0.65. The second asks a local language model, </w:t>
      </w:r>
      <w:r>
        <w:rPr>
          <w:rFonts w:ascii="Courier New" w:eastAsia="Courier New" w:hAnsi="Courier New" w:cs="Courier New"/>
          <w:sz w:val="18"/>
          <w:szCs w:val="18"/>
        </w:rPr>
        <w:t>llama3.1:8b</w:t>
      </w:r>
      <w:r>
        <w:t>, to choose exactly one aspect from a fixed prompt: a role, the task, the eleven definitions, the constraint to answer in a set format, and one invented example per aspect.</w:t>
      </w:r>
    </w:p>
    <w:p w14:paraId="72C0E02F" w14:textId="77777777" w:rsidR="000A3AF2" w:rsidRDefault="00B94144">
      <w:pPr>
        <w:spacing w:after="120"/>
        <w:jc w:val="both"/>
      </w:pPr>
      <w:r>
        <w:t>The design choice between them is about what an aspect score means. Similarity matching gave each sentence 6.4 aspects on average, so every aspect's score was close to a copy of the whole corpus and the breakdown told the reader little. One aspect per sentence makes the aspects separate, at the price of small samples in the rarer ones. The stored corpus uses the language model's aspects, made with a prompt that carries the team's later ruling on what counts as the wealth business (section 4.2).</w:t>
      </w:r>
    </w:p>
    <w:p w14:paraId="6C6560EF" w14:textId="77777777" w:rsidR="000A3AF2" w:rsidRDefault="00B94144">
      <w:pPr>
        <w:pStyle w:val="Heading2"/>
      </w:pPr>
      <w:bookmarkStart w:id="14" w:name="_Toc243602038"/>
      <w:r>
        <w:t>3.4 Task 3: recognising which bank a sentence is about</w:t>
      </w:r>
      <w:bookmarkEnd w:id="14"/>
    </w:p>
    <w:p w14:paraId="0844A664" w14:textId="77777777" w:rsidR="000A3AF2" w:rsidRDefault="00B94144">
      <w:pPr>
        <w:spacing w:after="120"/>
        <w:jc w:val="both"/>
      </w:pPr>
      <w:r>
        <w:t>A sentence must be attributed to the right bank, and names mislead: "UOB Kay Hian" is a separate brokerage and not the bank, "DBS Vickers" is a DBS subsidiary and counts as DBS, "POSB" is DBS, and "Bank of Singapore" and "Great Eastern" belong to OCBC. The baseline matches a list of aliases. The recogniser uses spaCy's pretrained named-entity model with a rule layer in front and a gazetteer behind, and resolves each organisation it finds to DBS, OCBC, UOB or "not the bank".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008915D7" w14:textId="77777777">
        <w:tc>
          <w:tcPr>
            <w:tcW w:w="9026" w:type="dxa"/>
            <w:tcBorders>
              <w:top w:val="single" w:sz="4" w:space="0" w:color="E3B55A"/>
              <w:left w:val="single" w:sz="24" w:space="0" w:color="E3B55A"/>
              <w:bottom w:val="single" w:sz="4" w:space="0" w:color="E3B55A"/>
              <w:right w:val="single" w:sz="4" w:space="0" w:color="E3B55A"/>
            </w:tcBorders>
            <w:shd w:val="clear" w:color="auto" w:fill="FFF4DC"/>
            <w:tcMar>
              <w:top w:w="120" w:type="dxa"/>
              <w:left w:w="180" w:type="dxa"/>
              <w:bottom w:w="100" w:type="dxa"/>
              <w:right w:w="160" w:type="dxa"/>
            </w:tcMar>
          </w:tcPr>
          <w:p w14:paraId="4CAFFDA7" w14:textId="77777777" w:rsidR="000A3AF2" w:rsidRDefault="00B94144">
            <w:pPr>
              <w:spacing w:after="80"/>
            </w:pPr>
            <w:r>
              <w:rPr>
                <w:b/>
                <w:bCs/>
                <w:color w:val="8A5300"/>
                <w:sz w:val="16"/>
                <w:szCs w:val="16"/>
              </w:rPr>
              <w:t>STATE THIS PLAINLY IN THE FINAL TEXT</w:t>
            </w:r>
          </w:p>
          <w:p w14:paraId="16A2D9C5" w14:textId="77777777" w:rsidR="000A3AF2" w:rsidRDefault="00B94144">
            <w:pPr>
              <w:spacing w:after="80"/>
            </w:pPr>
            <w:r>
              <w:rPr>
                <w:sz w:val="18"/>
                <w:szCs w:val="18"/>
              </w:rPr>
              <w:t>The recogniser is built, tested and evaluated (section 4.3), but the stored corpus is still attributed by alias matching: no step re-tags the 45,844 stored sentences. Either apply it before the figures freeze, which changes which bank some sentences count for, or say in the report that it is evaluated as a component and not yet used by the index. An examiner will ask.</w:t>
            </w:r>
          </w:p>
        </w:tc>
      </w:tr>
    </w:tbl>
    <w:p w14:paraId="26178038" w14:textId="77777777" w:rsidR="000A3AF2" w:rsidRDefault="000A3AF2">
      <w:pPr>
        <w:spacing w:after="120"/>
      </w:pPr>
    </w:p>
    <w:p w14:paraId="6E9EB723" w14:textId="77777777" w:rsidR="000A3AF2" w:rsidRDefault="00B94144">
      <w:pPr>
        <w:pStyle w:val="Heading2"/>
      </w:pPr>
      <w:bookmarkStart w:id="15" w:name="_Toc243602039"/>
      <w:r>
        <w:t>3.5 Task 4: sentiment classification, the fine-tuned network</w:t>
      </w:r>
      <w:bookmarkEnd w:id="15"/>
    </w:p>
    <w:p w14:paraId="59E4BA67" w14:textId="77777777" w:rsidR="000A3AF2" w:rsidRDefault="00B94144">
      <w:pPr>
        <w:spacing w:after="120"/>
        <w:jc w:val="both"/>
      </w:pPr>
      <w:r>
        <w:t>The classifier reads a sentence together with the readable name of its aspect ("Dividend Policy") and returns positive, neutral or negative. It is FinBERT, a BERT model pretrained on financial text, adapted in two stages.</w:t>
      </w:r>
    </w:p>
    <w:p w14:paraId="36CFED3E" w14:textId="77777777" w:rsidR="000A3AF2" w:rsidRDefault="00B94144">
      <w:pPr>
        <w:pStyle w:val="ListParagraph"/>
        <w:numPr>
          <w:ilvl w:val="0"/>
          <w:numId w:val="4"/>
        </w:numPr>
        <w:spacing w:after="80"/>
        <w:jc w:val="both"/>
      </w:pPr>
      <w:r>
        <w:rPr>
          <w:b/>
          <w:bCs/>
        </w:rPr>
        <w:t>Domain-adaptive pretraining.</w:t>
      </w:r>
      <w:r>
        <w:t xml:space="preserve"> FinBERT's masked-word training was continued for three epochs on 42,822 of the corpus's sentences, so that the encoder sees forum language and local product names before it sees any label. A leakage filter kept out every labelled sentence and anything resembling one: 2,270 labelled sentences, 37 with identical text, 147 containing or contained in one, and 568 sharing most of their words.</w:t>
      </w:r>
    </w:p>
    <w:p w14:paraId="61CD259C" w14:textId="77777777" w:rsidR="000A3AF2" w:rsidRDefault="00B94144">
      <w:pPr>
        <w:pStyle w:val="ListParagraph"/>
        <w:numPr>
          <w:ilvl w:val="0"/>
          <w:numId w:val="4"/>
        </w:numPr>
        <w:spacing w:after="80"/>
        <w:jc w:val="both"/>
      </w:pPr>
      <w:r>
        <w:rPr>
          <w:b/>
          <w:bCs/>
        </w:rPr>
        <w:t>Fine-tuning.</w:t>
      </w:r>
      <w:r>
        <w:t xml:space="preserve"> The adapted encoder was trained on the 1,563 LLM-labelled pairs for up to eight epochs with early stopping, from three random seeds, and the three models' probabilities are averaged.</w:t>
      </w:r>
    </w:p>
    <w:p w14:paraId="1628B375" w14:textId="77777777" w:rsidR="000A3AF2" w:rsidRDefault="00B94144">
      <w:pPr>
        <w:spacing w:after="120"/>
        <w:jc w:val="both"/>
      </w:pPr>
      <w:r>
        <w:t>The configuration was chosen by five-fold cross-validation on the training rows. The choice between the candidate models was then made on the test rows themselves, by a rule written down before they were scored: test macro-F1 over three seeds, cross-validation as the tie-breaker. Choosing the best of several candidates on 299 rows flatters the winner's test score a little. Two things limit that: the same model also leads on the 100 broker research test rows, and cross-validation, which never sees a test row, ranks it first as well. The threshold for calling a sentence neutral was chosen on 601 held-out training rows, without using the test rows, and came out at zero, so the model's most likely class is used as it is.</w:t>
      </w:r>
    </w:p>
    <w:p w14:paraId="7147C623" w14:textId="77777777" w:rsidR="000A3AF2" w:rsidRDefault="00B94144">
      <w:pPr>
        <w:pStyle w:val="Heading2"/>
      </w:pPr>
      <w:bookmarkStart w:id="16" w:name="_Toc243602040"/>
      <w:r>
        <w:t>3.6 The sentiment index</w:t>
      </w:r>
      <w:bookmarkEnd w:id="16"/>
    </w:p>
    <w:p w14:paraId="698922A6" w14:textId="77777777" w:rsidR="000A3AF2" w:rsidRDefault="00B94144">
      <w:pPr>
        <w:spacing w:after="120"/>
        <w:jc w:val="both"/>
      </w:pPr>
      <w:r>
        <w:t>The index turns labels into one number per bank, aspect, source and time window, between -1 (all negative) and +1 (all positive). Each sentence counts +1, 0 or -1, weighted by the model's confidence and by its source: a news sentence counts 1.5 times a Reddit comment or an earnings sentence, because one article reaches more readers than one comment. The result is multiplied by n/(n+5), which pulls a score from few sentences towards zero, and any cell with fewer than five sentences is reported as insufficient data. The news weight and the two constants are judgements, not estimates. Changing each in turn (every source weighted equally, no shrinkage, a constant of 20, no confidence weighting) moves no bank's all-time headline by more than 0.011 and leaves the three in the same order, so no conclusion below depends on them.</w:t>
      </w:r>
    </w:p>
    <w:p w14:paraId="4D0336E9" w14:textId="77777777" w:rsidR="000A3AF2" w:rsidRDefault="00B94144">
      <w:pPr>
        <w:spacing w:after="120"/>
        <w:jc w:val="both"/>
      </w:pPr>
      <w:r>
        <w:lastRenderedPageBreak/>
        <w:t>Two choices keep the index honest about its own limits. A headline figure counts each sentence once, however it is filed. And the 7-day and 30-day windows end at the newest stored sentence, 25 September 2026, not at today's date, so a corpus that has stopped growing still has a recent reading, labelled "as of" that date.</w:t>
      </w:r>
    </w:p>
    <w:p w14:paraId="0F5E651C" w14:textId="77777777" w:rsidR="000A3AF2" w:rsidRDefault="00B94144">
      <w:pPr>
        <w:pStyle w:val="Heading2"/>
      </w:pPr>
      <w:bookmarkStart w:id="17" w:name="_Toc243602041"/>
      <w:r>
        <w:t>3.7 The conversational interface, the API and the dashboard</w:t>
      </w:r>
      <w:bookmarkEnd w:id="17"/>
    </w:p>
    <w:p w14:paraId="33599C32" w14:textId="77777777" w:rsidR="000A3AF2" w:rsidRDefault="00B94144">
      <w:pPr>
        <w:spacing w:after="120"/>
        <w:jc w:val="both"/>
      </w:pPr>
      <w:r>
        <w:t>The chatbot answers questions about the three banks from the index and the stored sentences, and is built so that it cannot quietly make things up. A language model (</w:t>
      </w:r>
      <w:r>
        <w:rPr>
          <w:rFonts w:ascii="Courier New" w:eastAsia="Courier New" w:hAnsi="Courier New" w:cs="Courier New"/>
          <w:sz w:val="18"/>
          <w:szCs w:val="18"/>
        </w:rPr>
        <w:t>llama3.1:8b</w:t>
      </w:r>
      <w:r>
        <w:t>, run locally) chooses among six tools: a bank's sentiment, a comparison of the three, a trend, data coverage, a search for evidence sentences, and analyst consensus. Three layers of code sit around the model.</w:t>
      </w:r>
    </w:p>
    <w:p w14:paraId="0FC9E669" w14:textId="77777777" w:rsidR="000A3AF2" w:rsidRDefault="00B94144">
      <w:pPr>
        <w:pStyle w:val="ListParagraph"/>
        <w:numPr>
          <w:ilvl w:val="0"/>
          <w:numId w:val="5"/>
        </w:numPr>
        <w:spacing w:after="80"/>
        <w:jc w:val="both"/>
      </w:pPr>
      <w:r>
        <w:rPr>
          <w:b/>
          <w:bCs/>
        </w:rPr>
        <w:t>Before the model:</w:t>
      </w:r>
      <w:r>
        <w:t xml:space="preserve"> an intent classifier sends requests for investment advice, questions about other banks, small talk, prompt injection and off-topic questions to fixed replies, so the model never sees them.</w:t>
      </w:r>
    </w:p>
    <w:p w14:paraId="4F98FF1E" w14:textId="77777777" w:rsidR="000A3AF2" w:rsidRDefault="00B94144">
      <w:pPr>
        <w:pStyle w:val="ListParagraph"/>
        <w:numPr>
          <w:ilvl w:val="0"/>
          <w:numId w:val="5"/>
        </w:numPr>
        <w:spacing w:after="80"/>
        <w:jc w:val="both"/>
      </w:pPr>
      <w:r>
        <w:rPr>
          <w:b/>
          <w:bCs/>
        </w:rPr>
        <w:t>After the model, on quotes:</w:t>
      </w:r>
      <w:r>
        <w:t xml:space="preserve"> any quoted passage of three or more words that no search in the conversation returned is removed, with its citation.</w:t>
      </w:r>
    </w:p>
    <w:p w14:paraId="3B800BD9" w14:textId="77777777" w:rsidR="000A3AF2" w:rsidRDefault="00B94144">
      <w:pPr>
        <w:pStyle w:val="ListParagraph"/>
        <w:numPr>
          <w:ilvl w:val="0"/>
          <w:numId w:val="5"/>
        </w:numPr>
        <w:spacing w:after="80"/>
        <w:jc w:val="both"/>
      </w:pPr>
      <w:r>
        <w:rPr>
          <w:b/>
          <w:bCs/>
        </w:rPr>
        <w:t>After the model, on figures:</w:t>
      </w:r>
      <w:r>
        <w:t xml:space="preserve"> every number in the answer is compared with the tools' results, and one that matches nothing is marked in the answer.</w:t>
      </w:r>
    </w:p>
    <w:p w14:paraId="3A535787" w14:textId="77777777" w:rsidR="000A3AF2" w:rsidRDefault="00B94144">
      <w:pPr>
        <w:spacing w:after="120"/>
        <w:jc w:val="both"/>
      </w:pPr>
      <w:r>
        <w:t>Since 18 October these checks run before the answer is returned: a draft that fails is rewritten once with the problem named to the model, then cut to the sentences that pass, then withheld, and the reader sees no warning. A fourth check flags a score described in words that no tool returned. Every score and search result states the period it covers, the search takes a 7-day, 30-day or all-time window, and a line under each answer names the days searched. Section 4.5 reports results measured before this change.</w:t>
      </w:r>
    </w:p>
    <w:p w14:paraId="2A51ABC3" w14:textId="77777777" w:rsidR="000A3AF2" w:rsidRDefault="00B94144">
      <w:pPr>
        <w:spacing w:after="120"/>
        <w:jc w:val="both"/>
      </w:pPr>
      <w:r>
        <w:t>The reasoning behind this design came from measurement, described in section 4.5: with instructions alone a third of answers cited evidence that was never retrieved, and a check in code ended that. A REST API serves every figure to any front end and rejects invalid input. The Streamlit dashboard reads only through that API. Its Data Management page lets a team member add documents without retraining: it imports local PDFs and the CNA cache or collects Google News, Reddit and NewsAPI text, scores the new sentences with the existing models and rebuilds the index. Every figure in this report predates any such update.</w:t>
      </w:r>
    </w:p>
    <w:p w14:paraId="1A3729E4" w14:textId="77777777" w:rsidR="000A3AF2" w:rsidRDefault="00B94144">
      <w:pPr>
        <w:pStyle w:val="Heading1"/>
      </w:pPr>
      <w:bookmarkStart w:id="18" w:name="_Toc243602042"/>
      <w:r>
        <w:t>4. Test results</w:t>
      </w:r>
      <w:bookmarkEnd w:id="18"/>
    </w:p>
    <w:p w14:paraId="514EBF55" w14:textId="77777777" w:rsidR="000A3AF2" w:rsidRDefault="00B94144">
      <w:pPr>
        <w:pStyle w:val="Heading2"/>
      </w:pPr>
      <w:bookmarkStart w:id="19" w:name="_Toc243602043"/>
      <w:r>
        <w:t>4.1 Sentiment classification</w:t>
      </w:r>
      <w:bookmarkEnd w:id="19"/>
    </w:p>
    <w:p w14:paraId="550EFFDC" w14:textId="2F59D787" w:rsidR="000A3AF2" w:rsidRDefault="00B94144">
      <w:pPr>
        <w:spacing w:after="120"/>
        <w:jc w:val="both"/>
      </w:pPr>
      <w:r>
        <w:t xml:space="preserve">The fine-tuned model is better than </w:t>
      </w:r>
      <w:r w:rsidR="00E07DB2">
        <w:t xml:space="preserve">base </w:t>
      </w:r>
      <w:r>
        <w:t>FinBERT without fine-tuning, by a clear margin on macro-F1 and a small one on accuracy, and the gain comes mostly from finding negative sentences and partly from finding positive ones. Table 3 gives every candidate on the 299 first-round test sentences, which people labelled and no model saw.</w:t>
      </w:r>
    </w:p>
    <w:p w14:paraId="56D5257D" w14:textId="77777777" w:rsidR="001D6DE0" w:rsidRDefault="001D6DE0">
      <w:pPr>
        <w:spacing w:after="120"/>
        <w:jc w:val="both"/>
      </w:pPr>
    </w:p>
    <w:p w14:paraId="1C5C4FDA" w14:textId="77777777" w:rsidR="001D6DE0" w:rsidRDefault="001D6DE0">
      <w:pPr>
        <w:spacing w:after="120"/>
        <w:jc w:val="both"/>
      </w:pPr>
    </w:p>
    <w:p w14:paraId="4F896FAF" w14:textId="77777777" w:rsidR="001D6DE0" w:rsidRDefault="001D6DE0">
      <w:pPr>
        <w:spacing w:after="120"/>
        <w:jc w:val="both"/>
      </w:pPr>
    </w:p>
    <w:p w14:paraId="1CAF976D" w14:textId="77777777" w:rsidR="001D6DE0" w:rsidRDefault="001D6DE0">
      <w:pPr>
        <w:spacing w:after="120"/>
        <w:jc w:val="both"/>
      </w:pPr>
    </w:p>
    <w:p w14:paraId="60274A20" w14:textId="77777777" w:rsidR="001D6DE0" w:rsidRDefault="001D6DE0">
      <w:pPr>
        <w:spacing w:after="120"/>
        <w:jc w:val="both"/>
      </w:pPr>
    </w:p>
    <w:p w14:paraId="2F957B34" w14:textId="77777777" w:rsidR="001D6DE0" w:rsidRDefault="001D6DE0">
      <w:pPr>
        <w:spacing w:after="120"/>
        <w:jc w:val="both"/>
      </w:pPr>
    </w:p>
    <w:p w14:paraId="1A7F3371" w14:textId="77777777" w:rsidR="001D6DE0" w:rsidRDefault="001D6DE0">
      <w:pPr>
        <w:spacing w:after="120"/>
        <w:jc w:val="both"/>
      </w:pPr>
    </w:p>
    <w:p w14:paraId="188A86EF" w14:textId="77777777" w:rsidR="001D6DE0" w:rsidRDefault="001D6DE0">
      <w:pPr>
        <w:spacing w:after="120"/>
        <w:jc w:val="both"/>
      </w:pPr>
    </w:p>
    <w:p w14:paraId="0BB1601A" w14:textId="77777777" w:rsidR="001D6DE0" w:rsidRDefault="001D6DE0">
      <w:pPr>
        <w:spacing w:after="120"/>
        <w:jc w:val="both"/>
      </w:pPr>
    </w:p>
    <w:p w14:paraId="1D37C088" w14:textId="77777777" w:rsidR="001D6DE0" w:rsidRDefault="001D6DE0">
      <w:pPr>
        <w:spacing w:after="120"/>
        <w:jc w:val="both"/>
      </w:pPr>
    </w:p>
    <w:p w14:paraId="3B7A8EE9" w14:textId="1AF22F05" w:rsidR="000A3AF2" w:rsidRDefault="00B94144">
      <w:pPr>
        <w:pStyle w:val="Caption"/>
        <w:keepNext/>
        <w:jc w:val="center"/>
      </w:pPr>
      <w:bookmarkStart w:id="20" w:name="_Toc243602057"/>
      <w:r>
        <w:lastRenderedPageBreak/>
        <w:t xml:space="preserve">Table </w:t>
      </w:r>
      <w:r>
        <w:fldChar w:fldCharType="begin"/>
      </w:r>
      <w:r>
        <w:instrText>SEQ Table</w:instrText>
      </w:r>
      <w:r>
        <w:fldChar w:fldCharType="separate"/>
      </w:r>
      <w:r w:rsidR="00541115">
        <w:rPr>
          <w:noProof/>
        </w:rPr>
        <w:t>3</w:t>
      </w:r>
      <w:r>
        <w:fldChar w:fldCharType="end"/>
      </w:r>
      <w:r>
        <w:t xml:space="preserve">. Sentiment on the </w:t>
      </w:r>
      <w:r w:rsidR="00602EBA">
        <w:t>3</w:t>
      </w:r>
      <w:r>
        <w:t>99 test sentences (P / R is precision and recall)</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8"/>
        <w:gridCol w:w="1057"/>
        <w:gridCol w:w="1057"/>
        <w:gridCol w:w="1057"/>
        <w:gridCol w:w="1057"/>
        <w:gridCol w:w="1060"/>
      </w:tblGrid>
      <w:tr w:rsidR="00602EBA" w14:paraId="28039C1D" w14:textId="77777777" w:rsidTr="00490038">
        <w:trPr>
          <w:cantSplit/>
          <w:tblHeader/>
        </w:trPr>
        <w:tc>
          <w:tcPr>
            <w:tcW w:w="37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9BB80C6" w14:textId="77777777" w:rsidR="00602EBA" w:rsidRDefault="00602EBA" w:rsidP="00490038">
            <w:r>
              <w:rPr>
                <w:b/>
                <w:bCs/>
                <w:color w:val="FFFFFF"/>
                <w:sz w:val="16"/>
                <w:szCs w:val="16"/>
              </w:rPr>
              <w:t>Model</w:t>
            </w:r>
          </w:p>
        </w:tc>
        <w:tc>
          <w:tcPr>
            <w:tcW w:w="10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947E758" w14:textId="77777777" w:rsidR="00602EBA" w:rsidRDefault="00602EBA" w:rsidP="00490038">
            <w:pPr>
              <w:jc w:val="right"/>
            </w:pPr>
            <w:r>
              <w:rPr>
                <w:b/>
                <w:bCs/>
                <w:color w:val="FFFFFF"/>
                <w:sz w:val="16"/>
                <w:szCs w:val="16"/>
              </w:rPr>
              <w:t>Accuracy</w:t>
            </w:r>
          </w:p>
        </w:tc>
        <w:tc>
          <w:tcPr>
            <w:tcW w:w="10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6831CBE" w14:textId="77777777" w:rsidR="00602EBA" w:rsidRDefault="00602EBA" w:rsidP="00490038">
            <w:pPr>
              <w:jc w:val="right"/>
            </w:pPr>
            <w:r>
              <w:rPr>
                <w:b/>
                <w:bCs/>
                <w:color w:val="FFFFFF"/>
                <w:sz w:val="16"/>
                <w:szCs w:val="16"/>
              </w:rPr>
              <w:t>Macro-F1</w:t>
            </w:r>
          </w:p>
        </w:tc>
        <w:tc>
          <w:tcPr>
            <w:tcW w:w="10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EF295F0" w14:textId="77777777" w:rsidR="00602EBA" w:rsidRDefault="00602EBA" w:rsidP="00490038">
            <w:pPr>
              <w:jc w:val="right"/>
            </w:pPr>
            <w:r>
              <w:rPr>
                <w:b/>
                <w:bCs/>
                <w:color w:val="FFFFFF"/>
                <w:sz w:val="16"/>
                <w:szCs w:val="16"/>
              </w:rPr>
              <w:t>Negative P / R</w:t>
            </w:r>
          </w:p>
        </w:tc>
        <w:tc>
          <w:tcPr>
            <w:tcW w:w="10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B6F0E20" w14:textId="77777777" w:rsidR="00602EBA" w:rsidRDefault="00602EBA" w:rsidP="00490038">
            <w:pPr>
              <w:jc w:val="right"/>
            </w:pPr>
            <w:r>
              <w:rPr>
                <w:b/>
                <w:bCs/>
                <w:color w:val="FFFFFF"/>
                <w:sz w:val="16"/>
                <w:szCs w:val="16"/>
              </w:rPr>
              <w:t>Neutral P / R</w:t>
            </w:r>
          </w:p>
        </w:tc>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E7DB7DE" w14:textId="77777777" w:rsidR="00602EBA" w:rsidRDefault="00602EBA" w:rsidP="00490038">
            <w:pPr>
              <w:jc w:val="right"/>
            </w:pPr>
            <w:r>
              <w:rPr>
                <w:b/>
                <w:bCs/>
                <w:color w:val="FFFFFF"/>
                <w:sz w:val="16"/>
                <w:szCs w:val="16"/>
              </w:rPr>
              <w:t>Positive P / R</w:t>
            </w:r>
          </w:p>
        </w:tc>
      </w:tr>
      <w:tr w:rsidR="00602EBA" w14:paraId="488A4C2C" w14:textId="77777777" w:rsidTr="00490038">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D88BD8F" w14:textId="77777777" w:rsidR="00602EBA" w:rsidRDefault="00602EBA" w:rsidP="00490038">
            <w:r>
              <w:rPr>
                <w:sz w:val="16"/>
                <w:szCs w:val="16"/>
              </w:rPr>
              <w:t>VADER lexicon</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1DCD330" w14:textId="77777777" w:rsidR="00602EBA" w:rsidRDefault="00602EBA" w:rsidP="00490038">
            <w:pPr>
              <w:jc w:val="right"/>
            </w:pPr>
            <w:r>
              <w:rPr>
                <w:sz w:val="16"/>
                <w:szCs w:val="16"/>
              </w:rPr>
              <w:t>0.504</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F9EDA24" w14:textId="77777777" w:rsidR="00602EBA" w:rsidRDefault="00602EBA" w:rsidP="00490038">
            <w:pPr>
              <w:jc w:val="right"/>
            </w:pPr>
            <w:r>
              <w:rPr>
                <w:sz w:val="16"/>
                <w:szCs w:val="16"/>
              </w:rPr>
              <w:t>0.458</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C235ABD" w14:textId="77777777" w:rsidR="00602EBA" w:rsidRDefault="00602EBA" w:rsidP="00490038">
            <w:pPr>
              <w:jc w:val="right"/>
            </w:pPr>
            <w:r>
              <w:rPr>
                <w:sz w:val="16"/>
                <w:szCs w:val="16"/>
              </w:rPr>
              <w:t>0.39 / 0.26</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35CDF54" w14:textId="77777777" w:rsidR="00602EBA" w:rsidRDefault="00602EBA" w:rsidP="00490038">
            <w:pPr>
              <w:jc w:val="right"/>
            </w:pPr>
            <w:r>
              <w:rPr>
                <w:sz w:val="16"/>
                <w:szCs w:val="16"/>
              </w:rPr>
              <w:t>0.63 / 0.42</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F044C0" w14:textId="77777777" w:rsidR="00602EBA" w:rsidRDefault="00602EBA" w:rsidP="00490038">
            <w:pPr>
              <w:jc w:val="right"/>
            </w:pPr>
            <w:r>
              <w:rPr>
                <w:sz w:val="16"/>
                <w:szCs w:val="16"/>
              </w:rPr>
              <w:t>0.45 / 0.74</w:t>
            </w:r>
          </w:p>
        </w:tc>
      </w:tr>
      <w:tr w:rsidR="00602EBA" w14:paraId="7DC67124" w14:textId="77777777" w:rsidTr="00490038">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990654" w14:textId="77777777" w:rsidR="00602EBA" w:rsidRDefault="00602EBA" w:rsidP="00490038">
            <w:r>
              <w:rPr>
                <w:sz w:val="16"/>
                <w:szCs w:val="16"/>
              </w:rPr>
              <w:t>TF-IDF with logistic regression</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94B642" w14:textId="77777777" w:rsidR="00602EBA" w:rsidRDefault="00602EBA" w:rsidP="00490038">
            <w:pPr>
              <w:jc w:val="right"/>
            </w:pPr>
            <w:r>
              <w:rPr>
                <w:sz w:val="16"/>
                <w:szCs w:val="16"/>
              </w:rPr>
              <w:t>0.564</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20D1A1" w14:textId="77777777" w:rsidR="00602EBA" w:rsidRDefault="00602EBA" w:rsidP="00490038">
            <w:pPr>
              <w:jc w:val="right"/>
            </w:pPr>
            <w:r>
              <w:rPr>
                <w:sz w:val="16"/>
                <w:szCs w:val="16"/>
              </w:rPr>
              <w:t>0.523</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716C42F" w14:textId="77777777" w:rsidR="00602EBA" w:rsidRDefault="00602EBA" w:rsidP="00490038">
            <w:pPr>
              <w:jc w:val="right"/>
            </w:pPr>
            <w:r>
              <w:rPr>
                <w:sz w:val="16"/>
                <w:szCs w:val="16"/>
              </w:rPr>
              <w:t>0.30 / 0.42</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F712FD8" w14:textId="77777777" w:rsidR="00602EBA" w:rsidRDefault="00602EBA" w:rsidP="00490038">
            <w:pPr>
              <w:jc w:val="right"/>
            </w:pPr>
            <w:r>
              <w:rPr>
                <w:sz w:val="16"/>
                <w:szCs w:val="16"/>
              </w:rPr>
              <w:t>0.65 / 0.60</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445331B" w14:textId="77777777" w:rsidR="00602EBA" w:rsidRDefault="00602EBA" w:rsidP="00490038">
            <w:pPr>
              <w:jc w:val="right"/>
            </w:pPr>
            <w:r>
              <w:rPr>
                <w:sz w:val="16"/>
                <w:szCs w:val="16"/>
              </w:rPr>
              <w:t>0.61 / 0.57</w:t>
            </w:r>
          </w:p>
        </w:tc>
      </w:tr>
      <w:tr w:rsidR="00602EBA" w14:paraId="78375E39" w14:textId="77777777" w:rsidTr="00490038">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0EF6638" w14:textId="77777777" w:rsidR="00602EBA" w:rsidRDefault="00602EBA" w:rsidP="00490038">
            <w:r>
              <w:rPr>
                <w:sz w:val="16"/>
                <w:szCs w:val="16"/>
              </w:rPr>
              <w:t>Four word-count classifiers (Naive Bayes, complement Naive Bayes, linear SVM, logistic regression), trained on the LLM labels</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B313ACD" w14:textId="77777777" w:rsidR="00602EBA" w:rsidRDefault="00602EBA" w:rsidP="00490038">
            <w:pPr>
              <w:jc w:val="right"/>
            </w:pPr>
            <w:r>
              <w:rPr>
                <w:sz w:val="16"/>
                <w:szCs w:val="16"/>
              </w:rPr>
              <w:t>0.574 to 0.652</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AA996BF" w14:textId="77777777" w:rsidR="00602EBA" w:rsidRDefault="00602EBA" w:rsidP="00490038">
            <w:pPr>
              <w:jc w:val="right"/>
            </w:pPr>
            <w:r>
              <w:rPr>
                <w:sz w:val="16"/>
                <w:szCs w:val="16"/>
              </w:rPr>
              <w:t>0.550 to 0.606</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7091A25" w14:textId="77777777" w:rsidR="00602EBA" w:rsidRDefault="00602EBA" w:rsidP="00490038">
            <w:pPr>
              <w:jc w:val="right"/>
            </w:pPr>
            <w:r>
              <w:rPr>
                <w:sz w:val="16"/>
                <w:szCs w:val="16"/>
              </w:rPr>
              <w:t>0.38 to 0.61 / 0.31 to 0.61</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33CC17B" w14:textId="77777777" w:rsidR="00602EBA" w:rsidRDefault="00602EBA" w:rsidP="00490038">
            <w:pPr>
              <w:jc w:val="right"/>
            </w:pPr>
            <w:r>
              <w:rPr>
                <w:sz w:val="16"/>
                <w:szCs w:val="16"/>
              </w:rPr>
              <w:t>0.66 to 0.69 / 0.59 to 0.78</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CD73C76" w14:textId="77777777" w:rsidR="00602EBA" w:rsidRDefault="00602EBA" w:rsidP="00490038">
            <w:pPr>
              <w:jc w:val="right"/>
            </w:pPr>
            <w:r>
              <w:rPr>
                <w:sz w:val="16"/>
                <w:szCs w:val="16"/>
              </w:rPr>
              <w:t>0.59 to 0.69 / 0.54 to 0.62</w:t>
            </w:r>
          </w:p>
        </w:tc>
      </w:tr>
      <w:tr w:rsidR="00602EBA" w14:paraId="7E680B45" w14:textId="77777777" w:rsidTr="00490038">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269C00" w14:textId="77777777" w:rsidR="00602EBA" w:rsidRDefault="00602EBA" w:rsidP="00490038">
            <w:r>
              <w:rPr>
                <w:sz w:val="16"/>
                <w:szCs w:val="16"/>
              </w:rPr>
              <w:t>Two small neural networks from scratch (BiLSTM, CNN), trained on the LLM labels, vote of 3 runs</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3BB067" w14:textId="77777777" w:rsidR="00602EBA" w:rsidRDefault="00602EBA" w:rsidP="00490038">
            <w:pPr>
              <w:jc w:val="right"/>
            </w:pPr>
            <w:r>
              <w:rPr>
                <w:sz w:val="16"/>
                <w:szCs w:val="16"/>
              </w:rPr>
              <w:t>0.484 to 0.544</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EB1166" w14:textId="77777777" w:rsidR="00602EBA" w:rsidRDefault="00602EBA" w:rsidP="00490038">
            <w:pPr>
              <w:jc w:val="right"/>
            </w:pPr>
            <w:r>
              <w:rPr>
                <w:sz w:val="16"/>
                <w:szCs w:val="16"/>
              </w:rPr>
              <w:t>0.464 to 0.524</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072F73" w14:textId="77777777" w:rsidR="00602EBA" w:rsidRDefault="00602EBA" w:rsidP="00490038">
            <w:pPr>
              <w:jc w:val="right"/>
            </w:pPr>
            <w:r>
              <w:rPr>
                <w:sz w:val="16"/>
                <w:szCs w:val="16"/>
              </w:rPr>
              <w:t>0.23 to 0.33 / 0.50 to 0.56</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B42DDD" w14:textId="77777777" w:rsidR="00602EBA" w:rsidRDefault="00602EBA" w:rsidP="00490038">
            <w:pPr>
              <w:jc w:val="right"/>
            </w:pPr>
            <w:r>
              <w:rPr>
                <w:sz w:val="16"/>
                <w:szCs w:val="16"/>
              </w:rPr>
              <w:t>0.63 to 0.71 / 0.48</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503E06" w14:textId="77777777" w:rsidR="00602EBA" w:rsidRDefault="00602EBA" w:rsidP="00490038">
            <w:pPr>
              <w:jc w:val="right"/>
            </w:pPr>
            <w:r>
              <w:rPr>
                <w:sz w:val="16"/>
                <w:szCs w:val="16"/>
              </w:rPr>
              <w:t>0.54 to 0.61 / 0.49 to 0.62</w:t>
            </w:r>
          </w:p>
        </w:tc>
      </w:tr>
      <w:tr w:rsidR="00602EBA" w14:paraId="69BCFA10" w14:textId="77777777" w:rsidTr="00490038">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88564E1" w14:textId="77777777" w:rsidR="00602EBA" w:rsidRDefault="00602EBA" w:rsidP="00490038">
            <w:r>
              <w:rPr>
                <w:sz w:val="16"/>
                <w:szCs w:val="16"/>
              </w:rPr>
              <w:t>FinBERT, no fine-tuning</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07BF90F" w14:textId="77777777" w:rsidR="00602EBA" w:rsidRDefault="00602EBA" w:rsidP="00490038">
            <w:pPr>
              <w:jc w:val="right"/>
            </w:pPr>
            <w:r>
              <w:rPr>
                <w:sz w:val="16"/>
                <w:szCs w:val="16"/>
              </w:rPr>
              <w:t>0.697</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F0E8EE4" w14:textId="77777777" w:rsidR="00602EBA" w:rsidRDefault="00602EBA" w:rsidP="00490038">
            <w:pPr>
              <w:jc w:val="right"/>
            </w:pPr>
            <w:r>
              <w:rPr>
                <w:sz w:val="16"/>
                <w:szCs w:val="16"/>
              </w:rPr>
              <w:t>0.648</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C8C7D86" w14:textId="77777777" w:rsidR="00602EBA" w:rsidRDefault="00602EBA" w:rsidP="00490038">
            <w:pPr>
              <w:jc w:val="right"/>
            </w:pPr>
            <w:r>
              <w:rPr>
                <w:sz w:val="16"/>
                <w:szCs w:val="16"/>
              </w:rPr>
              <w:t>0.64 / 0.44</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4B8361B" w14:textId="77777777" w:rsidR="00602EBA" w:rsidRDefault="00602EBA" w:rsidP="00490038">
            <w:pPr>
              <w:jc w:val="right"/>
            </w:pPr>
            <w:r>
              <w:rPr>
                <w:sz w:val="16"/>
                <w:szCs w:val="16"/>
              </w:rPr>
              <w:t>0.68 / 0.84</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A0054AB" w14:textId="77777777" w:rsidR="00602EBA" w:rsidRDefault="00602EBA" w:rsidP="00490038">
            <w:pPr>
              <w:jc w:val="right"/>
            </w:pPr>
            <w:r>
              <w:rPr>
                <w:sz w:val="16"/>
                <w:szCs w:val="16"/>
              </w:rPr>
              <w:t>0.75 / 0.61</w:t>
            </w:r>
          </w:p>
        </w:tc>
      </w:tr>
      <w:tr w:rsidR="00602EBA" w14:paraId="7AA68C52" w14:textId="77777777" w:rsidTr="00490038">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D21EC4" w14:textId="77777777" w:rsidR="00602EBA" w:rsidRDefault="00602EBA" w:rsidP="00490038">
            <w:r>
              <w:rPr>
                <w:sz w:val="16"/>
                <w:szCs w:val="16"/>
              </w:rPr>
              <w:t>Fine-tuned on people's labels, mean of 3 seeds (sd 0.020)</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F30EB5" w14:textId="77777777" w:rsidR="00602EBA" w:rsidRDefault="00602EBA" w:rsidP="00490038">
            <w:pPr>
              <w:jc w:val="right"/>
            </w:pPr>
            <w:r>
              <w:rPr>
                <w:sz w:val="16"/>
                <w:szCs w:val="16"/>
              </w:rPr>
              <w:t>0.688</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8816DD" w14:textId="77777777" w:rsidR="00602EBA" w:rsidRDefault="00602EBA" w:rsidP="00490038">
            <w:pPr>
              <w:jc w:val="right"/>
            </w:pPr>
            <w:r>
              <w:rPr>
                <w:sz w:val="16"/>
                <w:szCs w:val="16"/>
              </w:rPr>
              <w:t>0.647</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EE1DF58" w14:textId="77777777" w:rsidR="00602EBA" w:rsidRDefault="00602EBA" w:rsidP="00490038">
            <w:pPr>
              <w:jc w:val="right"/>
            </w:pPr>
            <w:r>
              <w:rPr>
                <w:sz w:val="16"/>
                <w:szCs w:val="16"/>
              </w:rPr>
              <w:t>0.60 / 0.48</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A42229C" w14:textId="77777777" w:rsidR="00602EBA" w:rsidRDefault="00602EBA" w:rsidP="00490038">
            <w:pPr>
              <w:jc w:val="right"/>
            </w:pPr>
            <w:r>
              <w:rPr>
                <w:sz w:val="16"/>
                <w:szCs w:val="16"/>
              </w:rPr>
              <w:t>0.71 / 0.76</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636AD64" w14:textId="77777777" w:rsidR="00602EBA" w:rsidRDefault="00602EBA" w:rsidP="00490038">
            <w:pPr>
              <w:jc w:val="right"/>
            </w:pPr>
            <w:r>
              <w:rPr>
                <w:sz w:val="16"/>
                <w:szCs w:val="16"/>
              </w:rPr>
              <w:t>0.69 / 0.67</w:t>
            </w:r>
          </w:p>
        </w:tc>
      </w:tr>
      <w:tr w:rsidR="00602EBA" w14:paraId="4317FA99" w14:textId="77777777" w:rsidTr="00490038">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262326D" w14:textId="77777777" w:rsidR="00602EBA" w:rsidRDefault="00602EBA" w:rsidP="00490038">
            <w:r>
              <w:rPr>
                <w:sz w:val="16"/>
                <w:szCs w:val="16"/>
              </w:rPr>
              <w:t>Fine-tuned on LLM labels, mean of 3 seeds (sd 0.010)</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C357D8D" w14:textId="77777777" w:rsidR="00602EBA" w:rsidRDefault="00602EBA" w:rsidP="00490038">
            <w:pPr>
              <w:jc w:val="right"/>
            </w:pPr>
            <w:r>
              <w:rPr>
                <w:sz w:val="16"/>
                <w:szCs w:val="16"/>
              </w:rPr>
              <w:t>0.689</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B1E7106" w14:textId="77777777" w:rsidR="00602EBA" w:rsidRDefault="00602EBA" w:rsidP="00490038">
            <w:pPr>
              <w:jc w:val="right"/>
            </w:pPr>
            <w:r>
              <w:rPr>
                <w:sz w:val="16"/>
                <w:szCs w:val="16"/>
              </w:rPr>
              <w:t>0.669</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9E2D51D" w14:textId="77777777" w:rsidR="00602EBA" w:rsidRDefault="00602EBA" w:rsidP="00490038">
            <w:pPr>
              <w:jc w:val="right"/>
            </w:pPr>
            <w:r>
              <w:rPr>
                <w:sz w:val="16"/>
                <w:szCs w:val="16"/>
              </w:rPr>
              <w:t>0.57 / 0.63</w:t>
            </w:r>
          </w:p>
        </w:tc>
        <w:tc>
          <w:tcPr>
            <w:tcW w:w="10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E167C85" w14:textId="77777777" w:rsidR="00602EBA" w:rsidRDefault="00602EBA" w:rsidP="00490038">
            <w:pPr>
              <w:jc w:val="right"/>
            </w:pPr>
            <w:r>
              <w:rPr>
                <w:sz w:val="16"/>
                <w:szCs w:val="16"/>
              </w:rPr>
              <w:t>0.76 / 0.68</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FB3E2FE" w14:textId="77777777" w:rsidR="00602EBA" w:rsidRDefault="00602EBA" w:rsidP="00490038">
            <w:pPr>
              <w:jc w:val="right"/>
            </w:pPr>
            <w:r>
              <w:rPr>
                <w:sz w:val="16"/>
                <w:szCs w:val="16"/>
              </w:rPr>
              <w:t>0.66 / 0.73</w:t>
            </w:r>
          </w:p>
        </w:tc>
      </w:tr>
      <w:tr w:rsidR="00602EBA" w14:paraId="3AE6AD8D" w14:textId="77777777" w:rsidTr="00490038">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F58EA3" w14:textId="77777777" w:rsidR="00602EBA" w:rsidRDefault="00602EBA" w:rsidP="00490038">
            <w:r>
              <w:rPr>
                <w:sz w:val="16"/>
                <w:szCs w:val="16"/>
              </w:rPr>
              <w:t>Adapted encoder, fine-tuned on LLM labels, mean of 3 seeds (sd 0.013)</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6DA888" w14:textId="77777777" w:rsidR="00602EBA" w:rsidRDefault="00602EBA" w:rsidP="00490038">
            <w:pPr>
              <w:jc w:val="right"/>
            </w:pPr>
            <w:r>
              <w:rPr>
                <w:sz w:val="16"/>
                <w:szCs w:val="16"/>
              </w:rPr>
              <w:t>0.702</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E72E6B" w14:textId="77777777" w:rsidR="00602EBA" w:rsidRDefault="00602EBA" w:rsidP="00490038">
            <w:pPr>
              <w:jc w:val="right"/>
            </w:pPr>
            <w:r>
              <w:rPr>
                <w:sz w:val="16"/>
                <w:szCs w:val="16"/>
              </w:rPr>
              <w:t>0.685</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EC7D84" w14:textId="77777777" w:rsidR="00602EBA" w:rsidRDefault="00602EBA" w:rsidP="00490038">
            <w:pPr>
              <w:jc w:val="right"/>
            </w:pPr>
            <w:r>
              <w:rPr>
                <w:sz w:val="16"/>
                <w:szCs w:val="16"/>
              </w:rPr>
              <w:t>0.56 / 0.71</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97DEBC" w14:textId="77777777" w:rsidR="00602EBA" w:rsidRDefault="00602EBA" w:rsidP="00490038">
            <w:pPr>
              <w:jc w:val="right"/>
            </w:pPr>
            <w:r>
              <w:rPr>
                <w:sz w:val="16"/>
                <w:szCs w:val="16"/>
              </w:rPr>
              <w:t>0.76 / 0.70</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48AB76" w14:textId="77777777" w:rsidR="00602EBA" w:rsidRDefault="00602EBA" w:rsidP="00490038">
            <w:pPr>
              <w:jc w:val="right"/>
            </w:pPr>
            <w:r>
              <w:rPr>
                <w:sz w:val="16"/>
                <w:szCs w:val="16"/>
              </w:rPr>
              <w:t>0.71 / 0.70</w:t>
            </w:r>
          </w:p>
        </w:tc>
      </w:tr>
      <w:tr w:rsidR="00602EBA" w14:paraId="0DF83A6A" w14:textId="77777777" w:rsidTr="00490038">
        <w:trPr>
          <w:cantSplit/>
        </w:trPr>
        <w:tc>
          <w:tcPr>
            <w:tcW w:w="3738"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3E9CD26A" w14:textId="77777777" w:rsidR="00602EBA" w:rsidRDefault="00602EBA" w:rsidP="00490038">
            <w:r>
              <w:rPr>
                <w:b/>
                <w:bCs/>
                <w:sz w:val="16"/>
                <w:szCs w:val="16"/>
              </w:rPr>
              <w:t>The same, three seeds averaged (the model in use)</w:t>
            </w:r>
          </w:p>
        </w:tc>
        <w:tc>
          <w:tcPr>
            <w:tcW w:w="1057"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2140FE55" w14:textId="77777777" w:rsidR="00602EBA" w:rsidRDefault="00602EBA" w:rsidP="00490038">
            <w:pPr>
              <w:jc w:val="right"/>
            </w:pPr>
            <w:r>
              <w:rPr>
                <w:b/>
                <w:bCs/>
                <w:sz w:val="16"/>
                <w:szCs w:val="16"/>
              </w:rPr>
              <w:t>0.729</w:t>
            </w:r>
          </w:p>
        </w:tc>
        <w:tc>
          <w:tcPr>
            <w:tcW w:w="1057"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5569C3D7" w14:textId="77777777" w:rsidR="00602EBA" w:rsidRDefault="00602EBA" w:rsidP="00490038">
            <w:pPr>
              <w:jc w:val="right"/>
            </w:pPr>
            <w:r>
              <w:rPr>
                <w:b/>
                <w:bCs/>
                <w:sz w:val="16"/>
                <w:szCs w:val="16"/>
              </w:rPr>
              <w:t>0.709</w:t>
            </w:r>
          </w:p>
        </w:tc>
        <w:tc>
          <w:tcPr>
            <w:tcW w:w="1057"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558AFB73" w14:textId="77777777" w:rsidR="00602EBA" w:rsidRDefault="00602EBA" w:rsidP="00490038">
            <w:pPr>
              <w:jc w:val="right"/>
            </w:pPr>
            <w:r>
              <w:rPr>
                <w:b/>
                <w:bCs/>
                <w:sz w:val="16"/>
                <w:szCs w:val="16"/>
              </w:rPr>
              <w:t>0.56 / 0.71</w:t>
            </w:r>
          </w:p>
        </w:tc>
        <w:tc>
          <w:tcPr>
            <w:tcW w:w="1057"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4FDD5DA4" w14:textId="77777777" w:rsidR="00602EBA" w:rsidRDefault="00602EBA" w:rsidP="00490038">
            <w:pPr>
              <w:jc w:val="right"/>
            </w:pPr>
            <w:r>
              <w:rPr>
                <w:b/>
                <w:bCs/>
                <w:sz w:val="16"/>
                <w:szCs w:val="16"/>
              </w:rPr>
              <w:t>0.80 / 0.73</w:t>
            </w:r>
          </w:p>
        </w:tc>
        <w:tc>
          <w:tcPr>
            <w:tcW w:w="10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7A5E47DF" w14:textId="77777777" w:rsidR="00602EBA" w:rsidRDefault="00602EBA" w:rsidP="00490038">
            <w:pPr>
              <w:jc w:val="right"/>
            </w:pPr>
            <w:r>
              <w:rPr>
                <w:b/>
                <w:bCs/>
                <w:sz w:val="16"/>
                <w:szCs w:val="16"/>
              </w:rPr>
              <w:t>0.73 / 0.74</w:t>
            </w:r>
          </w:p>
        </w:tc>
      </w:tr>
    </w:tbl>
    <w:p w14:paraId="23DD8B30" w14:textId="77777777" w:rsidR="000A3AF2" w:rsidRDefault="000A3AF2">
      <w:pPr>
        <w:spacing w:after="80"/>
      </w:pPr>
    </w:p>
    <w:p w14:paraId="561FF3A8" w14:textId="77777777" w:rsidR="000A3AF2" w:rsidRDefault="00B94144">
      <w:pPr>
        <w:spacing w:after="120"/>
        <w:jc w:val="both"/>
      </w:pPr>
      <w:r>
        <w:rPr>
          <w:b/>
          <w:bCs/>
        </w:rPr>
        <w:t>Where the gain comes from.</w:t>
      </w:r>
      <w:r>
        <w:t xml:space="preserve"> FinBERT without fine-tuning finds only 21% of the negative sentences and 53% of the positive ones, and calls 91% of the neutral ones neutral: it treats most of this corpus as having no sentiment. A likely reason is that it was trained on formal financial news, where a customer's complaint about a fee has no counterpart. The chosen model finds 59% of the negatives and 73% of the positives. It pays for this in neutral recall, which falls from 0.91 to 0.73. The negative class is small, 39 test sentences, so its figures are the least certain in the table. Accuracy barely moves because the test set is 56% neutral, so a model that says "neutral" often is rewarded; macro-F1, which weighs the three classes equally, shows the change.</w:t>
      </w:r>
    </w:p>
    <w:p w14:paraId="22D35D75" w14:textId="77777777" w:rsidR="000A3AF2" w:rsidRDefault="00B94144">
      <w:pPr>
        <w:spacing w:after="120"/>
        <w:jc w:val="both"/>
      </w:pPr>
      <w:r>
        <w:rPr>
          <w:b/>
          <w:bCs/>
        </w:rPr>
        <w:t>Which step earned it.</w:t>
      </w:r>
      <w:r>
        <w:t xml:space="preserve"> Each of the three changes can be read off the table. Fine-tuning on people's labels adds 0.050 macro-F1 over no fine-tuning. Moving to the LLM's labels adds 0.010, within one seed's standard deviation. That step changed two things at once, the labels and the rows (1,563 from four rounds in place of the first round's alone), so it shows only that the two together did no harm on people's test labels. Pretraining on the corpus adds a further 0.018. Averaging three seeds adds 0.021 and, more usefully, removes the dependence on a lucky seed.</w:t>
      </w:r>
    </w:p>
    <w:p w14:paraId="21B51AC9" w14:textId="77777777" w:rsidR="000A3AF2" w:rsidRDefault="00B94144">
      <w:pPr>
        <w:spacing w:after="120"/>
        <w:jc w:val="both"/>
      </w:pPr>
      <w:r>
        <w:rPr>
          <w:b/>
          <w:bCs/>
        </w:rPr>
        <w:t>Against simpler models.</w:t>
      </w:r>
      <w:r>
        <w:t xml:space="preserve"> Trained on the same 1,563 LLM-labelled pairs, the word-count classifiers score 0.530 to 0.576 on the 299 rows and the two networks 0.455 and 0.519, against 0.669 for the model in use. Over 2,000 resamplings of the rows, the lead over the best of them, complement Naive Bayes, is 0.093 (95% interval 0.020 to 0.163); on the 100 broker research rows alone the intervals for the lead over both Naive Bayes variants include zero, so that sample cannot separate them. The networks fall behind because 1,563 sentences are too few to learn language from nothing. On the 399 rows FinBERT's prior knowledge explains part of the lead and the adaptation work the rest: untouched FinBERT (0.648) is already about 0.04 above complement Naive Bayes (0.606), and fine-tuning, adaptation and seed averaging add about 0.06 (0.709).</w:t>
      </w:r>
    </w:p>
    <w:p w14:paraId="3BD15D39" w14:textId="77777777" w:rsidR="000A3AF2" w:rsidRDefault="00B94144">
      <w:pPr>
        <w:spacing w:after="120"/>
        <w:jc w:val="both"/>
      </w:pPr>
      <w:r>
        <w:rPr>
          <w:b/>
          <w:bCs/>
        </w:rPr>
        <w:t>How sure.</w:t>
      </w:r>
      <w:r>
        <w:t xml:space="preserve"> The lead of the adapted encoder over plain fine-tuning is small on the test rows (0.649 against 0.631, about one standard deviation between seeds). It was chosen because every measure agrees, not because any one gap is large: across 15 paired cross-validation folds it is ahead by 0.014 macro-F1, better in 11 of the 15 (paired t-test, p = 0.016, which treats the 15 folds as independent although they share training rows, so the true uncertainty is somewhat larger). Against FinBERT without fine-tuning the lead is about four standard deviations. Three further techniques were tested on the chosen model and changed nothing: class weights, source weights and both together moved cross-validated macro-F1 by -0.002 to -0.004, none distinguishable from zero.</w:t>
      </w:r>
    </w:p>
    <w:p w14:paraId="69F22321" w14:textId="77777777" w:rsidR="000A3AF2" w:rsidRDefault="00B94144">
      <w:pPr>
        <w:pStyle w:val="Caption"/>
        <w:keepNext/>
        <w:jc w:val="center"/>
      </w:pPr>
      <w:bookmarkStart w:id="21" w:name="_Toc243602058"/>
      <w:r>
        <w:lastRenderedPageBreak/>
        <w:t xml:space="preserve">Table </w:t>
      </w:r>
      <w:r>
        <w:fldChar w:fldCharType="begin"/>
      </w:r>
      <w:r>
        <w:instrText>SEQ Table</w:instrText>
      </w:r>
      <w:r>
        <w:fldChar w:fldCharType="separate"/>
      </w:r>
      <w:r w:rsidR="00541115">
        <w:rPr>
          <w:noProof/>
        </w:rPr>
        <w:t>4</w:t>
      </w:r>
      <w:r>
        <w:fldChar w:fldCharType="end"/>
      </w:r>
      <w:r>
        <w:t>. The model in use against FinBERT without fine-tuning, by test set</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3"/>
        <w:gridCol w:w="1341"/>
        <w:gridCol w:w="1547"/>
        <w:gridCol w:w="1547"/>
        <w:gridCol w:w="1548"/>
      </w:tblGrid>
      <w:tr w:rsidR="000A3AF2" w14:paraId="2EF2E573" w14:textId="77777777">
        <w:trPr>
          <w:cantSplit/>
          <w:tblHeader/>
        </w:trPr>
        <w:tc>
          <w:tcPr>
            <w:tcW w:w="304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93A9783" w14:textId="77777777" w:rsidR="000A3AF2" w:rsidRDefault="00B94144">
            <w:r>
              <w:rPr>
                <w:b/>
                <w:bCs/>
                <w:color w:val="FFFFFF"/>
                <w:sz w:val="16"/>
                <w:szCs w:val="16"/>
              </w:rPr>
              <w:t>Test sentences</w:t>
            </w:r>
          </w:p>
        </w:tc>
        <w:tc>
          <w:tcPr>
            <w:tcW w:w="134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7D32CFF" w14:textId="77777777" w:rsidR="000A3AF2" w:rsidRDefault="00B94144">
            <w:pPr>
              <w:jc w:val="right"/>
            </w:pPr>
            <w:r>
              <w:rPr>
                <w:b/>
                <w:bCs/>
                <w:color w:val="FFFFFF"/>
                <w:sz w:val="16"/>
                <w:szCs w:val="16"/>
              </w:rPr>
              <w:t>Rows</w:t>
            </w:r>
          </w:p>
        </w:tc>
        <w:tc>
          <w:tcPr>
            <w:tcW w:w="154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B71F326" w14:textId="77777777" w:rsidR="000A3AF2" w:rsidRDefault="00B94144">
            <w:pPr>
              <w:jc w:val="right"/>
            </w:pPr>
            <w:r>
              <w:rPr>
                <w:b/>
                <w:bCs/>
                <w:color w:val="FFFFFF"/>
                <w:sz w:val="16"/>
                <w:szCs w:val="16"/>
              </w:rPr>
              <w:t>FinBERT, no fine-tuning: macro-F1</w:t>
            </w:r>
          </w:p>
        </w:tc>
        <w:tc>
          <w:tcPr>
            <w:tcW w:w="154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D89E1B5" w14:textId="77777777" w:rsidR="000A3AF2" w:rsidRDefault="00B94144">
            <w:pPr>
              <w:jc w:val="right"/>
            </w:pPr>
            <w:r>
              <w:rPr>
                <w:b/>
                <w:bCs/>
                <w:color w:val="FFFFFF"/>
                <w:sz w:val="16"/>
                <w:szCs w:val="16"/>
              </w:rPr>
              <w:t>Model in use: macro-F1</w:t>
            </w:r>
          </w:p>
        </w:tc>
        <w:tc>
          <w:tcPr>
            <w:tcW w:w="154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DA49B9E" w14:textId="77777777" w:rsidR="000A3AF2" w:rsidRDefault="00B94144">
            <w:pPr>
              <w:jc w:val="right"/>
            </w:pPr>
            <w:r>
              <w:rPr>
                <w:b/>
                <w:bCs/>
                <w:color w:val="FFFFFF"/>
                <w:sz w:val="16"/>
                <w:szCs w:val="16"/>
              </w:rPr>
              <w:t>Model in use: accuracy</w:t>
            </w:r>
          </w:p>
        </w:tc>
      </w:tr>
      <w:tr w:rsidR="000A3AF2" w14:paraId="11D3D344" w14:textId="77777777">
        <w:trPr>
          <w:cantSplit/>
        </w:trPr>
        <w:tc>
          <w:tcPr>
            <w:tcW w:w="30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5939BB" w14:textId="77777777" w:rsidR="000A3AF2" w:rsidRDefault="00B94144">
            <w:r>
              <w:rPr>
                <w:sz w:val="16"/>
                <w:szCs w:val="16"/>
              </w:rPr>
              <w:t>First round (mostly Reddit, earnings, news)</w:t>
            </w:r>
          </w:p>
        </w:tc>
        <w:tc>
          <w:tcPr>
            <w:tcW w:w="13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5088350" w14:textId="77777777" w:rsidR="000A3AF2" w:rsidRDefault="00B94144">
            <w:pPr>
              <w:jc w:val="right"/>
            </w:pPr>
            <w:r>
              <w:rPr>
                <w:sz w:val="16"/>
                <w:szCs w:val="16"/>
              </w:rPr>
              <w:t>299</w:t>
            </w:r>
          </w:p>
        </w:tc>
        <w:tc>
          <w:tcPr>
            <w:tcW w:w="15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2A27FBC" w14:textId="77777777" w:rsidR="000A3AF2" w:rsidRDefault="00B94144">
            <w:pPr>
              <w:jc w:val="right"/>
            </w:pPr>
            <w:r>
              <w:rPr>
                <w:sz w:val="16"/>
                <w:szCs w:val="16"/>
              </w:rPr>
              <w:t>0.571</w:t>
            </w:r>
          </w:p>
        </w:tc>
        <w:tc>
          <w:tcPr>
            <w:tcW w:w="15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0B29E3" w14:textId="77777777" w:rsidR="000A3AF2" w:rsidRDefault="00B94144">
            <w:pPr>
              <w:jc w:val="right"/>
            </w:pPr>
            <w:r>
              <w:rPr>
                <w:sz w:val="16"/>
                <w:szCs w:val="16"/>
              </w:rPr>
              <w:t>0.670</w:t>
            </w:r>
          </w:p>
        </w:tc>
        <w:tc>
          <w:tcPr>
            <w:tcW w:w="15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A52B418" w14:textId="77777777" w:rsidR="000A3AF2" w:rsidRDefault="00B94144">
            <w:pPr>
              <w:jc w:val="right"/>
            </w:pPr>
            <w:r>
              <w:rPr>
                <w:sz w:val="16"/>
                <w:szCs w:val="16"/>
              </w:rPr>
              <w:t>0.716</w:t>
            </w:r>
          </w:p>
        </w:tc>
      </w:tr>
      <w:tr w:rsidR="000A3AF2" w14:paraId="4C91256A" w14:textId="77777777">
        <w:trPr>
          <w:cantSplit/>
        </w:trPr>
        <w:tc>
          <w:tcPr>
            <w:tcW w:w="304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65C8351" w14:textId="77777777" w:rsidR="000A3AF2" w:rsidRDefault="00B94144">
            <w:r>
              <w:rPr>
                <w:sz w:val="16"/>
                <w:szCs w:val="16"/>
              </w:rPr>
              <w:t>Broker research</w:t>
            </w:r>
          </w:p>
        </w:tc>
        <w:tc>
          <w:tcPr>
            <w:tcW w:w="134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2662F7" w14:textId="77777777" w:rsidR="000A3AF2" w:rsidRDefault="00B94144">
            <w:pPr>
              <w:jc w:val="right"/>
            </w:pPr>
            <w:r>
              <w:rPr>
                <w:sz w:val="16"/>
                <w:szCs w:val="16"/>
              </w:rPr>
              <w:t>100</w:t>
            </w:r>
          </w:p>
        </w:tc>
        <w:tc>
          <w:tcPr>
            <w:tcW w:w="15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AF5B79" w14:textId="77777777" w:rsidR="000A3AF2" w:rsidRDefault="00B94144">
            <w:pPr>
              <w:jc w:val="right"/>
            </w:pPr>
            <w:r>
              <w:rPr>
                <w:sz w:val="16"/>
                <w:szCs w:val="16"/>
              </w:rPr>
              <w:t>0.687</w:t>
            </w:r>
          </w:p>
        </w:tc>
        <w:tc>
          <w:tcPr>
            <w:tcW w:w="15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754FE35" w14:textId="77777777" w:rsidR="000A3AF2" w:rsidRDefault="00B94144">
            <w:pPr>
              <w:jc w:val="right"/>
            </w:pPr>
            <w:r>
              <w:rPr>
                <w:sz w:val="16"/>
                <w:szCs w:val="16"/>
              </w:rPr>
              <w:t>0.770</w:t>
            </w:r>
          </w:p>
        </w:tc>
        <w:tc>
          <w:tcPr>
            <w:tcW w:w="15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2A91B83" w14:textId="77777777" w:rsidR="000A3AF2" w:rsidRDefault="00B94144">
            <w:pPr>
              <w:jc w:val="right"/>
            </w:pPr>
            <w:r>
              <w:rPr>
                <w:sz w:val="16"/>
                <w:szCs w:val="16"/>
              </w:rPr>
              <w:t>0.770</w:t>
            </w:r>
          </w:p>
        </w:tc>
      </w:tr>
      <w:tr w:rsidR="000A3AF2" w14:paraId="06E9F0A2" w14:textId="77777777">
        <w:trPr>
          <w:cantSplit/>
        </w:trPr>
        <w:tc>
          <w:tcPr>
            <w:tcW w:w="30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7552F84" w14:textId="77777777" w:rsidR="000A3AF2" w:rsidRDefault="00B94144">
            <w:r>
              <w:rPr>
                <w:sz w:val="16"/>
                <w:szCs w:val="16"/>
              </w:rPr>
              <w:t>Both</w:t>
            </w:r>
          </w:p>
        </w:tc>
        <w:tc>
          <w:tcPr>
            <w:tcW w:w="13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A0CDD42" w14:textId="77777777" w:rsidR="000A3AF2" w:rsidRDefault="00B94144">
            <w:pPr>
              <w:jc w:val="right"/>
            </w:pPr>
            <w:r>
              <w:rPr>
                <w:sz w:val="16"/>
                <w:szCs w:val="16"/>
              </w:rPr>
              <w:t>399</w:t>
            </w:r>
          </w:p>
        </w:tc>
        <w:tc>
          <w:tcPr>
            <w:tcW w:w="15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A90DBA7" w14:textId="77777777" w:rsidR="000A3AF2" w:rsidRDefault="00B94144">
            <w:pPr>
              <w:jc w:val="right"/>
            </w:pPr>
            <w:r>
              <w:rPr>
                <w:sz w:val="16"/>
                <w:szCs w:val="16"/>
              </w:rPr>
              <w:t>0.648</w:t>
            </w:r>
          </w:p>
        </w:tc>
        <w:tc>
          <w:tcPr>
            <w:tcW w:w="15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2479C17" w14:textId="77777777" w:rsidR="000A3AF2" w:rsidRDefault="00B94144">
            <w:pPr>
              <w:jc w:val="right"/>
            </w:pPr>
            <w:r>
              <w:rPr>
                <w:sz w:val="16"/>
                <w:szCs w:val="16"/>
              </w:rPr>
              <w:t>0.709</w:t>
            </w:r>
          </w:p>
        </w:tc>
        <w:tc>
          <w:tcPr>
            <w:tcW w:w="15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03BF31A" w14:textId="77777777" w:rsidR="000A3AF2" w:rsidRDefault="00B94144">
            <w:pPr>
              <w:jc w:val="right"/>
            </w:pPr>
            <w:r>
              <w:rPr>
                <w:sz w:val="16"/>
                <w:szCs w:val="16"/>
              </w:rPr>
              <w:t>0.729</w:t>
            </w:r>
          </w:p>
        </w:tc>
      </w:tr>
    </w:tbl>
    <w:p w14:paraId="57C13591" w14:textId="77777777" w:rsidR="000A3AF2" w:rsidRDefault="000A3AF2">
      <w:pPr>
        <w:spacing w:after="80"/>
      </w:pPr>
    </w:p>
    <w:p w14:paraId="2EACD86E" w14:textId="77777777" w:rsidR="000A3AF2" w:rsidRDefault="00B94144">
      <w:pPr>
        <w:spacing w:after="120"/>
        <w:jc w:val="both"/>
      </w:pPr>
      <w:r>
        <w:rPr>
          <w:b/>
          <w:bCs/>
        </w:rPr>
        <w:t>What the model still gets wrong.</w:t>
      </w:r>
      <w:r>
        <w:t xml:space="preserve"> It is right on about seven sentences in ten, and weakest where the language is least formal: 68% on Reddit against 81% on earnings text. Its precision on negative is 0.48, so about half of what it calls negative a person did not. That matters for the index, where the share of sentences labelled negative rose from about a tenth to about a sixth when this model replaced FinBERT (section 4.4).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7B4908BC" w14:textId="77777777">
        <w:tc>
          <w:tcPr>
            <w:tcW w:w="9026" w:type="dxa"/>
            <w:tcBorders>
              <w:top w:val="single" w:sz="4" w:space="0" w:color="E3B55A"/>
              <w:left w:val="single" w:sz="24" w:space="0" w:color="E3B55A"/>
              <w:bottom w:val="single" w:sz="4" w:space="0" w:color="E3B55A"/>
              <w:right w:val="single" w:sz="4" w:space="0" w:color="E3B55A"/>
            </w:tcBorders>
            <w:shd w:val="clear" w:color="auto" w:fill="FFF4DC"/>
            <w:tcMar>
              <w:top w:w="120" w:type="dxa"/>
              <w:left w:w="180" w:type="dxa"/>
              <w:bottom w:w="100" w:type="dxa"/>
              <w:right w:w="160" w:type="dxa"/>
            </w:tcMar>
          </w:tcPr>
          <w:p w14:paraId="37F7ADA8" w14:textId="77777777" w:rsidR="000A3AF2" w:rsidRDefault="00B94144">
            <w:pPr>
              <w:spacing w:after="80"/>
            </w:pPr>
            <w:r>
              <w:rPr>
                <w:b/>
                <w:bCs/>
                <w:color w:val="8A5300"/>
                <w:sz w:val="16"/>
                <w:szCs w:val="16"/>
              </w:rPr>
              <w:t>A LIMIT TO STATE, NOT TO FIX</w:t>
            </w:r>
          </w:p>
          <w:p w14:paraId="33CDDAA0" w14:textId="77777777" w:rsidR="000A3AF2" w:rsidRDefault="00B94144">
            <w:pPr>
              <w:spacing w:after="80"/>
            </w:pPr>
            <w:r>
              <w:rPr>
                <w:sz w:val="18"/>
                <w:szCs w:val="18"/>
              </w:rPr>
              <w:t>The training labels follow the later retail rule (a fee or a perk carries sentiment); the 299 test labels were made before it, when such sentences were neutral. Some of the model's "errors" on negative and positive are therefore the rule, not the model. How many is not measured, because the test rows were deliberately not relabelled. Say this wherever negative precision is quoted. A human-labelled test set under the new rule would be needed to separate the two.</w:t>
            </w:r>
          </w:p>
        </w:tc>
      </w:tr>
    </w:tbl>
    <w:p w14:paraId="3BE1019E" w14:textId="77777777" w:rsidR="000A3AF2" w:rsidRDefault="000A3AF2">
      <w:pPr>
        <w:spacing w:after="120"/>
      </w:pPr>
    </w:p>
    <w:p w14:paraId="4207E4D6" w14:textId="77777777" w:rsidR="000A3AF2" w:rsidRDefault="00B94144">
      <w:pPr>
        <w:pStyle w:val="Heading2"/>
      </w:pPr>
      <w:bookmarkStart w:id="22" w:name="_Toc243602044"/>
      <w:r>
        <w:t>4.2 Aspect assignment</w:t>
      </w:r>
      <w:bookmarkEnd w:id="22"/>
    </w:p>
    <w:p w14:paraId="43E2C8CC" w14:textId="77777777" w:rsidR="000A3AF2" w:rsidRDefault="00B94144">
      <w:pPr>
        <w:spacing w:after="120"/>
        <w:jc w:val="both"/>
      </w:pPr>
      <w:r>
        <w:t>A local language model assigns the aspect a person would choose far more often than similarity matching does, and that difference is large enough to change what the product can claim about topics. Table 5 compares the methods on the 1,277 first-round sentences against people's aspect labels.</w:t>
      </w:r>
    </w:p>
    <w:p w14:paraId="6E3E18E4" w14:textId="77777777" w:rsidR="000A3AF2" w:rsidRDefault="00B94144">
      <w:pPr>
        <w:pStyle w:val="Caption"/>
        <w:keepNext/>
        <w:jc w:val="center"/>
      </w:pPr>
      <w:bookmarkStart w:id="23" w:name="_Toc243602059"/>
      <w:r>
        <w:t xml:space="preserve">Table </w:t>
      </w:r>
      <w:r>
        <w:fldChar w:fldCharType="begin"/>
      </w:r>
      <w:r>
        <w:instrText>SEQ Table</w:instrText>
      </w:r>
      <w:r>
        <w:fldChar w:fldCharType="separate"/>
      </w:r>
      <w:r w:rsidR="00541115">
        <w:rPr>
          <w:noProof/>
        </w:rPr>
        <w:t>5</w:t>
      </w:r>
      <w:r>
        <w:fldChar w:fldCharType="end"/>
      </w:r>
      <w:r>
        <w:t>. Aspect assignment against people's labels, 1,277 sentences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34"/>
        <w:gridCol w:w="1845"/>
        <w:gridCol w:w="1847"/>
      </w:tblGrid>
      <w:tr w:rsidR="000A3AF2" w14:paraId="1060E371" w14:textId="77777777">
        <w:trPr>
          <w:cantSplit/>
          <w:tblHeader/>
        </w:trPr>
        <w:tc>
          <w:tcPr>
            <w:tcW w:w="533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F4DDA69" w14:textId="77777777" w:rsidR="000A3AF2" w:rsidRDefault="00B94144">
            <w:r>
              <w:rPr>
                <w:b/>
                <w:bCs/>
                <w:color w:val="FFFFFF"/>
                <w:sz w:val="16"/>
                <w:szCs w:val="16"/>
              </w:rPr>
              <w:t>Method</w:t>
            </w:r>
          </w:p>
        </w:tc>
        <w:tc>
          <w:tcPr>
            <w:tcW w:w="184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8C0EA73" w14:textId="77777777" w:rsidR="000A3AF2" w:rsidRDefault="00B94144">
            <w:pPr>
              <w:jc w:val="right"/>
            </w:pPr>
            <w:r>
              <w:rPr>
                <w:b/>
                <w:bCs/>
                <w:color w:val="FFFFFF"/>
                <w:sz w:val="16"/>
                <w:szCs w:val="16"/>
              </w:rPr>
              <w:t>Right aspect</w:t>
            </w:r>
          </w:p>
        </w:tc>
        <w:tc>
          <w:tcPr>
            <w:tcW w:w="184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BEF24BB" w14:textId="77777777" w:rsidR="000A3AF2" w:rsidRDefault="00B94144">
            <w:pPr>
              <w:jc w:val="right"/>
            </w:pPr>
            <w:r>
              <w:rPr>
                <w:b/>
                <w:bCs/>
                <w:color w:val="FFFFFF"/>
                <w:sz w:val="16"/>
                <w:szCs w:val="16"/>
              </w:rPr>
              <w:t>Macro-F1</w:t>
            </w:r>
          </w:p>
        </w:tc>
      </w:tr>
      <w:tr w:rsidR="000A3AF2" w14:paraId="485B76C7" w14:textId="77777777">
        <w:trPr>
          <w:cantSplit/>
        </w:trPr>
        <w:tc>
          <w:tcPr>
            <w:tcW w:w="53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00220CB" w14:textId="77777777" w:rsidR="000A3AF2" w:rsidRDefault="00B94144">
            <w:r>
              <w:rPr>
                <w:sz w:val="16"/>
                <w:szCs w:val="16"/>
              </w:rPr>
              <w:t>Always the commonest aspect</w:t>
            </w:r>
          </w:p>
        </w:tc>
        <w:tc>
          <w:tcPr>
            <w:tcW w:w="18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B0F52C" w14:textId="77777777" w:rsidR="000A3AF2" w:rsidRDefault="00B94144">
            <w:pPr>
              <w:jc w:val="right"/>
            </w:pPr>
            <w:r>
              <w:rPr>
                <w:sz w:val="16"/>
                <w:szCs w:val="16"/>
              </w:rPr>
              <w:t>37.4%</w:t>
            </w:r>
          </w:p>
        </w:tc>
        <w:tc>
          <w:tcPr>
            <w:tcW w:w="18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BBA6257" w14:textId="77777777" w:rsidR="000A3AF2" w:rsidRDefault="00B94144">
            <w:pPr>
              <w:jc w:val="right"/>
            </w:pPr>
            <w:r>
              <w:rPr>
                <w:sz w:val="16"/>
                <w:szCs w:val="16"/>
              </w:rPr>
              <w:t>0.049</w:t>
            </w:r>
          </w:p>
        </w:tc>
      </w:tr>
      <w:tr w:rsidR="000A3AF2" w14:paraId="4BD3B6ED" w14:textId="77777777">
        <w:trPr>
          <w:cantSplit/>
        </w:trPr>
        <w:tc>
          <w:tcPr>
            <w:tcW w:w="53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E87B98" w14:textId="77777777" w:rsidR="000A3AF2" w:rsidRDefault="00B94144">
            <w:r>
              <w:rPr>
                <w:sz w:val="16"/>
                <w:szCs w:val="16"/>
              </w:rPr>
              <w:t>Similarity to seed sentences (the first method; its closest aspect)</w:t>
            </w:r>
          </w:p>
        </w:tc>
        <w:tc>
          <w:tcPr>
            <w:tcW w:w="18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DA651D" w14:textId="77777777" w:rsidR="000A3AF2" w:rsidRDefault="00B94144">
            <w:pPr>
              <w:jc w:val="right"/>
            </w:pPr>
            <w:r>
              <w:rPr>
                <w:sz w:val="16"/>
                <w:szCs w:val="16"/>
              </w:rPr>
              <w:t>41.3%</w:t>
            </w:r>
          </w:p>
        </w:tc>
        <w:tc>
          <w:tcPr>
            <w:tcW w:w="18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65DCC8" w14:textId="77777777" w:rsidR="000A3AF2" w:rsidRDefault="00B94144">
            <w:pPr>
              <w:jc w:val="right"/>
            </w:pPr>
            <w:r>
              <w:rPr>
                <w:sz w:val="16"/>
                <w:szCs w:val="16"/>
              </w:rPr>
              <w:t>0.296</w:t>
            </w:r>
          </w:p>
        </w:tc>
      </w:tr>
      <w:tr w:rsidR="000A3AF2" w14:paraId="13C2F51E" w14:textId="77777777">
        <w:trPr>
          <w:cantSplit/>
        </w:trPr>
        <w:tc>
          <w:tcPr>
            <w:tcW w:w="53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41D8CE0" w14:textId="77777777" w:rsidR="000A3AF2" w:rsidRDefault="00B94144">
            <w:r>
              <w:rPr>
                <w:sz w:val="16"/>
                <w:szCs w:val="16"/>
              </w:rPr>
              <w:t xml:space="preserve">Local model </w:t>
            </w:r>
            <w:r>
              <w:rPr>
                <w:rFonts w:ascii="Courier New" w:eastAsia="Courier New" w:hAnsi="Courier New" w:cs="Courier New"/>
                <w:sz w:val="14"/>
                <w:szCs w:val="14"/>
              </w:rPr>
              <w:t>qwen3:4b</w:t>
            </w:r>
          </w:p>
        </w:tc>
        <w:tc>
          <w:tcPr>
            <w:tcW w:w="18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CB21AA2" w14:textId="77777777" w:rsidR="000A3AF2" w:rsidRDefault="00B94144">
            <w:pPr>
              <w:jc w:val="right"/>
            </w:pPr>
            <w:r>
              <w:rPr>
                <w:sz w:val="16"/>
                <w:szCs w:val="16"/>
              </w:rPr>
              <w:t>71.9%</w:t>
            </w:r>
          </w:p>
        </w:tc>
        <w:tc>
          <w:tcPr>
            <w:tcW w:w="18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7B48799" w14:textId="77777777" w:rsidR="000A3AF2" w:rsidRDefault="00B94144">
            <w:pPr>
              <w:jc w:val="right"/>
            </w:pPr>
            <w:r>
              <w:rPr>
                <w:sz w:val="16"/>
                <w:szCs w:val="16"/>
              </w:rPr>
              <w:t>0.671</w:t>
            </w:r>
          </w:p>
        </w:tc>
      </w:tr>
      <w:tr w:rsidR="000A3AF2" w14:paraId="457110B7" w14:textId="77777777">
        <w:trPr>
          <w:cantSplit/>
        </w:trPr>
        <w:tc>
          <w:tcPr>
            <w:tcW w:w="53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422F07" w14:textId="77777777" w:rsidR="000A3AF2" w:rsidRDefault="00B94144">
            <w:r>
              <w:rPr>
                <w:sz w:val="16"/>
                <w:szCs w:val="16"/>
              </w:rPr>
              <w:t xml:space="preserve">Local model </w:t>
            </w:r>
            <w:r>
              <w:rPr>
                <w:rFonts w:ascii="Courier New" w:eastAsia="Courier New" w:hAnsi="Courier New" w:cs="Courier New"/>
                <w:sz w:val="14"/>
                <w:szCs w:val="14"/>
              </w:rPr>
              <w:t>llama3.1:8b</w:t>
            </w:r>
            <w:r>
              <w:rPr>
                <w:sz w:val="16"/>
                <w:szCs w:val="16"/>
              </w:rPr>
              <w:t>, first wording</w:t>
            </w:r>
          </w:p>
        </w:tc>
        <w:tc>
          <w:tcPr>
            <w:tcW w:w="18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13030C" w14:textId="77777777" w:rsidR="000A3AF2" w:rsidRDefault="00B94144">
            <w:pPr>
              <w:jc w:val="right"/>
            </w:pPr>
            <w:r>
              <w:rPr>
                <w:sz w:val="16"/>
                <w:szCs w:val="16"/>
              </w:rPr>
              <w:t>72.9%</w:t>
            </w:r>
          </w:p>
        </w:tc>
        <w:tc>
          <w:tcPr>
            <w:tcW w:w="18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368C597" w14:textId="77777777" w:rsidR="000A3AF2" w:rsidRDefault="00B94144">
            <w:pPr>
              <w:jc w:val="right"/>
            </w:pPr>
            <w:r>
              <w:rPr>
                <w:sz w:val="16"/>
                <w:szCs w:val="16"/>
              </w:rPr>
              <w:t>0.679</w:t>
            </w:r>
          </w:p>
        </w:tc>
      </w:tr>
      <w:tr w:rsidR="000A3AF2" w14:paraId="08ABD6BF" w14:textId="77777777">
        <w:trPr>
          <w:cantSplit/>
        </w:trPr>
        <w:tc>
          <w:tcPr>
            <w:tcW w:w="5334"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1D9B14AC" w14:textId="77777777" w:rsidR="000A3AF2" w:rsidRDefault="00B94144">
            <w:r>
              <w:rPr>
                <w:b/>
                <w:bCs/>
                <w:sz w:val="16"/>
                <w:szCs w:val="16"/>
              </w:rPr>
              <w:t>The same model with the wealth ruling in its prompt (in use)</w:t>
            </w:r>
          </w:p>
        </w:tc>
        <w:tc>
          <w:tcPr>
            <w:tcW w:w="1845"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6174DC4E" w14:textId="77777777" w:rsidR="000A3AF2" w:rsidRDefault="00B94144">
            <w:pPr>
              <w:jc w:val="right"/>
            </w:pPr>
            <w:r>
              <w:rPr>
                <w:b/>
                <w:bCs/>
                <w:sz w:val="16"/>
                <w:szCs w:val="16"/>
              </w:rPr>
              <w:t>73.9%</w:t>
            </w:r>
          </w:p>
        </w:tc>
        <w:tc>
          <w:tcPr>
            <w:tcW w:w="1847"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5B3483A9" w14:textId="77777777" w:rsidR="000A3AF2" w:rsidRDefault="00B94144">
            <w:pPr>
              <w:jc w:val="right"/>
            </w:pPr>
            <w:r>
              <w:rPr>
                <w:b/>
                <w:bCs/>
                <w:sz w:val="16"/>
                <w:szCs w:val="16"/>
              </w:rPr>
              <w:t>0.676</w:t>
            </w:r>
          </w:p>
        </w:tc>
      </w:tr>
      <w:tr w:rsidR="000A3AF2" w14:paraId="7B3373E5" w14:textId="77777777">
        <w:trPr>
          <w:cantSplit/>
        </w:trPr>
        <w:tc>
          <w:tcPr>
            <w:tcW w:w="53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35A0386" w14:textId="77777777" w:rsidR="000A3AF2" w:rsidRDefault="00B94144">
            <w:r>
              <w:rPr>
                <w:sz w:val="16"/>
                <w:szCs w:val="16"/>
              </w:rPr>
              <w:t>The LLM rater, for reference</w:t>
            </w:r>
          </w:p>
        </w:tc>
        <w:tc>
          <w:tcPr>
            <w:tcW w:w="18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4616F9" w14:textId="77777777" w:rsidR="000A3AF2" w:rsidRDefault="00B94144">
            <w:pPr>
              <w:jc w:val="right"/>
            </w:pPr>
            <w:r>
              <w:rPr>
                <w:sz w:val="16"/>
                <w:szCs w:val="16"/>
              </w:rPr>
              <w:t>84.2%</w:t>
            </w:r>
          </w:p>
        </w:tc>
        <w:tc>
          <w:tcPr>
            <w:tcW w:w="18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EEC52DA" w14:textId="77777777" w:rsidR="000A3AF2" w:rsidRDefault="00B94144">
            <w:pPr>
              <w:jc w:val="right"/>
            </w:pPr>
            <w:r>
              <w:rPr>
                <w:sz w:val="16"/>
                <w:szCs w:val="16"/>
              </w:rPr>
              <w:t>0.789</w:t>
            </w:r>
          </w:p>
        </w:tc>
      </w:tr>
    </w:tbl>
    <w:p w14:paraId="7FF21E62" w14:textId="77777777" w:rsidR="000A3AF2" w:rsidRDefault="000A3AF2">
      <w:pPr>
        <w:spacing w:after="80"/>
      </w:pPr>
    </w:p>
    <w:p w14:paraId="294B3C60" w14:textId="77777777" w:rsidR="000A3AF2" w:rsidRDefault="00B94144">
      <w:pPr>
        <w:spacing w:after="120"/>
        <w:jc w:val="both"/>
      </w:pPr>
      <w:r>
        <w:rPr>
          <w:b/>
          <w:bCs/>
        </w:rPr>
        <w:t>Why similarity fails.</w:t>
      </w:r>
      <w:r>
        <w:t xml:space="preserve"> It is barely better than always answering "retail banking" (41.3% against 37.4%). FinBERT's averaged embeddings were never trained to place sentences on the same topic near each other; they carry a sentence's register strongly, so a casual question resembles other casual questions more than it resembles a formal sentence on the same subject. The same weakness appears in the chatbot's evidence search (section 4.5). A model that reads the sentence and the definitions does not have this problem, and the two local models, of different families, land within a point of each other, which suggests the ceiling is the task and the prompt, not the model.</w:t>
      </w:r>
    </w:p>
    <w:p w14:paraId="4657F78E" w14:textId="77777777" w:rsidR="000A3AF2" w:rsidRDefault="00B94144">
      <w:pPr>
        <w:spacing w:after="120"/>
        <w:jc w:val="both"/>
      </w:pPr>
      <w:r>
        <w:rPr>
          <w:b/>
          <w:bCs/>
        </w:rPr>
        <w:t>What remains hard.</w:t>
      </w:r>
      <w:r>
        <w:t xml:space="preserve"> The local model is right 73% of the time, against 84% for a much larger model. Counted in sentences, most of that gap is retail banking, where the larger model is right on 62 more, and "other", 49 more; on wealth the larger model is behind, by 19. The wealth aspect is a separate problem, one of definition. Under the wording the corpus was classified with, the local model called 176 of the 2,075 labelled sentences "wealth", and only 63 of those are wealth by the rule the team later fixed, judged against the LLM rater's labels (precision 0.36).</w:t>
      </w:r>
    </w:p>
    <w:p w14:paraId="37C0E3C5" w14:textId="77777777" w:rsidR="000A3AF2" w:rsidRDefault="00B94144">
      <w:pPr>
        <w:spacing w:after="120"/>
        <w:jc w:val="both"/>
      </w:pPr>
      <w:r>
        <w:rPr>
          <w:b/>
          <w:bCs/>
        </w:rPr>
        <w:t>Fixing the definition, and what it cost.</w:t>
      </w:r>
      <w:r>
        <w:t xml:space="preserve"> The team wrote its ruling into the prompt and classified the corpus again. Against people's labels, made under the older reading, nothing changes (72.9% to 73.9%, not significant, p = 0.32), which is what a change of rule should produce there. Against the LLM rater's labels, made under the ruling, agreement rises from 75.5% to 79.4% on the 2,075 labelled sentences: 148 sentences became right and 67 became wrong (exact McNemar test, p &lt; 0.001). Wealth precision </w:t>
      </w:r>
      <w:r>
        <w:lastRenderedPageBreak/>
        <w:t>doubles, from 0.36 to 0.70. The cost is recall: the model now finds 46% of the true wealth sentences where it found 76%, filing some sentences in which a bank reports or plans its wealth business under results or guidance. In the corpus the change moved 6,914 of the 45,844 sentences (15%), and the wealth aspect shrank from 4,359 sentences to 1,423.</w:t>
      </w:r>
    </w:p>
    <w:p w14:paraId="7DEEC698" w14:textId="77777777" w:rsidR="000A3AF2" w:rsidRDefault="00B94144">
      <w:pPr>
        <w:spacing w:after="120"/>
        <w:jc w:val="both"/>
      </w:pPr>
      <w:r>
        <w:t>Two limits apply. The reference for the gain is an LLM's labels, not people's, so it measures agreement between two models given the same rule. And one wording was tried, with no search for one that keeps the precision and returns some recall, so that the labelled sentences stayed a fair test.</w:t>
      </w:r>
    </w:p>
    <w:p w14:paraId="4C45A0BE" w14:textId="77777777" w:rsidR="000A3AF2" w:rsidRDefault="00B94144">
      <w:pPr>
        <w:spacing w:before="60" w:after="180"/>
      </w:pPr>
      <w:r>
        <w:rPr>
          <w:color w:val="555555"/>
          <w:sz w:val="17"/>
          <w:szCs w:val="17"/>
        </w:rPr>
        <w:t xml:space="preserve">Sources: </w:t>
      </w:r>
      <w:r>
        <w:rPr>
          <w:rFonts w:ascii="Courier New" w:eastAsia="Courier New" w:hAnsi="Courier New" w:cs="Courier New"/>
          <w:color w:val="555555"/>
          <w:sz w:val="15"/>
          <w:szCs w:val="15"/>
        </w:rPr>
        <w:t>docs/evidence/wealth-definition-trial-2026-10-12.md</w:t>
      </w:r>
      <w:r>
        <w:rPr>
          <w:color w:val="555555"/>
          <w:sz w:val="17"/>
          <w:szCs w:val="17"/>
        </w:rPr>
        <w:t xml:space="preserve">, </w:t>
      </w:r>
      <w:r>
        <w:rPr>
          <w:rFonts w:ascii="Courier New" w:eastAsia="Courier New" w:hAnsi="Courier New" w:cs="Courier New"/>
          <w:color w:val="555555"/>
          <w:sz w:val="15"/>
          <w:szCs w:val="15"/>
        </w:rPr>
        <w:t>docs/evidence/rescore-wealth-wording-2026-10-14.md</w:t>
      </w:r>
      <w:r>
        <w:rPr>
          <w:color w:val="555555"/>
          <w:sz w:val="17"/>
          <w:szCs w:val="17"/>
        </w:rPr>
        <w:t>.</w:t>
      </w:r>
    </w:p>
    <w:p w14:paraId="263465AD" w14:textId="77777777" w:rsidR="000A3AF2" w:rsidRDefault="00B94144">
      <w:pPr>
        <w:pStyle w:val="Heading2"/>
      </w:pPr>
      <w:bookmarkStart w:id="24" w:name="_Toc243602045"/>
      <w:r>
        <w:t>4.3 Bank recognition</w:t>
      </w:r>
      <w:bookmarkEnd w:id="24"/>
    </w:p>
    <w:p w14:paraId="432D70B8" w14:textId="77777777" w:rsidR="000A3AF2" w:rsidRDefault="00B94144">
      <w:pPr>
        <w:spacing w:after="120"/>
        <w:jc w:val="both"/>
      </w:pPr>
      <w:r>
        <w:t>On a sheet of 201 sentences weighted towards misleading names, the recogniser names exactly the right banks for all 201 and alias matching for 161 (F1 0.89): on the hard cases, alias matching is right about four times in five. The reference answers are the LLM rater's; the human-labelled sheet the plan called for was not made. Alias matching fails mainly in one way: it counts mentions of UOB Kay Hian, a separate brokerage, as UOB, and is right on only 3 of the 30 sentences that name it. It also misses some sentences that name OCBC only through Bank of Singapore or Great Eastern.</w:t>
      </w:r>
    </w:p>
    <w:p w14:paraId="414A18A3" w14:textId="77777777" w:rsidR="000A3AF2" w:rsidRDefault="00B94144">
      <w:pPr>
        <w:spacing w:after="120"/>
        <w:jc w:val="both"/>
      </w:pPr>
      <w:r>
        <w:t>The perfect score overstates what to expect on new text. The sheet was built from the cases known to be hard, and the recogniser's last rules were written after reading its errors on this same sheet, so it is a check that the rules do what was intended, not a held-out test. Before those last rules it was right on 200.</w:t>
      </w:r>
    </w:p>
    <w:p w14:paraId="529FFE3B" w14:textId="77777777" w:rsidR="000A3AF2" w:rsidRDefault="00B94144">
      <w:pPr>
        <w:spacing w:after="120"/>
        <w:jc w:val="both"/>
      </w:pPr>
      <w:r>
        <w:t>On the whole corpus the two methods disagree on 258 of the 45,844 sentences, under 1%. In 145 of them alias matching says UOB and the recogniser says no bank, nearly all UOB Kay Hian. So the choice matters little for the headline and a good deal for a reader who searches for evidence about UOB and is shown a brokerage's stock note.</w:t>
      </w:r>
    </w:p>
    <w:p w14:paraId="292C9812" w14:textId="77777777" w:rsidR="000A3AF2" w:rsidRDefault="00B94144">
      <w:pPr>
        <w:pStyle w:val="Heading2"/>
      </w:pPr>
      <w:bookmarkStart w:id="25" w:name="_Toc243602046"/>
      <w:r>
        <w:t>4.4 The index</w:t>
      </w:r>
      <w:bookmarkEnd w:id="25"/>
    </w:p>
    <w:p w14:paraId="2ED2B4A5" w14:textId="77777777" w:rsidR="000A3AF2" w:rsidRDefault="00B94144">
      <w:pPr>
        <w:spacing w:after="120"/>
        <w:jc w:val="both"/>
      </w:pPr>
      <w:r>
        <w:t>Replacing FinBERT with the fine-tuned model raised the all-time scores of DBS and UOB, lowered OCBC's a little and changed the order of the banks, and the change traces to one source. Every stored sentence carries both models' scores on the same aspect, so the two can be compared directly.</w:t>
      </w:r>
    </w:p>
    <w:p w14:paraId="6468EA11" w14:textId="77777777" w:rsidR="000A3AF2" w:rsidRDefault="00B94144">
      <w:pPr>
        <w:pStyle w:val="Caption"/>
        <w:keepNext/>
        <w:jc w:val="center"/>
      </w:pPr>
      <w:bookmarkStart w:id="26" w:name="_Toc243602060"/>
      <w:r>
        <w:t xml:space="preserve">Table </w:t>
      </w:r>
      <w:r>
        <w:fldChar w:fldCharType="begin"/>
      </w:r>
      <w:r>
        <w:instrText>SEQ Table</w:instrText>
      </w:r>
      <w:r>
        <w:fldChar w:fldCharType="separate"/>
      </w:r>
      <w:r w:rsidR="00541115">
        <w:rPr>
          <w:noProof/>
        </w:rPr>
        <w:t>6</w:t>
      </w:r>
      <w:r>
        <w:fldChar w:fldCharType="end"/>
      </w:r>
      <w:r>
        <w:t>. All-time headline score per bank (share of sentences positive / neutral / negative)</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1777"/>
        <w:gridCol w:w="2051"/>
        <w:gridCol w:w="2051"/>
        <w:gridCol w:w="2053"/>
      </w:tblGrid>
      <w:tr w:rsidR="000A3AF2" w14:paraId="62785E82" w14:textId="77777777">
        <w:trPr>
          <w:cantSplit/>
          <w:tblHeader/>
        </w:trPr>
        <w:tc>
          <w:tcPr>
            <w:tcW w:w="109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7E87CFF" w14:textId="77777777" w:rsidR="000A3AF2" w:rsidRDefault="00B94144">
            <w:r>
              <w:rPr>
                <w:b/>
                <w:bCs/>
                <w:color w:val="FFFFFF"/>
                <w:sz w:val="16"/>
                <w:szCs w:val="16"/>
              </w:rPr>
              <w:t>Bank</w:t>
            </w:r>
          </w:p>
        </w:tc>
        <w:tc>
          <w:tcPr>
            <w:tcW w:w="177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D100EEB" w14:textId="77777777" w:rsidR="000A3AF2" w:rsidRDefault="00B94144">
            <w:pPr>
              <w:jc w:val="right"/>
            </w:pPr>
            <w:r>
              <w:rPr>
                <w:b/>
                <w:bCs/>
                <w:color w:val="FFFFFF"/>
                <w:sz w:val="16"/>
                <w:szCs w:val="16"/>
              </w:rPr>
              <w:t>Sentences</w:t>
            </w:r>
          </w:p>
        </w:tc>
        <w:tc>
          <w:tcPr>
            <w:tcW w:w="205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C18FD67" w14:textId="77777777" w:rsidR="000A3AF2" w:rsidRDefault="00B94144">
            <w:pPr>
              <w:jc w:val="right"/>
            </w:pPr>
            <w:r>
              <w:rPr>
                <w:b/>
                <w:bCs/>
                <w:color w:val="FFFFFF"/>
                <w:sz w:val="16"/>
                <w:szCs w:val="16"/>
              </w:rPr>
              <w:t>FinBERT, no fine-tuning</w:t>
            </w:r>
          </w:p>
        </w:tc>
        <w:tc>
          <w:tcPr>
            <w:tcW w:w="205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5BE1C74" w14:textId="77777777" w:rsidR="000A3AF2" w:rsidRDefault="00B94144">
            <w:pPr>
              <w:jc w:val="right"/>
            </w:pPr>
            <w:r>
              <w:rPr>
                <w:b/>
                <w:bCs/>
                <w:color w:val="FFFFFF"/>
                <w:sz w:val="16"/>
                <w:szCs w:val="16"/>
              </w:rPr>
              <w:t>Model in use</w:t>
            </w:r>
          </w:p>
        </w:tc>
        <w:tc>
          <w:tcPr>
            <w:tcW w:w="205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9566548" w14:textId="77777777" w:rsidR="000A3AF2" w:rsidRDefault="00B94144">
            <w:pPr>
              <w:jc w:val="right"/>
            </w:pPr>
            <w:r>
              <w:rPr>
                <w:b/>
                <w:bCs/>
                <w:color w:val="FFFFFF"/>
                <w:sz w:val="16"/>
                <w:szCs w:val="16"/>
              </w:rPr>
              <w:t>95% interval, model in use</w:t>
            </w:r>
          </w:p>
        </w:tc>
      </w:tr>
      <w:tr w:rsidR="000A3AF2" w14:paraId="7A68D8C3" w14:textId="77777777">
        <w:trPr>
          <w:cantSplit/>
        </w:trPr>
        <w:tc>
          <w:tcPr>
            <w:tcW w:w="10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ECE9BE2" w14:textId="77777777" w:rsidR="000A3AF2" w:rsidRDefault="00B94144">
            <w:r>
              <w:rPr>
                <w:sz w:val="16"/>
                <w:szCs w:val="16"/>
              </w:rPr>
              <w:t>DBS</w:t>
            </w:r>
          </w:p>
        </w:tc>
        <w:tc>
          <w:tcPr>
            <w:tcW w:w="17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73F1435" w14:textId="77777777" w:rsidR="000A3AF2" w:rsidRDefault="00B94144">
            <w:pPr>
              <w:jc w:val="right"/>
            </w:pPr>
            <w:r>
              <w:rPr>
                <w:sz w:val="16"/>
                <w:szCs w:val="16"/>
              </w:rPr>
              <w:t>24,978</w:t>
            </w:r>
          </w:p>
        </w:tc>
        <w:tc>
          <w:tcPr>
            <w:tcW w:w="20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9F6E654" w14:textId="77777777" w:rsidR="000A3AF2" w:rsidRDefault="00B94144">
            <w:pPr>
              <w:jc w:val="right"/>
            </w:pPr>
            <w:r>
              <w:rPr>
                <w:sz w:val="16"/>
                <w:szCs w:val="16"/>
              </w:rPr>
              <w:t>0.122 (22 / 67 / 10)</w:t>
            </w:r>
          </w:p>
        </w:tc>
        <w:tc>
          <w:tcPr>
            <w:tcW w:w="20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FEF23BF" w14:textId="77777777" w:rsidR="000A3AF2" w:rsidRDefault="00B94144">
            <w:pPr>
              <w:jc w:val="right"/>
            </w:pPr>
            <w:r>
              <w:rPr>
                <w:sz w:val="16"/>
                <w:szCs w:val="16"/>
              </w:rPr>
              <w:t>0.143 (31 / 53 / 16)</w:t>
            </w:r>
          </w:p>
        </w:tc>
        <w:tc>
          <w:tcPr>
            <w:tcW w:w="20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43B1A32" w14:textId="77777777" w:rsidR="000A3AF2" w:rsidRDefault="00B94144">
            <w:pPr>
              <w:jc w:val="right"/>
            </w:pPr>
            <w:r>
              <w:rPr>
                <w:sz w:val="16"/>
                <w:szCs w:val="16"/>
              </w:rPr>
              <w:t>0.122 to 0.165</w:t>
            </w:r>
          </w:p>
        </w:tc>
      </w:tr>
      <w:tr w:rsidR="000A3AF2" w14:paraId="404D4824" w14:textId="77777777">
        <w:trPr>
          <w:cantSplit/>
        </w:trPr>
        <w:tc>
          <w:tcPr>
            <w:tcW w:w="10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50A08F" w14:textId="77777777" w:rsidR="000A3AF2" w:rsidRDefault="00B94144">
            <w:r>
              <w:rPr>
                <w:sz w:val="16"/>
                <w:szCs w:val="16"/>
              </w:rPr>
              <w:t>OCBC</w:t>
            </w:r>
          </w:p>
        </w:tc>
        <w:tc>
          <w:tcPr>
            <w:tcW w:w="17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2C6131" w14:textId="77777777" w:rsidR="000A3AF2" w:rsidRDefault="00B94144">
            <w:pPr>
              <w:jc w:val="right"/>
            </w:pPr>
            <w:r>
              <w:rPr>
                <w:sz w:val="16"/>
                <w:szCs w:val="16"/>
              </w:rPr>
              <w:t>7,774</w:t>
            </w:r>
          </w:p>
        </w:tc>
        <w:tc>
          <w:tcPr>
            <w:tcW w:w="20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998D70" w14:textId="77777777" w:rsidR="000A3AF2" w:rsidRDefault="00B94144">
            <w:pPr>
              <w:jc w:val="right"/>
            </w:pPr>
            <w:r>
              <w:rPr>
                <w:sz w:val="16"/>
                <w:szCs w:val="16"/>
              </w:rPr>
              <w:t>0.136 (23 / 67 / 11)</w:t>
            </w:r>
          </w:p>
        </w:tc>
        <w:tc>
          <w:tcPr>
            <w:tcW w:w="20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D3C61A" w14:textId="77777777" w:rsidR="000A3AF2" w:rsidRDefault="00B94144">
            <w:pPr>
              <w:jc w:val="right"/>
            </w:pPr>
            <w:r>
              <w:rPr>
                <w:sz w:val="16"/>
                <w:szCs w:val="16"/>
              </w:rPr>
              <w:t>0.129 (31 / 51 / 18)</w:t>
            </w:r>
          </w:p>
        </w:tc>
        <w:tc>
          <w:tcPr>
            <w:tcW w:w="205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6380B3" w14:textId="77777777" w:rsidR="000A3AF2" w:rsidRDefault="00B94144">
            <w:pPr>
              <w:jc w:val="right"/>
            </w:pPr>
            <w:r>
              <w:rPr>
                <w:sz w:val="16"/>
                <w:szCs w:val="16"/>
              </w:rPr>
              <w:t>0.103 to 0.154</w:t>
            </w:r>
          </w:p>
        </w:tc>
      </w:tr>
      <w:tr w:rsidR="000A3AF2" w14:paraId="2FA6E589" w14:textId="77777777">
        <w:trPr>
          <w:cantSplit/>
        </w:trPr>
        <w:tc>
          <w:tcPr>
            <w:tcW w:w="10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FD56351" w14:textId="77777777" w:rsidR="000A3AF2" w:rsidRDefault="00B94144">
            <w:r>
              <w:rPr>
                <w:sz w:val="16"/>
                <w:szCs w:val="16"/>
              </w:rPr>
              <w:t>UOB</w:t>
            </w:r>
          </w:p>
        </w:tc>
        <w:tc>
          <w:tcPr>
            <w:tcW w:w="17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8501D40" w14:textId="77777777" w:rsidR="000A3AF2" w:rsidRDefault="00B94144">
            <w:pPr>
              <w:jc w:val="right"/>
            </w:pPr>
            <w:r>
              <w:rPr>
                <w:sz w:val="16"/>
                <w:szCs w:val="16"/>
              </w:rPr>
              <w:t>13,092</w:t>
            </w:r>
          </w:p>
        </w:tc>
        <w:tc>
          <w:tcPr>
            <w:tcW w:w="20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47EFFC8" w14:textId="77777777" w:rsidR="000A3AF2" w:rsidRDefault="00B94144">
            <w:pPr>
              <w:jc w:val="right"/>
            </w:pPr>
            <w:r>
              <w:rPr>
                <w:sz w:val="16"/>
                <w:szCs w:val="16"/>
              </w:rPr>
              <w:t>0.074 (15 / 76 / 9)</w:t>
            </w:r>
          </w:p>
        </w:tc>
        <w:tc>
          <w:tcPr>
            <w:tcW w:w="20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7278C32" w14:textId="77777777" w:rsidR="000A3AF2" w:rsidRDefault="00B94144">
            <w:pPr>
              <w:jc w:val="right"/>
            </w:pPr>
            <w:r>
              <w:rPr>
                <w:sz w:val="16"/>
                <w:szCs w:val="16"/>
              </w:rPr>
              <w:t>0.107 (29 / 54 / 17)</w:t>
            </w:r>
          </w:p>
        </w:tc>
        <w:tc>
          <w:tcPr>
            <w:tcW w:w="20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33A539F" w14:textId="77777777" w:rsidR="000A3AF2" w:rsidRDefault="00B94144">
            <w:pPr>
              <w:jc w:val="right"/>
            </w:pPr>
            <w:r>
              <w:rPr>
                <w:sz w:val="16"/>
                <w:szCs w:val="16"/>
              </w:rPr>
              <w:t>0.090 to 0.124</w:t>
            </w:r>
          </w:p>
        </w:tc>
      </w:tr>
    </w:tbl>
    <w:p w14:paraId="30C08C64" w14:textId="77777777" w:rsidR="000A3AF2" w:rsidRDefault="000A3AF2">
      <w:pPr>
        <w:spacing w:after="80"/>
      </w:pPr>
    </w:p>
    <w:p w14:paraId="76D4806E" w14:textId="77777777" w:rsidR="000A3AF2" w:rsidRDefault="00B94144">
      <w:pPr>
        <w:spacing w:after="120"/>
        <w:jc w:val="both"/>
      </w:pPr>
      <w:r>
        <w:rPr>
          <w:b/>
          <w:bCs/>
        </w:rPr>
        <w:t>Where the model changes the picture.</w:t>
      </w:r>
      <w:r>
        <w:t xml:space="preserve"> It gives a different label from FinBERT on 12,850 of the 45,844 sentences (28%), and 9,787 of those are sentences FinBERT called neutral: 6,472 become positive and 3,315 negative. The neutral share falls from about two-thirds to about half.</w:t>
      </w:r>
    </w:p>
    <w:p w14:paraId="514FF7D1" w14:textId="77777777" w:rsidR="000A3AF2" w:rsidRDefault="00B94144">
      <w:pPr>
        <w:spacing w:after="120"/>
        <w:jc w:val="both"/>
      </w:pPr>
      <w:r>
        <w:rPr>
          <w:b/>
          <w:bCs/>
        </w:rPr>
        <w:t>Reddit drives the rise.</w:t>
      </w:r>
      <w:r>
        <w:t xml:space="preserve"> FinBERT called 88% of Reddit sentences neutral; the chosen model calls 58% neutral, about a quarter positive and a sixth negative. Reddit is 56% of the corpus, so this one source moves the blend, and it explains why UOB gains most: 72% of UOB's sentences are from Reddit, against 49% of DBS's. Earnings text, the formal language FinBERT was built for, moves least, and downward: DBS from 0.286 to 0.276, OCBC from 0.375 to 0.343, UOB from 0.406 to 0.332. CNA news falls for all three banks by 0.15 to 0.17, to below zero. OCBC is the one bank whose headline falls: its Reddit sentences end near zero (-0.009) where the other two banks' rise to 0.058, and its earnings and news scores fall with the others'.</w:t>
      </w:r>
    </w:p>
    <w:p w14:paraId="03E2F082" w14:textId="77777777" w:rsidR="000A3AF2" w:rsidRDefault="00B94144">
      <w:pPr>
        <w:spacing w:after="120"/>
        <w:jc w:val="both"/>
      </w:pPr>
      <w:r>
        <w:rPr>
          <w:b/>
          <w:bCs/>
        </w:rPr>
        <w:t>The aspect a sentence is filed under changes its score a little.</w:t>
      </w:r>
      <w:r>
        <w:t xml:space="preserve"> FinBERT scores a sentence the same whatever its aspect. The fine-tuned model reads the aspect's name with the sentence, so it does not. When the corpus was re-classified under the wealth ruling (section 4.2), no label changed for a sentence that kept its aspect, but 896 of the 6,914 that moved did, and one-sidedly: 614 went from positive to neutral and 88 the other way. The model is less ready to call a sentence positive once it is </w:t>
      </w:r>
      <w:r>
        <w:lastRenderedPageBreak/>
        <w:t>filed under retail banking or "other" than under wealth. Each bank's headline fell by 0.010 to 0.015 as a result. The aspect model's errors therefore leak into the headline, which is a cost of conditioning the classifier on the aspect and a reason to read the headline to two decimal places at most.</w:t>
      </w:r>
    </w:p>
    <w:p w14:paraId="34316E10" w14:textId="77777777" w:rsidR="000A3AF2" w:rsidRDefault="00B94144">
      <w:pPr>
        <w:spacing w:after="120"/>
        <w:jc w:val="both"/>
      </w:pPr>
      <w:r>
        <w:rPr>
          <w:b/>
          <w:bCs/>
        </w:rPr>
        <w:t>What a reader can and cannot conclude.</w:t>
      </w:r>
      <w:r>
        <w:t xml:space="preserve"> Sampling, the chance in which documents happened to be collected, is about plus or minus 0.02 for the all-time headlines (Table 6). The intervals redraw documents rather than sentences because sentences from one thread or one report share a topic and a mood; redrawing single sentences gives intervals about half as wide (DBS 0.134 to 0.152) and separates more than the data can. On documents, only DBS above UOB holds, and narrowly: the gap is 0.036 (interval 0.007 to 0.062) and DBS is higher in 99% of resamples. DBS above OCBC (0.014, -0.018 to 0.048) and OCBC above UOB (0.022, -0.010 to 0.053) are not established, and DBS's lead over OCBC also reversed when the sentiment model changed, so the report ranks neither pair. Over 30 days DBS is below OCBC on documents too, but only just (0.122 at the top of DBS's interval, 0.130 at the bottom of OCBC's); single-sentence resampling also put it below UOB, which the overlapping document intervals do not support. The 7-day figures, on 42 to 90 sentences, have intervals 0.27 to 0.39 wide even when single sentences are redrawn and support no comparison at all.</w:t>
      </w:r>
    </w:p>
    <w:p w14:paraId="6758368C" w14:textId="77777777" w:rsidR="000A3AF2" w:rsidRDefault="00B94144">
      <w:pPr>
        <w:spacing w:after="120"/>
        <w:jc w:val="both"/>
      </w:pPr>
      <w:r>
        <w:rPr>
          <w:b/>
          <w:bCs/>
        </w:rPr>
        <w:t>Measurement is the larger uncertainty.</w:t>
      </w:r>
      <w:r>
        <w:t xml:space="preserve"> The bootstrap takes the model's labels as given. On the 399 test sentences people labelled, the model's net balance (share positive minus share negative) is 0.153 against people's 0.185: no significant bias, but the check's interval is plus or minus 0.06 wide, three times the sampling interval once documents are redrawn, so a bias big enough to matter for a gap of 0.02 would not show. It would cancel between banks unless it differs by source; on Reddit, 56% of the corpus, the model matches people exactly. And the index has not been compared with anything outside the corpus, such as share prices, analyst ratings or news events, so whether it tracks how the banks are actually regarded is untested.</w:t>
      </w:r>
    </w:p>
    <w:p w14:paraId="3E3197CA" w14:textId="77777777" w:rsidR="000A3AF2" w:rsidRDefault="00B94144">
      <w:pPr>
        <w:spacing w:after="120"/>
        <w:jc w:val="both"/>
      </w:pPr>
      <w:r>
        <w:rPr>
          <w:b/>
          <w:bCs/>
        </w:rPr>
        <w:t>Per source, the figures are more informative than the blend.</w:t>
      </w:r>
      <w:r>
        <w:t xml:space="preserve"> Each bank scores between 0.28 and 0.34 on its own earnings text and near zero on Reddit (-0.01 to 0.06), a gap between what banks say and what customers say that the blend hides. Earnings text has few documents, so its intervals are wider: DBS earnings is 9,093 sentences from 75 documents (0.236 to 0.317), against 0.046 to 0.070 for DBS on Reddit's 9,840 posts.</w:t>
      </w:r>
    </w:p>
    <w:p w14:paraId="0F98EEB0" w14:textId="77777777" w:rsidR="000A3AF2" w:rsidRDefault="00B94144">
      <w:pPr>
        <w:spacing w:after="120"/>
        <w:jc w:val="both"/>
      </w:pPr>
      <w:r>
        <w:rPr>
          <w:b/>
          <w:bCs/>
        </w:rPr>
        <w:t>What the words show.</w:t>
      </w:r>
      <w:r>
        <w:t xml:space="preserve"> A weighted log-odds comparison separates the language of the sources: Reddit leans to card, account, spend and transfer, earnings text to income, net, growth and quarter. Within Reddit, sentences the model calls negative are marked by fee, charge, transaction, app and issue, and positive ones by cashback, spend, miles and free. That fits the retail rule (a fee is negative, a perk positive) and suggests the extra negative share comes from product complaints, not from views of the banks' finances, though word counts cannot say how large that part is.</w:t>
      </w:r>
    </w:p>
    <w:p w14:paraId="7909824B" w14:textId="77777777" w:rsidR="000A3AF2" w:rsidRDefault="00B94144">
      <w:pPr>
        <w:pStyle w:val="Caption"/>
        <w:keepNext/>
        <w:jc w:val="center"/>
      </w:pPr>
      <w:bookmarkStart w:id="27" w:name="_Toc243602061"/>
      <w:r>
        <w:t xml:space="preserve">Table </w:t>
      </w:r>
      <w:r>
        <w:fldChar w:fldCharType="begin"/>
      </w:r>
      <w:r>
        <w:instrText>SEQ Table</w:instrText>
      </w:r>
      <w:r>
        <w:fldChar w:fldCharType="separate"/>
      </w:r>
      <w:r w:rsidR="00541115">
        <w:rPr>
          <w:noProof/>
        </w:rPr>
        <w:t>7</w:t>
      </w:r>
      <w:r>
        <w:fldChar w:fldCharType="end"/>
      </w:r>
      <w:r>
        <w:t>. Selected per-aspect scores, all time, with the model in use (sentences in brackets)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1"/>
        <w:gridCol w:w="2104"/>
        <w:gridCol w:w="2104"/>
        <w:gridCol w:w="2107"/>
      </w:tblGrid>
      <w:tr w:rsidR="000A3AF2" w14:paraId="4FC5EA1E" w14:textId="77777777">
        <w:trPr>
          <w:cantSplit/>
          <w:tblHeader/>
        </w:trPr>
        <w:tc>
          <w:tcPr>
            <w:tcW w:w="271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CD86576" w14:textId="77777777" w:rsidR="000A3AF2" w:rsidRDefault="00B94144">
            <w:r>
              <w:rPr>
                <w:b/>
                <w:bCs/>
                <w:color w:val="FFFFFF"/>
                <w:sz w:val="16"/>
                <w:szCs w:val="16"/>
              </w:rPr>
              <w:t>Aspect</w:t>
            </w:r>
          </w:p>
        </w:tc>
        <w:tc>
          <w:tcPr>
            <w:tcW w:w="210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4B96791" w14:textId="77777777" w:rsidR="000A3AF2" w:rsidRDefault="00B94144">
            <w:pPr>
              <w:jc w:val="right"/>
            </w:pPr>
            <w:r>
              <w:rPr>
                <w:b/>
                <w:bCs/>
                <w:color w:val="FFFFFF"/>
                <w:sz w:val="16"/>
                <w:szCs w:val="16"/>
              </w:rPr>
              <w:t>DBS</w:t>
            </w:r>
          </w:p>
        </w:tc>
        <w:tc>
          <w:tcPr>
            <w:tcW w:w="210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7C6D75B" w14:textId="77777777" w:rsidR="000A3AF2" w:rsidRDefault="00B94144">
            <w:pPr>
              <w:jc w:val="right"/>
            </w:pPr>
            <w:r>
              <w:rPr>
                <w:b/>
                <w:bCs/>
                <w:color w:val="FFFFFF"/>
                <w:sz w:val="16"/>
                <w:szCs w:val="16"/>
              </w:rPr>
              <w:t>OCBC</w:t>
            </w:r>
          </w:p>
        </w:tc>
        <w:tc>
          <w:tcPr>
            <w:tcW w:w="210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24081F2" w14:textId="77777777" w:rsidR="000A3AF2" w:rsidRDefault="00B94144">
            <w:pPr>
              <w:jc w:val="right"/>
            </w:pPr>
            <w:r>
              <w:rPr>
                <w:b/>
                <w:bCs/>
                <w:color w:val="FFFFFF"/>
                <w:sz w:val="16"/>
                <w:szCs w:val="16"/>
              </w:rPr>
              <w:t>UOB</w:t>
            </w:r>
          </w:p>
        </w:tc>
      </w:tr>
      <w:tr w:rsidR="000A3AF2" w14:paraId="31913A7E" w14:textId="77777777">
        <w:trPr>
          <w:cantSplit/>
        </w:trPr>
        <w:tc>
          <w:tcPr>
            <w:tcW w:w="27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6B36C7E" w14:textId="77777777" w:rsidR="000A3AF2" w:rsidRDefault="00B94144">
            <w:r>
              <w:rPr>
                <w:sz w:val="16"/>
                <w:szCs w:val="16"/>
              </w:rPr>
              <w:t>Retail banking</w:t>
            </w:r>
          </w:p>
        </w:tc>
        <w:tc>
          <w:tcPr>
            <w:tcW w:w="21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5617AE" w14:textId="77777777" w:rsidR="000A3AF2" w:rsidRDefault="00B94144">
            <w:pPr>
              <w:jc w:val="right"/>
            </w:pPr>
            <w:r>
              <w:rPr>
                <w:sz w:val="16"/>
                <w:szCs w:val="16"/>
              </w:rPr>
              <w:t>-0.028 (9,099)</w:t>
            </w:r>
          </w:p>
        </w:tc>
        <w:tc>
          <w:tcPr>
            <w:tcW w:w="21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D75C6E" w14:textId="77777777" w:rsidR="000A3AF2" w:rsidRDefault="00B94144">
            <w:pPr>
              <w:jc w:val="right"/>
            </w:pPr>
            <w:r>
              <w:rPr>
                <w:sz w:val="16"/>
                <w:szCs w:val="16"/>
              </w:rPr>
              <w:t>-0.029 (3,598)</w:t>
            </w:r>
          </w:p>
        </w:tc>
        <w:tc>
          <w:tcPr>
            <w:tcW w:w="21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A01C937" w14:textId="77777777" w:rsidR="000A3AF2" w:rsidRDefault="00B94144">
            <w:pPr>
              <w:jc w:val="right"/>
            </w:pPr>
            <w:r>
              <w:rPr>
                <w:sz w:val="16"/>
                <w:szCs w:val="16"/>
              </w:rPr>
              <w:t>0.064 (8,180)</w:t>
            </w:r>
          </w:p>
        </w:tc>
      </w:tr>
      <w:tr w:rsidR="000A3AF2" w14:paraId="3F6A31BD" w14:textId="77777777">
        <w:trPr>
          <w:cantSplit/>
        </w:trPr>
        <w:tc>
          <w:tcPr>
            <w:tcW w:w="27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7DC2D3" w14:textId="77777777" w:rsidR="000A3AF2" w:rsidRDefault="00B94144">
            <w:r>
              <w:rPr>
                <w:sz w:val="16"/>
                <w:szCs w:val="16"/>
              </w:rPr>
              <w:t>Wealth business</w:t>
            </w:r>
          </w:p>
        </w:tc>
        <w:tc>
          <w:tcPr>
            <w:tcW w:w="21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2A7E455" w14:textId="77777777" w:rsidR="000A3AF2" w:rsidRDefault="00B94144">
            <w:pPr>
              <w:jc w:val="right"/>
            </w:pPr>
            <w:r>
              <w:rPr>
                <w:sz w:val="16"/>
                <w:szCs w:val="16"/>
              </w:rPr>
              <w:t>0.459 (839)</w:t>
            </w:r>
          </w:p>
        </w:tc>
        <w:tc>
          <w:tcPr>
            <w:tcW w:w="21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EF55E3" w14:textId="77777777" w:rsidR="000A3AF2" w:rsidRDefault="00B94144">
            <w:pPr>
              <w:jc w:val="right"/>
            </w:pPr>
            <w:r>
              <w:rPr>
                <w:sz w:val="16"/>
                <w:szCs w:val="16"/>
              </w:rPr>
              <w:t>0.542 (271)</w:t>
            </w:r>
          </w:p>
        </w:tc>
        <w:tc>
          <w:tcPr>
            <w:tcW w:w="210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BECA77" w14:textId="77777777" w:rsidR="000A3AF2" w:rsidRDefault="00B94144">
            <w:pPr>
              <w:jc w:val="right"/>
            </w:pPr>
            <w:r>
              <w:rPr>
                <w:sz w:val="16"/>
                <w:szCs w:val="16"/>
              </w:rPr>
              <w:t>0.400 (313)</w:t>
            </w:r>
          </w:p>
        </w:tc>
      </w:tr>
      <w:tr w:rsidR="000A3AF2" w14:paraId="781DC53E" w14:textId="77777777">
        <w:trPr>
          <w:cantSplit/>
        </w:trPr>
        <w:tc>
          <w:tcPr>
            <w:tcW w:w="27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802F8E6" w14:textId="77777777" w:rsidR="000A3AF2" w:rsidRDefault="00B94144">
            <w:r>
              <w:rPr>
                <w:sz w:val="16"/>
                <w:szCs w:val="16"/>
              </w:rPr>
              <w:t>Dividend policy</w:t>
            </w:r>
          </w:p>
        </w:tc>
        <w:tc>
          <w:tcPr>
            <w:tcW w:w="21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5137635" w14:textId="77777777" w:rsidR="000A3AF2" w:rsidRDefault="00B94144">
            <w:pPr>
              <w:jc w:val="right"/>
            </w:pPr>
            <w:r>
              <w:rPr>
                <w:sz w:val="16"/>
                <w:szCs w:val="16"/>
              </w:rPr>
              <w:t>0.455 (414)</w:t>
            </w:r>
          </w:p>
        </w:tc>
        <w:tc>
          <w:tcPr>
            <w:tcW w:w="21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6AAA33F" w14:textId="77777777" w:rsidR="000A3AF2" w:rsidRDefault="00B94144">
            <w:pPr>
              <w:jc w:val="right"/>
            </w:pPr>
            <w:r>
              <w:rPr>
                <w:sz w:val="16"/>
                <w:szCs w:val="16"/>
              </w:rPr>
              <w:t>0.453 (138)</w:t>
            </w:r>
          </w:p>
        </w:tc>
        <w:tc>
          <w:tcPr>
            <w:tcW w:w="21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B45997B" w14:textId="77777777" w:rsidR="000A3AF2" w:rsidRDefault="00B94144">
            <w:pPr>
              <w:jc w:val="right"/>
            </w:pPr>
            <w:r>
              <w:rPr>
                <w:sz w:val="16"/>
                <w:szCs w:val="16"/>
              </w:rPr>
              <w:t>0.340 (62)</w:t>
            </w:r>
          </w:p>
        </w:tc>
      </w:tr>
      <w:tr w:rsidR="000A3AF2" w14:paraId="7BF064C6" w14:textId="77777777">
        <w:trPr>
          <w:cantSplit/>
        </w:trPr>
        <w:tc>
          <w:tcPr>
            <w:tcW w:w="27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24D941" w14:textId="77777777" w:rsidR="000A3AF2" w:rsidRDefault="00B94144">
            <w:r>
              <w:rPr>
                <w:sz w:val="16"/>
                <w:szCs w:val="16"/>
              </w:rPr>
              <w:t>Income and results</w:t>
            </w:r>
          </w:p>
        </w:tc>
        <w:tc>
          <w:tcPr>
            <w:tcW w:w="21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AF64AA" w14:textId="77777777" w:rsidR="000A3AF2" w:rsidRDefault="00B94144">
            <w:pPr>
              <w:jc w:val="right"/>
            </w:pPr>
            <w:r>
              <w:rPr>
                <w:sz w:val="16"/>
                <w:szCs w:val="16"/>
              </w:rPr>
              <w:t>0.429 (2,360)</w:t>
            </w:r>
          </w:p>
        </w:tc>
        <w:tc>
          <w:tcPr>
            <w:tcW w:w="21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B57D43" w14:textId="77777777" w:rsidR="000A3AF2" w:rsidRDefault="00B94144">
            <w:pPr>
              <w:jc w:val="right"/>
            </w:pPr>
            <w:r>
              <w:rPr>
                <w:sz w:val="16"/>
                <w:szCs w:val="16"/>
              </w:rPr>
              <w:t>0.481 (776)</w:t>
            </w:r>
          </w:p>
        </w:tc>
        <w:tc>
          <w:tcPr>
            <w:tcW w:w="210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935353" w14:textId="77777777" w:rsidR="000A3AF2" w:rsidRDefault="00B94144">
            <w:pPr>
              <w:jc w:val="right"/>
            </w:pPr>
            <w:r>
              <w:rPr>
                <w:sz w:val="16"/>
                <w:szCs w:val="16"/>
              </w:rPr>
              <w:t>0.282 (698)</w:t>
            </w:r>
          </w:p>
        </w:tc>
      </w:tr>
      <w:tr w:rsidR="000A3AF2" w14:paraId="62C2CE9B" w14:textId="77777777">
        <w:trPr>
          <w:cantSplit/>
        </w:trPr>
        <w:tc>
          <w:tcPr>
            <w:tcW w:w="27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0570706" w14:textId="77777777" w:rsidR="000A3AF2" w:rsidRDefault="00B94144">
            <w:r>
              <w:rPr>
                <w:sz w:val="16"/>
                <w:szCs w:val="16"/>
              </w:rPr>
              <w:t>Net interest margin</w:t>
            </w:r>
          </w:p>
        </w:tc>
        <w:tc>
          <w:tcPr>
            <w:tcW w:w="21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B55E34" w14:textId="77777777" w:rsidR="000A3AF2" w:rsidRDefault="00B94144">
            <w:pPr>
              <w:jc w:val="right"/>
            </w:pPr>
            <w:r>
              <w:rPr>
                <w:sz w:val="16"/>
                <w:szCs w:val="16"/>
              </w:rPr>
              <w:t>0.163 (1,068)</w:t>
            </w:r>
          </w:p>
        </w:tc>
        <w:tc>
          <w:tcPr>
            <w:tcW w:w="21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9EBAF62" w14:textId="77777777" w:rsidR="000A3AF2" w:rsidRDefault="00B94144">
            <w:pPr>
              <w:jc w:val="right"/>
            </w:pPr>
            <w:r>
              <w:rPr>
                <w:sz w:val="16"/>
                <w:szCs w:val="16"/>
              </w:rPr>
              <w:t>-0.035 (169)</w:t>
            </w:r>
          </w:p>
        </w:tc>
        <w:tc>
          <w:tcPr>
            <w:tcW w:w="21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1B408D0" w14:textId="77777777" w:rsidR="000A3AF2" w:rsidRDefault="00B94144">
            <w:pPr>
              <w:jc w:val="right"/>
            </w:pPr>
            <w:r>
              <w:rPr>
                <w:sz w:val="16"/>
                <w:szCs w:val="16"/>
              </w:rPr>
              <w:t>-0.071 (188)</w:t>
            </w:r>
          </w:p>
        </w:tc>
      </w:tr>
    </w:tbl>
    <w:p w14:paraId="667CEF3E" w14:textId="77777777" w:rsidR="000A3AF2" w:rsidRDefault="000A3AF2">
      <w:pPr>
        <w:spacing w:after="80"/>
      </w:pPr>
    </w:p>
    <w:p w14:paraId="41D49346" w14:textId="77777777" w:rsidR="000A3AF2" w:rsidRDefault="00B94144">
      <w:pPr>
        <w:spacing w:after="120"/>
        <w:jc w:val="both"/>
      </w:pPr>
      <w:r>
        <w:t>Retail banking is 46% of all sentences and the only large aspect near zero for every bank: where customers talk about the banks, sentiment is balanced; where the banks and investors talk about results, dividends and wealth, it is clearly positive. The cost of one aspect per sentence is visible in the counts. UOB's dividend score rests on 62 sentences all time, and far fewer in a 30-day window, so the interfaces show the count beside every figure and report a cell under five sentences as insufficient.</w:t>
      </w:r>
    </w:p>
    <w:p w14:paraId="1322CC22" w14:textId="77777777" w:rsidR="000A3AF2" w:rsidRDefault="00B94144">
      <w:pPr>
        <w:pStyle w:val="Heading2"/>
      </w:pPr>
      <w:bookmarkStart w:id="28" w:name="_Toc243602047"/>
      <w:r>
        <w:t>4.5 The chatbot</w:t>
      </w:r>
      <w:bookmarkEnd w:id="28"/>
    </w:p>
    <w:p w14:paraId="38FDF6D0" w14:textId="77777777" w:rsidR="000A3AF2" w:rsidRDefault="00B94144">
      <w:pPr>
        <w:spacing w:after="120"/>
        <w:jc w:val="both"/>
      </w:pPr>
      <w:r>
        <w:t xml:space="preserve">On the submitted database the chatbot chooses the right tool on 23 of 24 questions, declines advice and admits missing data on 8 of 8, and shows no invented citation or figure in 32 answers. The citation result is reached by a check in code that removes what the model invents, not by the model stopping. The 32 questions were also used while the prompt and checks were being improved, so these are not </w:t>
      </w:r>
      <w:r>
        <w:lastRenderedPageBreak/>
        <w:t>held-out results. They describe the chatbot as it stood before its changes of 18 October (section 3.7), which have not been measured.</w:t>
      </w:r>
    </w:p>
    <w:p w14:paraId="01F267D4" w14:textId="77777777" w:rsidR="000A3AF2" w:rsidRDefault="00B94144">
      <w:pPr>
        <w:pStyle w:val="Caption"/>
        <w:keepNext/>
        <w:jc w:val="center"/>
      </w:pPr>
      <w:bookmarkStart w:id="29" w:name="_Toc243602062"/>
      <w:r>
        <w:t xml:space="preserve">Table </w:t>
      </w:r>
      <w:r>
        <w:fldChar w:fldCharType="begin"/>
      </w:r>
      <w:r>
        <w:instrText>SEQ Table</w:instrText>
      </w:r>
      <w:r>
        <w:fldChar w:fldCharType="separate"/>
      </w:r>
      <w:r w:rsidR="00541115">
        <w:rPr>
          <w:noProof/>
        </w:rPr>
        <w:t>8</w:t>
      </w:r>
      <w:r>
        <w:fldChar w:fldCharType="end"/>
      </w:r>
      <w:r>
        <w:t xml:space="preserve">. The chatbot (version before 18 October) on a 32-question gold set and four conversations, </w:t>
      </w:r>
      <w:r>
        <w:rPr>
          <w:rFonts w:ascii="Courier New" w:eastAsia="Courier New" w:hAnsi="Courier New" w:cs="Courier New"/>
          <w:sz w:val="16"/>
          <w:szCs w:val="16"/>
        </w:rPr>
        <w:t>llama3.1:8b</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3"/>
        <w:gridCol w:w="1582"/>
        <w:gridCol w:w="1695"/>
        <w:gridCol w:w="1696"/>
      </w:tblGrid>
      <w:tr w:rsidR="000A3AF2" w14:paraId="50C60746" w14:textId="77777777">
        <w:trPr>
          <w:cantSplit/>
          <w:tblHeader/>
        </w:trPr>
        <w:tc>
          <w:tcPr>
            <w:tcW w:w="405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B85D076" w14:textId="77777777" w:rsidR="000A3AF2" w:rsidRDefault="00B94144">
            <w:r>
              <w:rPr>
                <w:b/>
                <w:bCs/>
                <w:color w:val="FFFFFF"/>
                <w:sz w:val="16"/>
                <w:szCs w:val="16"/>
              </w:rPr>
              <w:t>Check</w:t>
            </w:r>
          </w:p>
        </w:tc>
        <w:tc>
          <w:tcPr>
            <w:tcW w:w="158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79B0B4B" w14:textId="77777777" w:rsidR="000A3AF2" w:rsidRDefault="00B94144">
            <w:pPr>
              <w:jc w:val="right"/>
            </w:pPr>
            <w:r>
              <w:rPr>
                <w:b/>
                <w:bCs/>
                <w:color w:val="FFFFFF"/>
                <w:sz w:val="16"/>
                <w:szCs w:val="16"/>
              </w:rPr>
              <w:t>Before the quote check</w:t>
            </w:r>
          </w:p>
        </w:tc>
        <w:tc>
          <w:tcPr>
            <w:tcW w:w="169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20D3794" w14:textId="77777777" w:rsidR="000A3AF2" w:rsidRDefault="00B94144">
            <w:pPr>
              <w:jc w:val="right"/>
            </w:pPr>
            <w:r>
              <w:rPr>
                <w:b/>
                <w:bCs/>
                <w:color w:val="FFFFFF"/>
                <w:sz w:val="16"/>
                <w:szCs w:val="16"/>
              </w:rPr>
              <w:t>With it, earlier database</w:t>
            </w:r>
          </w:p>
        </w:tc>
        <w:tc>
          <w:tcPr>
            <w:tcW w:w="16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01A01DC" w14:textId="77777777" w:rsidR="000A3AF2" w:rsidRDefault="00B94144">
            <w:pPr>
              <w:jc w:val="right"/>
            </w:pPr>
            <w:r>
              <w:rPr>
                <w:b/>
                <w:bCs/>
                <w:color w:val="FFFFFF"/>
                <w:sz w:val="16"/>
                <w:szCs w:val="16"/>
              </w:rPr>
              <w:t>With it, submitted database</w:t>
            </w:r>
          </w:p>
        </w:tc>
      </w:tr>
      <w:tr w:rsidR="000A3AF2" w14:paraId="7032B7D6" w14:textId="77777777">
        <w:trPr>
          <w:cantSplit/>
        </w:trPr>
        <w:tc>
          <w:tcPr>
            <w:tcW w:w="40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811E4AA" w14:textId="77777777" w:rsidR="000A3AF2" w:rsidRDefault="00B94144">
            <w:r>
              <w:rPr>
                <w:sz w:val="16"/>
                <w:szCs w:val="16"/>
              </w:rPr>
              <w:t>Right tool chosen</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17E3E9A" w14:textId="77777777" w:rsidR="000A3AF2" w:rsidRDefault="00B94144">
            <w:pPr>
              <w:jc w:val="right"/>
            </w:pPr>
            <w:r>
              <w:rPr>
                <w:sz w:val="16"/>
                <w:szCs w:val="16"/>
              </w:rPr>
              <w:t>20 / 24</w:t>
            </w:r>
          </w:p>
        </w:tc>
        <w:tc>
          <w:tcPr>
            <w:tcW w:w="16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334628E" w14:textId="77777777" w:rsidR="000A3AF2" w:rsidRDefault="00B94144">
            <w:pPr>
              <w:jc w:val="right"/>
            </w:pPr>
            <w:r>
              <w:rPr>
                <w:sz w:val="16"/>
                <w:szCs w:val="16"/>
              </w:rPr>
              <w:t>23 / 24</w:t>
            </w:r>
          </w:p>
        </w:tc>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BB59570" w14:textId="77777777" w:rsidR="000A3AF2" w:rsidRDefault="00B94144">
            <w:pPr>
              <w:jc w:val="right"/>
            </w:pPr>
            <w:r>
              <w:rPr>
                <w:sz w:val="16"/>
                <w:szCs w:val="16"/>
              </w:rPr>
              <w:t>23 / 24</w:t>
            </w:r>
          </w:p>
        </w:tc>
      </w:tr>
      <w:tr w:rsidR="000A3AF2" w14:paraId="18FBF7FD" w14:textId="77777777">
        <w:trPr>
          <w:cantSplit/>
        </w:trPr>
        <w:tc>
          <w:tcPr>
            <w:tcW w:w="405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C377E3" w14:textId="77777777" w:rsidR="000A3AF2" w:rsidRDefault="00B94144">
            <w:r>
              <w:rPr>
                <w:sz w:val="16"/>
                <w:szCs w:val="16"/>
              </w:rPr>
              <w:t>Advice declined, missing data admitted</w:t>
            </w:r>
          </w:p>
        </w:tc>
        <w:tc>
          <w:tcPr>
            <w:tcW w:w="1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DB3614" w14:textId="77777777" w:rsidR="000A3AF2" w:rsidRDefault="00B94144">
            <w:pPr>
              <w:jc w:val="right"/>
            </w:pPr>
            <w:r>
              <w:rPr>
                <w:sz w:val="16"/>
                <w:szCs w:val="16"/>
              </w:rPr>
              <w:t>8 / 8</w:t>
            </w:r>
          </w:p>
        </w:tc>
        <w:tc>
          <w:tcPr>
            <w:tcW w:w="16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B66559" w14:textId="77777777" w:rsidR="000A3AF2" w:rsidRDefault="00B94144">
            <w:pPr>
              <w:jc w:val="right"/>
            </w:pPr>
            <w:r>
              <w:rPr>
                <w:sz w:val="16"/>
                <w:szCs w:val="16"/>
              </w:rPr>
              <w:t>8 / 8</w:t>
            </w:r>
          </w:p>
        </w:tc>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55AD721" w14:textId="77777777" w:rsidR="000A3AF2" w:rsidRDefault="00B94144">
            <w:pPr>
              <w:jc w:val="right"/>
            </w:pPr>
            <w:r>
              <w:rPr>
                <w:sz w:val="16"/>
                <w:szCs w:val="16"/>
              </w:rPr>
              <w:t>8 / 8</w:t>
            </w:r>
          </w:p>
        </w:tc>
      </w:tr>
      <w:tr w:rsidR="000A3AF2" w14:paraId="77A910B6" w14:textId="77777777">
        <w:trPr>
          <w:cantSplit/>
        </w:trPr>
        <w:tc>
          <w:tcPr>
            <w:tcW w:w="40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5656713" w14:textId="77777777" w:rsidR="000A3AF2" w:rsidRDefault="00B94144">
            <w:r>
              <w:rPr>
                <w:sz w:val="16"/>
                <w:szCs w:val="16"/>
              </w:rPr>
              <w:t>Answers in which the model wrote evidence no search returned</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E300649" w14:textId="77777777" w:rsidR="000A3AF2" w:rsidRDefault="00B94144">
            <w:pPr>
              <w:jc w:val="right"/>
            </w:pPr>
            <w:r>
              <w:rPr>
                <w:sz w:val="16"/>
                <w:szCs w:val="16"/>
              </w:rPr>
              <w:t>11 / 32</w:t>
            </w:r>
          </w:p>
        </w:tc>
        <w:tc>
          <w:tcPr>
            <w:tcW w:w="16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36E1C2D" w14:textId="77777777" w:rsidR="000A3AF2" w:rsidRDefault="00B94144">
            <w:pPr>
              <w:jc w:val="right"/>
            </w:pPr>
            <w:r>
              <w:rPr>
                <w:sz w:val="16"/>
                <w:szCs w:val="16"/>
              </w:rPr>
              <w:t>3 / 32</w:t>
            </w:r>
          </w:p>
        </w:tc>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23BB559" w14:textId="77777777" w:rsidR="000A3AF2" w:rsidRDefault="00B94144">
            <w:pPr>
              <w:jc w:val="right"/>
            </w:pPr>
            <w:r>
              <w:rPr>
                <w:sz w:val="16"/>
                <w:szCs w:val="16"/>
              </w:rPr>
              <w:t>3 / 32</w:t>
            </w:r>
          </w:p>
        </w:tc>
      </w:tr>
      <w:tr w:rsidR="000A3AF2" w14:paraId="613FE2A0" w14:textId="77777777">
        <w:trPr>
          <w:cantSplit/>
        </w:trPr>
        <w:tc>
          <w:tcPr>
            <w:tcW w:w="405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F32036" w14:textId="77777777" w:rsidR="000A3AF2" w:rsidRDefault="00B94144">
            <w:r>
              <w:rPr>
                <w:sz w:val="16"/>
                <w:szCs w:val="16"/>
              </w:rPr>
              <w:t>The same, still in the answer the reader sees</w:t>
            </w:r>
          </w:p>
        </w:tc>
        <w:tc>
          <w:tcPr>
            <w:tcW w:w="1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278877" w14:textId="77777777" w:rsidR="000A3AF2" w:rsidRDefault="00B94144">
            <w:pPr>
              <w:jc w:val="right"/>
            </w:pPr>
            <w:r>
              <w:rPr>
                <w:sz w:val="16"/>
                <w:szCs w:val="16"/>
              </w:rPr>
              <w:t>11 / 32</w:t>
            </w:r>
          </w:p>
        </w:tc>
        <w:tc>
          <w:tcPr>
            <w:tcW w:w="16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AB16B1" w14:textId="77777777" w:rsidR="000A3AF2" w:rsidRDefault="00B94144">
            <w:pPr>
              <w:jc w:val="right"/>
            </w:pPr>
            <w:r>
              <w:rPr>
                <w:sz w:val="16"/>
                <w:szCs w:val="16"/>
              </w:rPr>
              <w:t>0 / 32</w:t>
            </w:r>
          </w:p>
        </w:tc>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927FDB" w14:textId="77777777" w:rsidR="000A3AF2" w:rsidRDefault="00B94144">
            <w:pPr>
              <w:jc w:val="right"/>
            </w:pPr>
            <w:r>
              <w:rPr>
                <w:sz w:val="16"/>
                <w:szCs w:val="16"/>
              </w:rPr>
              <w:t>0 / 32</w:t>
            </w:r>
          </w:p>
        </w:tc>
      </w:tr>
      <w:tr w:rsidR="000A3AF2" w14:paraId="52D0598B" w14:textId="77777777">
        <w:trPr>
          <w:cantSplit/>
        </w:trPr>
        <w:tc>
          <w:tcPr>
            <w:tcW w:w="40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AE60DE2" w14:textId="77777777" w:rsidR="000A3AF2" w:rsidRDefault="00B94144">
            <w:r>
              <w:rPr>
                <w:sz w:val="16"/>
                <w:szCs w:val="16"/>
              </w:rPr>
              <w:t>Answers with a figure no tool returned</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6AF7750" w14:textId="77777777" w:rsidR="000A3AF2" w:rsidRDefault="000A3AF2">
            <w:pPr>
              <w:jc w:val="right"/>
            </w:pPr>
          </w:p>
        </w:tc>
        <w:tc>
          <w:tcPr>
            <w:tcW w:w="16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480F43A" w14:textId="77777777" w:rsidR="000A3AF2" w:rsidRDefault="00B94144">
            <w:pPr>
              <w:jc w:val="right"/>
            </w:pPr>
            <w:r>
              <w:rPr>
                <w:sz w:val="16"/>
                <w:szCs w:val="16"/>
              </w:rPr>
              <w:t>0 / 32</w:t>
            </w:r>
          </w:p>
        </w:tc>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2264FCE" w14:textId="77777777" w:rsidR="000A3AF2" w:rsidRDefault="00B94144">
            <w:pPr>
              <w:jc w:val="right"/>
            </w:pPr>
            <w:r>
              <w:rPr>
                <w:sz w:val="16"/>
                <w:szCs w:val="16"/>
              </w:rPr>
              <w:t>0 / 32</w:t>
            </w:r>
          </w:p>
        </w:tc>
      </w:tr>
      <w:tr w:rsidR="000A3AF2" w14:paraId="434D70CE" w14:textId="77777777">
        <w:trPr>
          <w:cantSplit/>
        </w:trPr>
        <w:tc>
          <w:tcPr>
            <w:tcW w:w="405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07FCD2" w14:textId="77777777" w:rsidR="000A3AF2" w:rsidRDefault="00B94144">
            <w:r>
              <w:rPr>
                <w:sz w:val="16"/>
                <w:szCs w:val="16"/>
              </w:rPr>
              <w:t>Conversation turns correct</w:t>
            </w:r>
          </w:p>
        </w:tc>
        <w:tc>
          <w:tcPr>
            <w:tcW w:w="15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7AB72B" w14:textId="77777777" w:rsidR="000A3AF2" w:rsidRDefault="000A3AF2">
            <w:pPr>
              <w:jc w:val="right"/>
            </w:pPr>
          </w:p>
        </w:tc>
        <w:tc>
          <w:tcPr>
            <w:tcW w:w="16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D1ACEA" w14:textId="77777777" w:rsidR="000A3AF2" w:rsidRDefault="00B94144">
            <w:pPr>
              <w:jc w:val="right"/>
            </w:pPr>
            <w:r>
              <w:rPr>
                <w:sz w:val="16"/>
                <w:szCs w:val="16"/>
              </w:rPr>
              <w:t>9 / 9</w:t>
            </w:r>
          </w:p>
        </w:tc>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7E33AA3" w14:textId="77777777" w:rsidR="000A3AF2" w:rsidRDefault="00B94144">
            <w:pPr>
              <w:jc w:val="right"/>
            </w:pPr>
            <w:r>
              <w:rPr>
                <w:sz w:val="16"/>
                <w:szCs w:val="16"/>
              </w:rPr>
              <w:t>9 / 9</w:t>
            </w:r>
          </w:p>
        </w:tc>
      </w:tr>
      <w:tr w:rsidR="000A3AF2" w14:paraId="3582884F" w14:textId="77777777">
        <w:trPr>
          <w:cantSplit/>
        </w:trPr>
        <w:tc>
          <w:tcPr>
            <w:tcW w:w="40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CED76C4" w14:textId="77777777" w:rsidR="000A3AF2" w:rsidRDefault="00B94144">
            <w:r>
              <w:rPr>
                <w:sz w:val="16"/>
                <w:szCs w:val="16"/>
              </w:rPr>
              <w:t>Median seconds per answer</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CF1EE36" w14:textId="77777777" w:rsidR="000A3AF2" w:rsidRDefault="000A3AF2">
            <w:pPr>
              <w:jc w:val="right"/>
            </w:pPr>
          </w:p>
        </w:tc>
        <w:tc>
          <w:tcPr>
            <w:tcW w:w="16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84C3927" w14:textId="77777777" w:rsidR="000A3AF2" w:rsidRDefault="00B94144">
            <w:pPr>
              <w:jc w:val="right"/>
            </w:pPr>
            <w:r>
              <w:rPr>
                <w:sz w:val="16"/>
                <w:szCs w:val="16"/>
              </w:rPr>
              <w:t>47</w:t>
            </w:r>
          </w:p>
        </w:tc>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F395519" w14:textId="77777777" w:rsidR="000A3AF2" w:rsidRDefault="00B94144">
            <w:pPr>
              <w:jc w:val="right"/>
            </w:pPr>
            <w:r>
              <w:rPr>
                <w:sz w:val="16"/>
                <w:szCs w:val="16"/>
              </w:rPr>
              <w:t>61</w:t>
            </w:r>
          </w:p>
        </w:tc>
      </w:tr>
    </w:tbl>
    <w:p w14:paraId="6BB40B93" w14:textId="77777777" w:rsidR="000A3AF2" w:rsidRDefault="000A3AF2">
      <w:pPr>
        <w:spacing w:after="80"/>
      </w:pPr>
    </w:p>
    <w:p w14:paraId="57BA2437" w14:textId="77777777" w:rsidR="000A3AF2" w:rsidRDefault="00B94144">
      <w:pPr>
        <w:spacing w:after="120"/>
        <w:jc w:val="both"/>
      </w:pPr>
      <w:r>
        <w:rPr>
          <w:b/>
          <w:bCs/>
        </w:rPr>
        <w:t>Why a check in code.</w:t>
      </w:r>
      <w:r>
        <w:t xml:space="preserve"> Before the quote check, a third of answers (11 of 32) cited evidence that no search had returned: invented sentence numbers, links to news sites, quotes attributed to publications. None of those 11 answers had searched at all; each looked up a score and then wrote a "supporting evidence" section anyway. The prompt held two rules in conflict: one asked for that section in every answer, another forbade it without a search, and the model followed the first. After the prompt was corrected the model still writes such evidence in 3 answers of 32, so the code that removes any quote no search returned is what keeps it from the reader. Rewording alone was not tested as an alternative. The same reasoning lies behind the intent classifier: advice and off-topic handling are reliable because those questions never reach the model.</w:t>
      </w:r>
    </w:p>
    <w:p w14:paraId="1B0C332A" w14:textId="77777777" w:rsidR="000A3AF2" w:rsidRDefault="00B94144">
      <w:pPr>
        <w:spacing w:after="120"/>
        <w:jc w:val="both"/>
      </w:pPr>
      <w:r>
        <w:rPr>
          <w:b/>
          <w:bCs/>
        </w:rPr>
        <w:t>What the checks cannot see.</w:t>
      </w:r>
      <w:r>
        <w:t xml:space="preserve"> They verify quotes and numbers, not whether a number is described as the right period. Three questions about recent periods show the gap. Asked about a topic "in the last 7 days" when that week holds too few sentences, the model used to report the all-time figure as the week's in every run, every number in the answer being one a tool returned. A fix that opens the tool's result with a plain statement (no figure for the last 7 or 30 days; the monthly figures that follow are for two named months) cured it: the chatbot now says there is no 7-day figure, in three tries of three. Two related faults remain. Asked how a topic is "trending this week", it compares the last two months and calls that "this week". And asked about "the past month", it gives the all-time figure, because its sentiment tool offers no time window at all, a gap recorded as an open design decision. The changes of 18 October add a window to the search and a period line under every answer, but whether they close these two faults has not been measured. With one aspect per sentence, thin recent cells are common, so these faults would be met in use. They are the main reason the automated results are a floor for trust, not a measure of faithfulness.</w:t>
      </w:r>
    </w:p>
    <w:p w14:paraId="3E139C4A" w14:textId="77777777" w:rsidR="000A3AF2" w:rsidRDefault="00B94144">
      <w:pPr>
        <w:spacing w:after="120"/>
        <w:jc w:val="both"/>
      </w:pPr>
      <w:r>
        <w:rPr>
          <w:b/>
          <w:bCs/>
        </w:rPr>
        <w:t>What a person found.</w:t>
      </w:r>
      <w:r>
        <w:t xml:space="preserve"> One team member rated all 32 answers from the final run of Table 8 for faithfulness, reading each beside the tool results it was built from: 1 if a quote, source or figure is invented or contradicted, 2 if only a claim is unsupported, 3 if everything is supported. The result was 3 for 19 answers, 2 for 6 and 1 for 7. Eight answers are fixed declines or no-coverage replies and all scored 3, so the test is the other 24, which report data: 11 (46%) were fully supported and 7 (29%) contained an invented or contradicted fact. Three of the seven give the data's end date as September 2023 where the tool returned 25 September 2026; two present another period as the one asked for (an all-time figure and a single month passed off as "the last 7 days" and "this week"); one ranks OCBC third of three where the tool ranks it second; and one lists strongest and weakest topics that no tool returned. Six more answers scored 2 for loose wording.</w:t>
      </w:r>
    </w:p>
    <w:p w14:paraId="115F880B" w14:textId="77777777" w:rsidR="000A3AF2" w:rsidRDefault="00B94144">
      <w:pPr>
        <w:spacing w:after="120"/>
        <w:jc w:val="both"/>
      </w:pPr>
      <w:r>
        <w:t>The automated checks flagged none of these seven, and Table 8 counts no figure that a tool did not return. The two agree because they measure different things: the code checks quoted text and numbers against tool results, while these faults sit in unquoted wording (a written-out date, a rank, a period label, a list of topics). Table 8 therefore bounds what code can guarantee, and on this rating roughly one answer in four that reports data fails. The rating is one teammate's, who knew the system, so there is no agreement figure.</w:t>
      </w:r>
    </w:p>
    <w:p w14:paraId="18F2DA93" w14:textId="77777777" w:rsidR="000A3AF2" w:rsidRDefault="00B94144">
      <w:pPr>
        <w:spacing w:after="120"/>
        <w:jc w:val="both"/>
      </w:pPr>
      <w:r>
        <w:rPr>
          <w:b/>
          <w:bCs/>
        </w:rPr>
        <w:t>Scripted dialogues.</w:t>
      </w:r>
      <w:r>
        <w:t xml:space="preserve"> Thirteen scripts (16 turns) covering the conversation design's dialogue types were run through the live chatbot before the 18 October changes. The fixed replies (advice, injection, another </w:t>
      </w:r>
      <w:r>
        <w:lastRenderedPageBreak/>
        <w:t>bank) were right in all 4 cases, because the model never writes them. The model-written answers are the weak part: of 9 scripts that need a tool, 4 ended in "not enough data" with no count or reason (one about OCBC, although the index holds its overall score) and 2 contradicted themselves or the tool. A follow-up kept the bank and topic in 2 of 3 conversations, every figure matched in 3 of 7 scripts, and refusals were right in 4 of 5, the miss being "What about the bank?", which was refused as an injection instead of asking which bank. No invented quote appeared, but the chatbot showed no quote at all, so that is no strength. Several failures look like the choice of tool (a search filtered to negative sentences for a neutral question), which was not confirmed. The AI assistant that ran the scripts scored them, on one run, so a person should rescore before the counts are quoted.</w:t>
      </w:r>
    </w:p>
    <w:p w14:paraId="37B8054E" w14:textId="77777777" w:rsidR="000A3AF2" w:rsidRDefault="00B94144">
      <w:pPr>
        <w:spacing w:after="120"/>
        <w:jc w:val="both"/>
      </w:pPr>
      <w:r>
        <w:rPr>
          <w:b/>
          <w:bCs/>
        </w:rPr>
        <w:t>Evidence search.</w:t>
      </w:r>
      <w:r>
        <w:t xml:space="preserve"> One aspect per sentence made the search for evidence far more precise, and the gain is the aspect itself, not the ranking. Asked what people say about a bank's topic, 3.3 of the 5 sentences returned are ones people labelled with that topic (precision 0.66), where it was 1.6 (0.33) when a sentence carried six aspects. The stored aspect acts as a filter: 74% of the sentences that pass it are relevant. Ranking within that pool does not add to it; the top five by the aspect's name are right slightly less often than five drawn at random (0.66 against 0.74), and by the question's own words less often still (0.62). That fits the weakness described in section 4.2: the embeddings match a sentence's register more than its topic.</w:t>
      </w:r>
    </w:p>
    <w:p w14:paraId="6DA97EE3" w14:textId="7B717312" w:rsidR="000A3AF2" w:rsidRDefault="00B94144" w:rsidP="00A302E5">
      <w:pPr>
        <w:spacing w:after="120"/>
        <w:jc w:val="both"/>
      </w:pPr>
      <w:r>
        <w:t>Two further measures agree and show why precision is the more useful here. Hit@5 (any of the five is relevant) is 1.000 against 0.996 for random order inside the filter, so it cannot separate a good ranking from a random one. Recall@5 is capped by the pool: a query has 31 relevant sentences on average, so five results recover at most 0.51 of them; the search reaches 0.379 against 0.399 for five random sentences, and falls below random in 13 of the 28 queries. Two cautions: the measures rest on 28 queries, and relevance is judged by people's labels, made under the older reading of wealth, so a sentence the ruling moved counts as a miss.</w:t>
      </w:r>
    </w:p>
    <w:p w14:paraId="4073F210" w14:textId="77777777" w:rsidR="00A302E5" w:rsidRDefault="00A302E5" w:rsidP="00A302E5">
      <w:pPr>
        <w:spacing w:after="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58C4708C" w14:textId="77777777">
        <w:tc>
          <w:tcPr>
            <w:tcW w:w="9026" w:type="dxa"/>
            <w:tcBorders>
              <w:top w:val="single" w:sz="4" w:space="0" w:color="A99BE0"/>
              <w:left w:val="single" w:sz="24" w:space="0" w:color="A99BE0"/>
              <w:bottom w:val="single" w:sz="4" w:space="0" w:color="A99BE0"/>
              <w:right w:val="single" w:sz="4" w:space="0" w:color="A99BE0"/>
            </w:tcBorders>
            <w:shd w:val="clear" w:color="auto" w:fill="EEEBFB"/>
            <w:tcMar>
              <w:top w:w="120" w:type="dxa"/>
              <w:left w:w="180" w:type="dxa"/>
              <w:bottom w:w="100" w:type="dxa"/>
              <w:right w:w="160" w:type="dxa"/>
            </w:tcMar>
          </w:tcPr>
          <w:p w14:paraId="1A75C619" w14:textId="77777777" w:rsidR="000A3AF2" w:rsidRDefault="00B94144">
            <w:pPr>
              <w:spacing w:after="80"/>
            </w:pPr>
            <w:r>
              <w:rPr>
                <w:b/>
                <w:bCs/>
                <w:color w:val="4B3A9B"/>
                <w:sz w:val="16"/>
                <w:szCs w:val="16"/>
              </w:rPr>
              <w:t>FOR THE TEAM TO DO BEFORE 25 OCTOBER</w:t>
            </w:r>
          </w:p>
          <w:p w14:paraId="333D7BD5" w14:textId="77777777" w:rsidR="000A3AF2" w:rsidRDefault="00B94144">
            <w:pPr>
              <w:spacing w:after="80"/>
            </w:pPr>
            <w:r>
              <w:rPr>
                <w:sz w:val="18"/>
                <w:szCs w:val="18"/>
              </w:rPr>
              <w:t xml:space="preserve">One person has rated the 32 answers (above). Four things are missing. (1) </w:t>
            </w:r>
            <w:r>
              <w:rPr>
                <w:b/>
                <w:bCs/>
                <w:sz w:val="18"/>
                <w:szCs w:val="18"/>
              </w:rPr>
              <w:t>A second rater</w:t>
            </w:r>
            <w:r>
              <w:rPr>
                <w:sz w:val="18"/>
                <w:szCs w:val="18"/>
              </w:rPr>
              <w:t xml:space="preserve"> on the same sheet, </w:t>
            </w:r>
            <w:r>
              <w:rPr>
                <w:rFonts w:ascii="Courier New" w:eastAsia="Courier New" w:hAnsi="Courier New" w:cs="Courier New"/>
                <w:sz w:val="16"/>
                <w:szCs w:val="16"/>
              </w:rPr>
              <w:t>data/eval/ratings_sheet.csv</w:t>
            </w:r>
            <w:r>
              <w:rPr>
                <w:sz w:val="18"/>
                <w:szCs w:val="18"/>
              </w:rPr>
              <w:t xml:space="preserve">, to give an agreement figure. (2) </w:t>
            </w:r>
            <w:r>
              <w:rPr>
                <w:b/>
                <w:bCs/>
                <w:sz w:val="18"/>
                <w:szCs w:val="18"/>
              </w:rPr>
              <w:t>The user study:</w:t>
            </w:r>
            <w:r>
              <w:rPr>
                <w:sz w:val="18"/>
                <w:szCs w:val="18"/>
              </w:rPr>
              <w:t xml:space="preserve"> the SASSI questionnaire with five to eight users, with transcripts read. (3) </w:t>
            </w:r>
            <w:r>
              <w:rPr>
                <w:b/>
                <w:bCs/>
                <w:sz w:val="18"/>
                <w:szCs w:val="18"/>
              </w:rPr>
              <w:t>A rerun of the gold set, the scripted dialogues and the ratings on the chatbot as changed on 18 October</w:t>
            </w:r>
            <w:r>
              <w:rPr>
                <w:sz w:val="18"/>
                <w:szCs w:val="18"/>
              </w:rPr>
              <w:t xml:space="preserve">, since every chatbot result here describes the earlier version; the ratings found faults, such as the wrong period and the wrong date, that those changes target. (4) </w:t>
            </w:r>
            <w:r>
              <w:rPr>
                <w:b/>
                <w:bCs/>
                <w:sz w:val="18"/>
                <w:szCs w:val="18"/>
              </w:rPr>
              <w:t>A person's rescoring</w:t>
            </w:r>
            <w:r>
              <w:rPr>
                <w:sz w:val="18"/>
                <w:szCs w:val="18"/>
              </w:rPr>
              <w:t xml:space="preserve"> of the scripted dialogues, the term answer key and the summary ratings, which an AI assistant scored. Add the results to sections 4.5 and 4.7. Until then this section reports what the system does and what one person found, not whether people find it trustworthy or useful.</w:t>
            </w:r>
          </w:p>
        </w:tc>
      </w:tr>
    </w:tbl>
    <w:p w14:paraId="031E805B" w14:textId="77777777" w:rsidR="000A3AF2" w:rsidRDefault="000A3AF2">
      <w:pPr>
        <w:spacing w:after="120"/>
      </w:pPr>
    </w:p>
    <w:p w14:paraId="442EE033" w14:textId="77777777" w:rsidR="000A3AF2" w:rsidRDefault="00B94144">
      <w:pPr>
        <w:pStyle w:val="Heading2"/>
      </w:pPr>
      <w:bookmarkStart w:id="30" w:name="_Toc243602048"/>
      <w:r>
        <w:t>4.6 Engineering checks</w:t>
      </w:r>
      <w:bookmarkEnd w:id="30"/>
    </w:p>
    <w:p w14:paraId="555BE6C2" w14:textId="77777777" w:rsidR="000A3AF2" w:rsidRDefault="00B94144">
      <w:pPr>
        <w:spacing w:after="120"/>
        <w:jc w:val="both"/>
      </w:pPr>
      <w:r>
        <w:t>The system is tested as software as well as evaluated as a model. The repository holds 2,666 automated tests (2,713 with the diagram and notebook checks), which run with no network access. Forty-six of them are expected failures kept on purpose: each records a known limit of the chatbot's quote and figure checks, found in thirteen rounds of adversarial review, so that a limit cannot be forgotten or silently change. The API's index endpoints are tested to return the stored index unchanged and to reject an invalid bank, window or period with an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26001695" w14:textId="77777777">
        <w:tc>
          <w:tcPr>
            <w:tcW w:w="9026" w:type="dxa"/>
            <w:tcBorders>
              <w:top w:val="single" w:sz="4" w:space="0" w:color="E3B55A"/>
              <w:left w:val="single" w:sz="24" w:space="0" w:color="E3B55A"/>
              <w:bottom w:val="single" w:sz="4" w:space="0" w:color="E3B55A"/>
              <w:right w:val="single" w:sz="4" w:space="0" w:color="E3B55A"/>
            </w:tcBorders>
            <w:shd w:val="clear" w:color="auto" w:fill="FFF4DC"/>
            <w:tcMar>
              <w:top w:w="120" w:type="dxa"/>
              <w:left w:w="180" w:type="dxa"/>
              <w:bottom w:w="100" w:type="dxa"/>
              <w:right w:w="160" w:type="dxa"/>
            </w:tcMar>
          </w:tcPr>
          <w:p w14:paraId="41B09657" w14:textId="77777777" w:rsidR="000A3AF2" w:rsidRDefault="00B94144">
            <w:pPr>
              <w:spacing w:after="80"/>
            </w:pPr>
            <w:r>
              <w:rPr>
                <w:b/>
                <w:bCs/>
                <w:color w:val="8A5300"/>
                <w:sz w:val="16"/>
                <w:szCs w:val="16"/>
              </w:rPr>
              <w:t>CHECK BEFORE THE VIDEO</w:t>
            </w:r>
          </w:p>
          <w:p w14:paraId="2E8456BB" w14:textId="77777777" w:rsidR="000A3AF2" w:rsidRDefault="00B94144">
            <w:pPr>
              <w:spacing w:after="80"/>
            </w:pPr>
            <w:r>
              <w:rPr>
                <w:sz w:val="18"/>
                <w:szCs w:val="18"/>
              </w:rPr>
              <w:t>The dashboard now reads only through the API, which serves the model in use alone, so it no longer counts each sentence twice. Compare a few of its figures with the API's before taking a screenshot or recording the video.</w:t>
            </w:r>
          </w:p>
        </w:tc>
      </w:tr>
    </w:tbl>
    <w:p w14:paraId="6C6F1304" w14:textId="77777777" w:rsidR="000A3AF2" w:rsidRDefault="000A3AF2">
      <w:pPr>
        <w:spacing w:after="120"/>
      </w:pPr>
    </w:p>
    <w:p w14:paraId="7C3965D4" w14:textId="77777777" w:rsidR="000A3AF2" w:rsidRDefault="00B94144">
      <w:pPr>
        <w:pStyle w:val="Heading2"/>
      </w:pPr>
      <w:bookmarkStart w:id="31" w:name="_Toc243602049"/>
      <w:r>
        <w:t>4.7 Opinion terms and summaries</w:t>
      </w:r>
      <w:bookmarkEnd w:id="31"/>
    </w:p>
    <w:p w14:paraId="41046D14" w14:textId="77777777" w:rsidR="000A3AF2" w:rsidRDefault="00B94144">
      <w:pPr>
        <w:spacing w:after="120"/>
        <w:jc w:val="both"/>
      </w:pPr>
      <w:r>
        <w:t>Two further analyses go from a sentence's aspect to what people say about it. Both are first estimates, because the answer key and the ratings were made by an AI assistant, not by people.</w:t>
      </w:r>
    </w:p>
    <w:p w14:paraId="61D963DE" w14:textId="77777777" w:rsidR="000A3AF2" w:rsidRDefault="00B94144">
      <w:pPr>
        <w:spacing w:after="120"/>
        <w:jc w:val="both"/>
      </w:pPr>
      <w:r>
        <w:rPr>
          <w:b/>
          <w:bCs/>
        </w:rPr>
        <w:lastRenderedPageBreak/>
        <w:t>Opinion terms.</w:t>
      </w:r>
      <w:r>
        <w:t xml:space="preserve"> A local model (</w:t>
      </w:r>
      <w:r>
        <w:rPr>
          <w:rFonts w:ascii="Courier New" w:eastAsia="Courier New" w:hAnsi="Courier New" w:cs="Courier New"/>
          <w:sz w:val="18"/>
          <w:szCs w:val="18"/>
        </w:rPr>
        <w:t>llama3.1:8b</w:t>
      </w:r>
      <w:r>
        <w:t>) read 3,000 sentences and listed pairs of a thing and an opinion about it, such as a payout ratio that "looks thin"; 409 of 5,222 pairs used words not in the sentence and were dropped. Against an answer key of 153 pairs in 300 sentences it finds 76% of the pairs when overlapping words count and 39% when the words must be identical. Precision is only 0.25 and 0.13, partly because the key is sparse (469 pairs offered against 153), so recall is the more reliable figure.</w:t>
      </w:r>
    </w:p>
    <w:p w14:paraId="6BD9200D" w14:textId="77777777" w:rsidR="000A3AF2" w:rsidRDefault="00B94144">
      <w:pPr>
        <w:spacing w:after="120"/>
        <w:jc w:val="both"/>
      </w:pPr>
      <w:r>
        <w:rPr>
          <w:b/>
          <w:bCs/>
        </w:rPr>
        <w:t>Summaries.</w:t>
      </w:r>
      <w:r>
        <w:t xml:space="preserve"> For each bank and aspect the system wrote up to three praised and three criticised points citing their sentences: 188 points, 2 dropped by automatic checks. An AI rater judged 79% of the other 186 supported by their citations (praised 89%, criticised 69%) and rated their usefulness 2.5 out of 5. Criticisms fail more often because the model goes past its sentence ("high fees" from one fee) or cites a different product (a savings account called "dividend plus" for dividend policy).</w:t>
      </w:r>
    </w:p>
    <w:p w14:paraId="7E2F07AC" w14:textId="77777777" w:rsidR="000A3AF2" w:rsidRDefault="00B94144">
      <w:pPr>
        <w:pStyle w:val="Heading1"/>
      </w:pPr>
      <w:bookmarkStart w:id="32" w:name="_Toc243602050"/>
      <w:r>
        <w:t>5. Conclusions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5CB78F8E" w14:textId="77777777">
        <w:tc>
          <w:tcPr>
            <w:tcW w:w="9026" w:type="dxa"/>
            <w:tcBorders>
              <w:top w:val="single" w:sz="4" w:space="0" w:color="A99BE0"/>
              <w:left w:val="single" w:sz="24" w:space="0" w:color="A99BE0"/>
              <w:bottom w:val="single" w:sz="4" w:space="0" w:color="A99BE0"/>
              <w:right w:val="single" w:sz="4" w:space="0" w:color="A99BE0"/>
            </w:tcBorders>
            <w:shd w:val="clear" w:color="auto" w:fill="EEEBFB"/>
            <w:tcMar>
              <w:top w:w="120" w:type="dxa"/>
              <w:left w:w="180" w:type="dxa"/>
              <w:bottom w:w="100" w:type="dxa"/>
              <w:right w:w="160" w:type="dxa"/>
            </w:tcMar>
          </w:tcPr>
          <w:p w14:paraId="6D465B80" w14:textId="77777777" w:rsidR="000A3AF2" w:rsidRDefault="00B94144">
            <w:pPr>
              <w:spacing w:after="80"/>
            </w:pPr>
            <w:r>
              <w:rPr>
                <w:b/>
                <w:bCs/>
                <w:color w:val="4B3A9B"/>
                <w:sz w:val="16"/>
                <w:szCs w:val="16"/>
              </w:rPr>
              <w:t>FOR THE TEAM TO WRITE</w:t>
            </w:r>
          </w:p>
          <w:p w14:paraId="3F312DD1" w14:textId="77777777" w:rsidR="000A3AF2" w:rsidRDefault="00B94144">
            <w:pPr>
              <w:spacing w:after="80"/>
            </w:pPr>
            <w:r>
              <w:rPr>
                <w:sz w:val="18"/>
                <w:szCs w:val="18"/>
              </w:rPr>
              <w:t>The conclusions are the team's judgement and must be written by its members after the figures freeze. What follows is a draft of what the evidence supports today, to argue with. Keep each claim no stronger than its figure, and add what the team would do differently.</w:t>
            </w:r>
          </w:p>
        </w:tc>
      </w:tr>
    </w:tbl>
    <w:p w14:paraId="090B1241" w14:textId="77777777" w:rsidR="000A3AF2" w:rsidRDefault="000A3AF2">
      <w:pPr>
        <w:spacing w:after="120"/>
      </w:pPr>
    </w:p>
    <w:p w14:paraId="08C80F06" w14:textId="77777777" w:rsidR="000A3AF2" w:rsidRDefault="00B94144">
      <w:pPr>
        <w:spacing w:after="120"/>
        <w:jc w:val="both"/>
      </w:pPr>
      <w:r>
        <w:rPr>
          <w:b/>
          <w:bCs/>
        </w:rPr>
        <w:t>The index is usable as a mild, comparative signal, not as a ranking.</w:t>
      </w:r>
      <w:r>
        <w:t xml:space="preserve"> The fine-tuned model is right on about seven sentences in ten, and the three banks' headline scores sit within 0.04 of each other. Only DBS above UOB survives a check that redraws whole documents, and narrowly; DBS against OCBC and OCBC against UOB are not established. The system can show that all three are viewed mildly positively, that customers are far cooler than the banks' own reports, and which topics lift or drag each bank. It cannot say which of DBS and OCBC is viewed better, and it has not been checked against anything outside its own corpus.</w:t>
      </w:r>
    </w:p>
    <w:p w14:paraId="7DF510A0" w14:textId="77777777" w:rsidR="000A3AF2" w:rsidRDefault="00B94144">
      <w:pPr>
        <w:spacing w:after="120"/>
        <w:jc w:val="both"/>
      </w:pPr>
      <w:r>
        <w:rPr>
          <w:b/>
          <w:bCs/>
        </w:rPr>
        <w:t>The hardest problem was the neutral boundary, and it is a problem of definition before it is one of modelling.</w:t>
      </w:r>
      <w:r>
        <w:t xml:space="preserve"> People, the LLM rater and every model disagree most on whether a sentence carries sentiment at all. The team had to rule on it twice. The wealth ruling had a large measured effect: only 36% of what the aspect model had called wealth fitted it, and applying it moved 15% of the corpus to another aspect and every headline by about 0.01. The retail ruling changed few labels in practice, about 60 of 1,277, no more than two runs of the same rater differ by, which says more about how unstable the boundary is than about the rule. Neither question could have been settled by a larger model.</w:t>
      </w:r>
    </w:p>
    <w:p w14:paraId="3D8BB3D9" w14:textId="77777777" w:rsidR="000A3AF2" w:rsidRDefault="00B94144">
      <w:pPr>
        <w:spacing w:after="120"/>
        <w:jc w:val="both"/>
      </w:pPr>
      <w:r>
        <w:rPr>
          <w:b/>
          <w:bCs/>
        </w:rPr>
        <w:t>General-purpose embeddings failed twice, and a small language model fixed the first.</w:t>
      </w:r>
      <w:r>
        <w:t xml:space="preserve"> Similarity between FinBERT embeddings was barely better than a constant guess at assigning aspects (41% against 37%) and, before sentences had one stored aspect to filter on, no better than random at ranking evidence for a question. The embeddings encode how a sentence is written more than what it is about. Replacing similarity with a local model's reading of the sentence raised aspect agreement to 73%. Used as a filter, its stored aspect also doubled evidence precision, from 0.33 to 0.66, but ranking by embeddings within the filtered pool is still no better than chance.</w:t>
      </w:r>
    </w:p>
    <w:p w14:paraId="337F7110" w14:textId="77777777" w:rsidR="000A3AF2" w:rsidRDefault="00B94144">
      <w:pPr>
        <w:spacing w:after="120"/>
        <w:jc w:val="both"/>
      </w:pPr>
      <w:r>
        <w:rPr>
          <w:b/>
          <w:bCs/>
        </w:rPr>
        <w:t>A language model in a product needs checks that do not depend on its obedience.</w:t>
      </w:r>
      <w:r>
        <w:t xml:space="preserve"> With instructions alone, a third of answers cited evidence that was never retrieved; removing unsearched quotes in code ended that. The remaining errors are in the model's own wording, which no text check verifies. One person rating 32 answers found an invented or contradicted fact in 7 of the 24 that report data, none flagged by the automated checks: a wrong end date for the data, a wrong period, a wrong rank and an invented list of topics. The automated results are therefore a floor for trust, and the changes of 18 October aimed at these faults still have to be measured.</w:t>
      </w:r>
    </w:p>
    <w:p w14:paraId="3B213580" w14:textId="77777777" w:rsidR="000A3AF2" w:rsidRDefault="00B94144">
      <w:pPr>
        <w:spacing w:after="120"/>
        <w:jc w:val="both"/>
      </w:pPr>
      <w:r>
        <w:rPr>
          <w:b/>
          <w:bCs/>
        </w:rPr>
        <w:t>Limits that bound every claim above.</w:t>
      </w:r>
      <w:r>
        <w:t xml:space="preserve"> The training labels are an LLM's, tested against people's labels made under an older rule. The test sets are 299 and 100 sentences. The faithfulness ratings are one person's, on the chatbot before its changes of 18 October, and the scored dialogues, the opinion-term key and the summary ratings are an AI assistant's. The planned comparison with share prices was dropped, so nothing here shows that the index tracks how the banks are regarded. Bank attribution in the stored corpus is by alias matching. The corpus ends on 25 September 2026 and over-represents DBS in the banks' own text. With more time, the most valuable step would be a second human-labelled </w:t>
      </w:r>
      <w:r>
        <w:lastRenderedPageBreak/>
        <w:t>test set under the current rules, because it would turn the largest unmeasured uncertainty, how much of the model's disagreement with the test labels is the rule, into a number.</w:t>
      </w:r>
    </w:p>
    <w:p w14:paraId="040E3C4E" w14:textId="77777777" w:rsidR="000A3AF2" w:rsidRDefault="00B94144">
      <w:pPr>
        <w:pStyle w:val="Heading1"/>
      </w:pPr>
      <w:bookmarkStart w:id="33" w:name="_Toc243602051"/>
      <w:r>
        <w:t>6. References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5C971F04" w14:textId="77777777">
        <w:tc>
          <w:tcPr>
            <w:tcW w:w="9026" w:type="dxa"/>
            <w:tcBorders>
              <w:top w:val="single" w:sz="4" w:space="0" w:color="E3B55A"/>
              <w:left w:val="single" w:sz="24" w:space="0" w:color="E3B55A"/>
              <w:bottom w:val="single" w:sz="4" w:space="0" w:color="E3B55A"/>
              <w:right w:val="single" w:sz="4" w:space="0" w:color="E3B55A"/>
            </w:tcBorders>
            <w:shd w:val="clear" w:color="auto" w:fill="FFF4DC"/>
            <w:tcMar>
              <w:top w:w="120" w:type="dxa"/>
              <w:left w:w="180" w:type="dxa"/>
              <w:bottom w:w="100" w:type="dxa"/>
              <w:right w:w="160" w:type="dxa"/>
            </w:tcMar>
          </w:tcPr>
          <w:p w14:paraId="312C36C8" w14:textId="77777777" w:rsidR="000A3AF2" w:rsidRDefault="00B94144">
            <w:pPr>
              <w:spacing w:after="80"/>
            </w:pPr>
            <w:r>
              <w:rPr>
                <w:b/>
                <w:bCs/>
                <w:color w:val="8A5300"/>
                <w:sz w:val="16"/>
                <w:szCs w:val="16"/>
              </w:rPr>
              <w:t>CHECK BEFORE SUBMISSION</w:t>
            </w:r>
          </w:p>
          <w:p w14:paraId="083E6436" w14:textId="77777777" w:rsidR="000A3AF2" w:rsidRDefault="00B94144">
            <w:pPr>
              <w:spacing w:after="80"/>
            </w:pPr>
            <w:r>
              <w:rPr>
                <w:sz w:val="18"/>
                <w:szCs w:val="18"/>
              </w:rPr>
              <w:t>Verify every entry's authors, year and venue against the source, add the two surveys cited in section 1 and the data sources' terms, and cite each reference at the point in the text where it is used.</w:t>
            </w:r>
          </w:p>
        </w:tc>
      </w:tr>
    </w:tbl>
    <w:p w14:paraId="2C8DCD85" w14:textId="77777777" w:rsidR="000A3AF2" w:rsidRDefault="000A3AF2">
      <w:pPr>
        <w:spacing w:after="120"/>
      </w:pPr>
    </w:p>
    <w:p w14:paraId="571244D3" w14:textId="77777777" w:rsidR="000A3AF2" w:rsidRDefault="00B94144">
      <w:pPr>
        <w:pStyle w:val="ListParagraph"/>
        <w:numPr>
          <w:ilvl w:val="0"/>
          <w:numId w:val="6"/>
        </w:numPr>
        <w:spacing w:after="80"/>
        <w:jc w:val="both"/>
      </w:pPr>
      <w:r>
        <w:t xml:space="preserve">Araci, D. (2019). FinBERT: Financial Sentiment Analysis with Pre-trained Language Models. arXiv:1908.10063. Model: </w:t>
      </w:r>
      <w:r>
        <w:rPr>
          <w:rFonts w:ascii="Courier New" w:eastAsia="Courier New" w:hAnsi="Courier New" w:cs="Courier New"/>
          <w:sz w:val="18"/>
          <w:szCs w:val="18"/>
        </w:rPr>
        <w:t>ProsusAI/finbert</w:t>
      </w:r>
      <w:r>
        <w:t>.</w:t>
      </w:r>
    </w:p>
    <w:p w14:paraId="72E746DD" w14:textId="77777777" w:rsidR="000A3AF2" w:rsidRDefault="00B94144">
      <w:pPr>
        <w:pStyle w:val="ListParagraph"/>
        <w:numPr>
          <w:ilvl w:val="0"/>
          <w:numId w:val="6"/>
        </w:numPr>
        <w:spacing w:after="80"/>
        <w:jc w:val="both"/>
      </w:pPr>
      <w:r>
        <w:t>Gururangan, S., et al. (2020). Don't Stop Pretraining: Adapt Language Models to Domains and Tasks. ACL. (Domain-adaptive pretraining.)</w:t>
      </w:r>
    </w:p>
    <w:p w14:paraId="2D9681ED" w14:textId="77777777" w:rsidR="000A3AF2" w:rsidRDefault="00B94144">
      <w:pPr>
        <w:pStyle w:val="ListParagraph"/>
        <w:numPr>
          <w:ilvl w:val="0"/>
          <w:numId w:val="6"/>
        </w:numPr>
        <w:spacing w:after="80"/>
        <w:jc w:val="both"/>
      </w:pPr>
      <w:r>
        <w:t>Hutto, C. J., and Gilbert, E. (2014). VADER: A Parsimonious Rule-based Model for Sentiment Analysis of Social Media Text. ICWSM.</w:t>
      </w:r>
    </w:p>
    <w:p w14:paraId="02031B79" w14:textId="77777777" w:rsidR="000A3AF2" w:rsidRDefault="00B94144">
      <w:pPr>
        <w:pStyle w:val="ListParagraph"/>
        <w:numPr>
          <w:ilvl w:val="0"/>
          <w:numId w:val="6"/>
        </w:numPr>
        <w:spacing w:after="80"/>
        <w:jc w:val="both"/>
      </w:pPr>
      <w:r>
        <w:t>McInnes, L., Healy, J., and Melville, J. (2018). UMAP: Uniform Manifold Approximation and Projection for Dimension Reduction. arXiv:1802.03426.</w:t>
      </w:r>
    </w:p>
    <w:p w14:paraId="4C41912D" w14:textId="77777777" w:rsidR="000A3AF2" w:rsidRDefault="00B94144">
      <w:pPr>
        <w:pStyle w:val="ListParagraph"/>
        <w:numPr>
          <w:ilvl w:val="0"/>
          <w:numId w:val="6"/>
        </w:numPr>
        <w:spacing w:after="80"/>
        <w:jc w:val="both"/>
      </w:pPr>
      <w:r>
        <w:t>McInnes, L., Healy, J., and Astels, S. (2017). hdbscan: Hierarchical density based clustering. Journal of Open Source Software, 2(11).</w:t>
      </w:r>
    </w:p>
    <w:p w14:paraId="0A6B493D" w14:textId="77777777" w:rsidR="000A3AF2" w:rsidRDefault="00B94144">
      <w:pPr>
        <w:pStyle w:val="ListParagraph"/>
        <w:numPr>
          <w:ilvl w:val="0"/>
          <w:numId w:val="6"/>
        </w:numPr>
        <w:spacing w:after="80"/>
        <w:jc w:val="both"/>
      </w:pPr>
      <w:r>
        <w:t>Cohen, J. (1960). A Coefficient of Agreement for Nominal Scales. Educational and Psychological Measurement, 20(1). (Kappa.)</w:t>
      </w:r>
    </w:p>
    <w:p w14:paraId="50E56421" w14:textId="77777777" w:rsidR="000A3AF2" w:rsidRDefault="00B94144">
      <w:pPr>
        <w:pStyle w:val="ListParagraph"/>
        <w:numPr>
          <w:ilvl w:val="0"/>
          <w:numId w:val="6"/>
        </w:numPr>
        <w:spacing w:after="80"/>
        <w:jc w:val="both"/>
      </w:pPr>
      <w:r>
        <w:t>McNemar, Q. (1947). Note on the sampling error of the difference between correlated proportions or percentages. Psychometrika, 12(2).</w:t>
      </w:r>
    </w:p>
    <w:p w14:paraId="0B3F1DF5" w14:textId="77777777" w:rsidR="000A3AF2" w:rsidRDefault="00B94144">
      <w:pPr>
        <w:pStyle w:val="ListParagraph"/>
        <w:numPr>
          <w:ilvl w:val="0"/>
          <w:numId w:val="6"/>
        </w:numPr>
        <w:spacing w:after="80"/>
        <w:jc w:val="both"/>
      </w:pPr>
      <w:r>
        <w:t>Hone, K. S., and Graham, R. (2000). Towards a tool for the Subjective Assessment of Speech System Interfaces (SASSI). Natural Language Engineering, 6(3-4).</w:t>
      </w:r>
    </w:p>
    <w:p w14:paraId="0F6CFCED" w14:textId="77777777" w:rsidR="000A3AF2" w:rsidRDefault="00B94144">
      <w:pPr>
        <w:pStyle w:val="ListParagraph"/>
        <w:numPr>
          <w:ilvl w:val="0"/>
          <w:numId w:val="6"/>
        </w:numPr>
        <w:spacing w:after="80"/>
        <w:jc w:val="both"/>
      </w:pPr>
      <w:r>
        <w:t>Wolf, T., et al. (2020). Transformers: State-of-the-Art Natural Language Processing. EMNLP: System Demonstrations.</w:t>
      </w:r>
    </w:p>
    <w:p w14:paraId="632FB70F" w14:textId="77777777" w:rsidR="000A3AF2" w:rsidRDefault="00B94144">
      <w:pPr>
        <w:pStyle w:val="ListParagraph"/>
        <w:numPr>
          <w:ilvl w:val="0"/>
          <w:numId w:val="6"/>
        </w:numPr>
        <w:spacing w:after="80"/>
        <w:jc w:val="both"/>
      </w:pPr>
      <w:r>
        <w:t>Pedregosa, F., et al. (2011). Scikit-learn: Machine Learning in Python. Journal of Machine Learning Research, 12.</w:t>
      </w:r>
    </w:p>
    <w:p w14:paraId="388EA5AC" w14:textId="77777777" w:rsidR="000A3AF2" w:rsidRDefault="00B94144">
      <w:pPr>
        <w:pStyle w:val="ListParagraph"/>
        <w:numPr>
          <w:ilvl w:val="0"/>
          <w:numId w:val="6"/>
        </w:numPr>
        <w:spacing w:after="80"/>
        <w:jc w:val="both"/>
      </w:pPr>
      <w:r>
        <w:t xml:space="preserve">Honnibal, M., and Montani, I. spaCy, model </w:t>
      </w:r>
      <w:r>
        <w:rPr>
          <w:rFonts w:ascii="Courier New" w:eastAsia="Courier New" w:hAnsi="Courier New" w:cs="Courier New"/>
          <w:sz w:val="18"/>
          <w:szCs w:val="18"/>
        </w:rPr>
        <w:t>en_core_web_sm</w:t>
      </w:r>
      <w:r>
        <w:t>.</w:t>
      </w:r>
    </w:p>
    <w:p w14:paraId="53768E8D" w14:textId="77777777" w:rsidR="000A3AF2" w:rsidRDefault="00B94144">
      <w:pPr>
        <w:pStyle w:val="ListParagraph"/>
        <w:numPr>
          <w:ilvl w:val="0"/>
          <w:numId w:val="6"/>
        </w:numPr>
        <w:spacing w:after="80"/>
        <w:jc w:val="both"/>
      </w:pPr>
      <w:r>
        <w:t>Meta AI (2024). The Llama 3 Herd of Models. arXiv:2407.21783. (</w:t>
      </w:r>
      <w:r>
        <w:rPr>
          <w:rFonts w:ascii="Courier New" w:eastAsia="Courier New" w:hAnsi="Courier New" w:cs="Courier New"/>
          <w:sz w:val="18"/>
          <w:szCs w:val="18"/>
        </w:rPr>
        <w:t>llama3.1:8b</w:t>
      </w:r>
      <w:r>
        <w:t>, run through Ollama.)</w:t>
      </w:r>
    </w:p>
    <w:p w14:paraId="0647939D" w14:textId="77777777" w:rsidR="000A3AF2" w:rsidRDefault="00B94144">
      <w:pPr>
        <w:pStyle w:val="ListParagraph"/>
        <w:numPr>
          <w:ilvl w:val="0"/>
          <w:numId w:val="6"/>
        </w:numPr>
        <w:spacing w:after="80"/>
        <w:jc w:val="both"/>
      </w:pPr>
      <w:r>
        <w:t>Qwen Team (2025). Qwen3 Technical Report. (</w:t>
      </w:r>
      <w:r>
        <w:rPr>
          <w:rFonts w:ascii="Courier New" w:eastAsia="Courier New" w:hAnsi="Courier New" w:cs="Courier New"/>
          <w:sz w:val="18"/>
          <w:szCs w:val="18"/>
        </w:rPr>
        <w:t>qwen3:4b</w:t>
      </w:r>
      <w:r>
        <w:t>, run through Ollama.)</w:t>
      </w:r>
    </w:p>
    <w:p w14:paraId="02F6A017" w14:textId="77777777" w:rsidR="000A3AF2" w:rsidRDefault="00B94144">
      <w:pPr>
        <w:pStyle w:val="ListParagraph"/>
        <w:numPr>
          <w:ilvl w:val="0"/>
          <w:numId w:val="6"/>
        </w:numPr>
        <w:spacing w:after="80"/>
        <w:jc w:val="both"/>
      </w:pPr>
      <w:r>
        <w:t>Libraries: PyTorch, FastAPI, Streamlit, pandas, pdfplumber, trafilatura, Ollama.</w:t>
      </w:r>
    </w:p>
    <w:p w14:paraId="4A6852B8" w14:textId="77777777" w:rsidR="000A3AF2" w:rsidRDefault="00B94144">
      <w:pPr>
        <w:pStyle w:val="Heading1"/>
      </w:pPr>
      <w:bookmarkStart w:id="34" w:name="_Toc243602052"/>
      <w:r>
        <w:t>7. Individual contributions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060C5BF0" w14:textId="77777777">
        <w:tc>
          <w:tcPr>
            <w:tcW w:w="9026" w:type="dxa"/>
            <w:tcBorders>
              <w:top w:val="single" w:sz="4" w:space="0" w:color="A99BE0"/>
              <w:left w:val="single" w:sz="24" w:space="0" w:color="A99BE0"/>
              <w:bottom w:val="single" w:sz="4" w:space="0" w:color="A99BE0"/>
              <w:right w:val="single" w:sz="4" w:space="0" w:color="A99BE0"/>
            </w:tcBorders>
            <w:shd w:val="clear" w:color="auto" w:fill="EEEBFB"/>
            <w:tcMar>
              <w:top w:w="120" w:type="dxa"/>
              <w:left w:w="180" w:type="dxa"/>
              <w:bottom w:w="100" w:type="dxa"/>
              <w:right w:w="160" w:type="dxa"/>
            </w:tcMar>
          </w:tcPr>
          <w:p w14:paraId="1F3A37D0" w14:textId="77777777" w:rsidR="000A3AF2" w:rsidRDefault="00B94144">
            <w:pPr>
              <w:spacing w:after="80"/>
            </w:pPr>
            <w:r>
              <w:rPr>
                <w:b/>
                <w:bCs/>
                <w:color w:val="4B3A9B"/>
                <w:sz w:val="16"/>
                <w:szCs w:val="16"/>
              </w:rPr>
              <w:t>FOR THE TEAM TO WRITE</w:t>
            </w:r>
          </w:p>
          <w:p w14:paraId="177BDE50" w14:textId="77777777" w:rsidR="000A3AF2" w:rsidRDefault="00B94144">
            <w:pPr>
              <w:spacing w:after="80"/>
            </w:pPr>
            <w:r>
              <w:rPr>
                <w:sz w:val="18"/>
                <w:szCs w:val="18"/>
              </w:rPr>
              <w:t>One paragraph per member, written by that member: what they built, labelled, evaluated or decided, and roughly how many days. The repository records work by role and holds no names, so nothing here can be drafted for you.</w:t>
            </w:r>
          </w:p>
        </w:tc>
      </w:tr>
    </w:tbl>
    <w:p w14:paraId="232FB47F" w14:textId="77777777" w:rsidR="000A3AF2" w:rsidRDefault="000A3AF2">
      <w:pPr>
        <w:spacing w:after="120"/>
      </w:pPr>
    </w:p>
    <w:p w14:paraId="782C295A" w14:textId="77777777" w:rsidR="000A3AF2" w:rsidRDefault="00B94144">
      <w:pPr>
        <w:pStyle w:val="Heading1"/>
      </w:pPr>
      <w:bookmarkStart w:id="35" w:name="_Toc243602053"/>
      <w:r>
        <w:t>8. GenAI usage declaration</w:t>
      </w:r>
      <w:bookmarkEnd w:id="35"/>
    </w:p>
    <w:p w14:paraId="513B4AE5" w14:textId="77777777" w:rsidR="000A3AF2" w:rsidRDefault="00B94144">
      <w:pPr>
        <w:spacing w:after="120"/>
        <w:jc w:val="both"/>
      </w:pPr>
      <w:r>
        <w:t>Generative AI was used throughout this project, in four roles. The first two are part of the system; the last two are how it was built.</w:t>
      </w:r>
    </w:p>
    <w:p w14:paraId="6AB50DED" w14:textId="77777777" w:rsidR="000A3AF2" w:rsidRDefault="00B94144">
      <w:pPr>
        <w:pStyle w:val="Caption"/>
        <w:keepNext/>
        <w:jc w:val="center"/>
      </w:pPr>
      <w:bookmarkStart w:id="36" w:name="_Toc243602063"/>
      <w:r>
        <w:lastRenderedPageBreak/>
        <w:t xml:space="preserve">Table </w:t>
      </w:r>
      <w:r>
        <w:fldChar w:fldCharType="begin"/>
      </w:r>
      <w:r>
        <w:instrText>SEQ Table</w:instrText>
      </w:r>
      <w:r>
        <w:fldChar w:fldCharType="separate"/>
      </w:r>
      <w:r w:rsidR="00541115">
        <w:rPr>
          <w:noProof/>
        </w:rPr>
        <w:t>9</w:t>
      </w:r>
      <w:r>
        <w:fldChar w:fldCharType="end"/>
      </w:r>
      <w:r>
        <w:t>. Where generative AI was used</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1968"/>
        <w:gridCol w:w="2956"/>
        <w:gridCol w:w="2958"/>
      </w:tblGrid>
      <w:tr w:rsidR="000A3AF2" w14:paraId="64C60849" w14:textId="77777777">
        <w:trPr>
          <w:cantSplit/>
          <w:tblHeader/>
        </w:trPr>
        <w:tc>
          <w:tcPr>
            <w:tcW w:w="114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EE43C07" w14:textId="77777777" w:rsidR="000A3AF2" w:rsidRDefault="00B94144">
            <w:r>
              <w:rPr>
                <w:b/>
                <w:bCs/>
                <w:color w:val="FFFFFF"/>
                <w:sz w:val="16"/>
                <w:szCs w:val="16"/>
              </w:rPr>
              <w:t>Role</w:t>
            </w:r>
          </w:p>
        </w:tc>
        <w:tc>
          <w:tcPr>
            <w:tcW w:w="196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4DFA6D8" w14:textId="77777777" w:rsidR="000A3AF2" w:rsidRDefault="00B94144">
            <w:r>
              <w:rPr>
                <w:b/>
                <w:bCs/>
                <w:color w:val="FFFFFF"/>
                <w:sz w:val="16"/>
                <w:szCs w:val="16"/>
              </w:rPr>
              <w:t>Tool</w:t>
            </w:r>
          </w:p>
        </w:tc>
        <w:tc>
          <w:tcPr>
            <w:tcW w:w="295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3107F31" w14:textId="77777777" w:rsidR="000A3AF2" w:rsidRDefault="00B94144">
            <w:r>
              <w:rPr>
                <w:b/>
                <w:bCs/>
                <w:color w:val="FFFFFF"/>
                <w:sz w:val="16"/>
                <w:szCs w:val="16"/>
              </w:rPr>
              <w:t>What it did</w:t>
            </w:r>
          </w:p>
        </w:tc>
        <w:tc>
          <w:tcPr>
            <w:tcW w:w="295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AEC42A8" w14:textId="77777777" w:rsidR="000A3AF2" w:rsidRDefault="00B94144">
            <w:r>
              <w:rPr>
                <w:b/>
                <w:bCs/>
                <w:color w:val="FFFFFF"/>
                <w:sz w:val="16"/>
                <w:szCs w:val="16"/>
              </w:rPr>
              <w:t>How it was checked</w:t>
            </w:r>
          </w:p>
        </w:tc>
      </w:tr>
      <w:tr w:rsidR="000A3AF2" w14:paraId="476C6757" w14:textId="77777777">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38CFE2" w14:textId="77777777" w:rsidR="000A3AF2" w:rsidRDefault="00B94144">
            <w:r>
              <w:rPr>
                <w:sz w:val="16"/>
                <w:szCs w:val="16"/>
              </w:rPr>
              <w:t>Component of the system</w:t>
            </w:r>
          </w:p>
        </w:tc>
        <w:tc>
          <w:tcPr>
            <w:tcW w:w="19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A8BD224" w14:textId="77777777" w:rsidR="000A3AF2" w:rsidRDefault="00B94144">
            <w:r>
              <w:rPr>
                <w:sz w:val="16"/>
                <w:szCs w:val="16"/>
              </w:rPr>
              <w:t xml:space="preserve">Local models through Ollama: </w:t>
            </w:r>
            <w:r>
              <w:rPr>
                <w:rFonts w:ascii="Courier New" w:eastAsia="Courier New" w:hAnsi="Courier New" w:cs="Courier New"/>
                <w:sz w:val="14"/>
                <w:szCs w:val="14"/>
              </w:rPr>
              <w:t>llama3.1:8b</w:t>
            </w:r>
            <w:r>
              <w:rPr>
                <w:sz w:val="16"/>
                <w:szCs w:val="16"/>
              </w:rPr>
              <w:t xml:space="preserve">, </w:t>
            </w:r>
            <w:r>
              <w:rPr>
                <w:rFonts w:ascii="Courier New" w:eastAsia="Courier New" w:hAnsi="Courier New" w:cs="Courier New"/>
                <w:sz w:val="14"/>
                <w:szCs w:val="14"/>
              </w:rPr>
              <w:t>qwen3:4b</w:t>
            </w:r>
          </w:p>
        </w:tc>
        <w:tc>
          <w:tcPr>
            <w:tcW w:w="29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1097C07" w14:textId="77777777" w:rsidR="000A3AF2" w:rsidRDefault="00B94144">
            <w:r>
              <w:rPr>
                <w:sz w:val="16"/>
                <w:szCs w:val="16"/>
              </w:rPr>
              <w:t>Assigns each sentence's aspect; runs the chatbot and its intent classifier; orders answers for human rating</w:t>
            </w:r>
          </w:p>
        </w:tc>
        <w:tc>
          <w:tcPr>
            <w:tcW w:w="29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3E8074A" w14:textId="77777777" w:rsidR="000A3AF2" w:rsidRDefault="00B94144">
            <w:r>
              <w:rPr>
                <w:sz w:val="16"/>
                <w:szCs w:val="16"/>
              </w:rPr>
              <w:t>Evaluated against people's labels (section 4.2) and a gold set (section 4.5); its output is checked in code before a user sees it</w:t>
            </w:r>
          </w:p>
        </w:tc>
      </w:tr>
      <w:tr w:rsidR="000A3AF2" w14:paraId="4BBD44B9" w14:textId="77777777">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4C55D0F" w14:textId="77777777" w:rsidR="000A3AF2" w:rsidRDefault="00B94144">
            <w:r>
              <w:rPr>
                <w:sz w:val="16"/>
                <w:szCs w:val="16"/>
              </w:rPr>
              <w:t>Labelling</w:t>
            </w:r>
          </w:p>
        </w:tc>
        <w:tc>
          <w:tcPr>
            <w:tcW w:w="19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8FC3DE" w14:textId="77777777" w:rsidR="000A3AF2" w:rsidRDefault="00B94144">
            <w:r>
              <w:rPr>
                <w:sz w:val="16"/>
                <w:szCs w:val="16"/>
              </w:rPr>
              <w:t>A large hosted language model, run as independent raters</w:t>
            </w:r>
          </w:p>
        </w:tc>
        <w:tc>
          <w:tcPr>
            <w:tcW w:w="29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059F710" w14:textId="77777777" w:rsidR="000A3AF2" w:rsidRDefault="00B94144">
            <w:r>
              <w:rPr>
                <w:sz w:val="16"/>
                <w:szCs w:val="16"/>
              </w:rPr>
              <w:t>Labelled all 2,075 sentences for aspect and sentiment under the revised rules; these are the training labels. The sentences, Reddit text included, were sent to the provider under the project's subscription</w:t>
            </w:r>
          </w:p>
        </w:tc>
        <w:tc>
          <w:tcPr>
            <w:tcW w:w="29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67EB5E" w14:textId="77777777" w:rsidR="000A3AF2" w:rsidRDefault="00B94144">
            <w:r>
              <w:rPr>
                <w:sz w:val="16"/>
                <w:szCs w:val="16"/>
              </w:rPr>
              <w:t>Agreement with people measured (kappa 0.80 and 0.79); raters' transcripts audited; test labels remain people's; reported as LLM labels throughout</w:t>
            </w:r>
          </w:p>
        </w:tc>
      </w:tr>
      <w:tr w:rsidR="000A3AF2" w14:paraId="2FDEF2EB" w14:textId="77777777">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02434D" w14:textId="77777777" w:rsidR="000A3AF2" w:rsidRDefault="00B94144">
            <w:r>
              <w:rPr>
                <w:sz w:val="16"/>
                <w:szCs w:val="16"/>
              </w:rPr>
              <w:t>Suggestions shown to annotators</w:t>
            </w:r>
          </w:p>
        </w:tc>
        <w:tc>
          <w:tcPr>
            <w:tcW w:w="19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CDCAF7F" w14:textId="77777777" w:rsidR="000A3AF2" w:rsidRDefault="00B94144">
            <w:r>
              <w:rPr>
                <w:sz w:val="16"/>
                <w:szCs w:val="16"/>
              </w:rPr>
              <w:t>A local model (</w:t>
            </w:r>
            <w:r>
              <w:rPr>
                <w:rFonts w:ascii="Courier New" w:eastAsia="Courier New" w:hAnsi="Courier New" w:cs="Courier New"/>
                <w:sz w:val="14"/>
                <w:szCs w:val="14"/>
              </w:rPr>
              <w:t>llama3.2:3b</w:t>
            </w:r>
            <w:r>
              <w:rPr>
                <w:sz w:val="16"/>
                <w:szCs w:val="16"/>
              </w:rPr>
              <w:t>) on the first round; a hosted model on the broker research training rows</w:t>
            </w:r>
          </w:p>
        </w:tc>
        <w:tc>
          <w:tcPr>
            <w:tcW w:w="29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94582C3" w14:textId="77777777" w:rsidR="000A3AF2" w:rsidRDefault="00B94144">
            <w:r>
              <w:rPr>
                <w:sz w:val="16"/>
                <w:szCs w:val="16"/>
              </w:rPr>
              <w:t>Offered a suggested label, which annotators kept on 91.6% of first-round rows and 94% of broker research training rows</w:t>
            </w:r>
          </w:p>
        </w:tc>
        <w:tc>
          <w:tcPr>
            <w:tcW w:w="29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AB654C6" w14:textId="77777777" w:rsidR="000A3AF2" w:rsidRDefault="00B94144">
            <w:r>
              <w:rPr>
                <w:sz w:val="16"/>
                <w:szCs w:val="16"/>
              </w:rPr>
              <w:t>Test rows of the broker research round were labelled with no suggestion; the anchoring is stated in section 2.2</w:t>
            </w:r>
          </w:p>
        </w:tc>
      </w:tr>
      <w:tr w:rsidR="000A3AF2" w14:paraId="6114F5EB" w14:textId="77777777">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19E3AF" w14:textId="77777777" w:rsidR="000A3AF2" w:rsidRDefault="00B94144">
            <w:r>
              <w:rPr>
                <w:sz w:val="16"/>
                <w:szCs w:val="16"/>
              </w:rPr>
              <w:t>Aspect discovery</w:t>
            </w:r>
          </w:p>
        </w:tc>
        <w:tc>
          <w:tcPr>
            <w:tcW w:w="19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74080E5" w14:textId="77777777" w:rsidR="000A3AF2" w:rsidRDefault="00B94144">
            <w:r>
              <w:rPr>
                <w:sz w:val="16"/>
                <w:szCs w:val="16"/>
              </w:rPr>
              <w:t>An AI chat assistant</w:t>
            </w:r>
          </w:p>
        </w:tc>
        <w:tc>
          <w:tcPr>
            <w:tcW w:w="29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09DC69A" w14:textId="77777777" w:rsidR="000A3AF2" w:rsidRDefault="00B94144">
            <w:r>
              <w:rPr>
                <w:sz w:val="16"/>
                <w:szCs w:val="16"/>
              </w:rPr>
              <w:t>Drafted the labels of the 338 clusters from which the ten aspects were merged, under a teammate's direction</w:t>
            </w:r>
          </w:p>
        </w:tc>
        <w:tc>
          <w:tcPr>
            <w:tcW w:w="29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FD8F3FD" w14:textId="77777777" w:rsidR="000A3AF2" w:rsidRDefault="00B94144">
            <w:r>
              <w:rPr>
                <w:sz w:val="16"/>
                <w:szCs w:val="16"/>
              </w:rPr>
              <w:t>Not checked by a second person; later corroborated by a clustering run at a coarser setting (section 3.2)</w:t>
            </w:r>
          </w:p>
        </w:tc>
      </w:tr>
      <w:tr w:rsidR="000A3AF2" w14:paraId="0F75AACF" w14:textId="77777777">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C2B1D5F" w14:textId="77777777" w:rsidR="000A3AF2" w:rsidRDefault="00B94144">
            <w:r>
              <w:rPr>
                <w:sz w:val="16"/>
                <w:szCs w:val="16"/>
              </w:rPr>
              <w:t>Proposal</w:t>
            </w:r>
          </w:p>
        </w:tc>
        <w:tc>
          <w:tcPr>
            <w:tcW w:w="19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D12C006" w14:textId="77777777" w:rsidR="000A3AF2" w:rsidRDefault="00B94144">
            <w:r>
              <w:rPr>
                <w:sz w:val="16"/>
                <w:szCs w:val="16"/>
              </w:rPr>
              <w:t>The same chat assistant</w:t>
            </w:r>
          </w:p>
        </w:tc>
        <w:tc>
          <w:tcPr>
            <w:tcW w:w="29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35D590E" w14:textId="77777777" w:rsidR="000A3AF2" w:rsidRDefault="00B94144">
            <w:r>
              <w:rPr>
                <w:sz w:val="16"/>
                <w:szCs w:val="16"/>
              </w:rPr>
              <w:t>Helped compare project themes, draft the proposal and check data sources' access</w:t>
            </w:r>
          </w:p>
        </w:tc>
        <w:tc>
          <w:tcPr>
            <w:tcW w:w="29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F2E54BC" w14:textId="77777777" w:rsidR="000A3AF2" w:rsidRDefault="00B94144">
            <w:r>
              <w:rPr>
                <w:sz w:val="16"/>
                <w:szCs w:val="16"/>
              </w:rPr>
              <w:t>Edited and submitted by the team</w:t>
            </w:r>
          </w:p>
        </w:tc>
      </w:tr>
      <w:tr w:rsidR="000A3AF2" w14:paraId="13927E9E" w14:textId="77777777">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267A00" w14:textId="77777777" w:rsidR="000A3AF2" w:rsidRDefault="00B94144">
            <w:r>
              <w:rPr>
                <w:sz w:val="16"/>
                <w:szCs w:val="16"/>
              </w:rPr>
              <w:t>Alternative chatbot backends</w:t>
            </w:r>
          </w:p>
        </w:tc>
        <w:tc>
          <w:tcPr>
            <w:tcW w:w="19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2331AF" w14:textId="77777777" w:rsidR="000A3AF2" w:rsidRDefault="00B94144">
            <w:r>
              <w:rPr>
                <w:sz w:val="16"/>
                <w:szCs w:val="16"/>
              </w:rPr>
              <w:t>Google Gemini (free tier) and open models hosted by Groq</w:t>
            </w:r>
          </w:p>
        </w:tc>
        <w:tc>
          <w:tcPr>
            <w:tcW w:w="29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435DEB1" w14:textId="77777777" w:rsidR="000A3AF2" w:rsidRDefault="00B94144">
            <w:r>
              <w:rPr>
                <w:sz w:val="16"/>
                <w:szCs w:val="16"/>
              </w:rPr>
              <w:t>Tried and compared with the local model as the chatbot's backend; the product uses the local model</w:t>
            </w:r>
          </w:p>
        </w:tc>
        <w:tc>
          <w:tcPr>
            <w:tcW w:w="29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ACF727" w14:textId="77777777" w:rsidR="000A3AF2" w:rsidRDefault="00B94144">
            <w:r>
              <w:rPr>
                <w:sz w:val="16"/>
                <w:szCs w:val="16"/>
              </w:rPr>
              <w:t>Never sent personal data or Reddit, CNA or broker research text, so they saw less evidence than the local model; the free tier's inputs may be read by people</w:t>
            </w:r>
          </w:p>
        </w:tc>
      </w:tr>
      <w:tr w:rsidR="000A3AF2" w14:paraId="7D024589" w14:textId="77777777">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6103927" w14:textId="77777777" w:rsidR="000A3AF2" w:rsidRDefault="00B94144">
            <w:r>
              <w:rPr>
                <w:sz w:val="16"/>
                <w:szCs w:val="16"/>
              </w:rPr>
              <w:t>Answer checking</w:t>
            </w:r>
          </w:p>
        </w:tc>
        <w:tc>
          <w:tcPr>
            <w:tcW w:w="19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76D917D" w14:textId="77777777" w:rsidR="000A3AF2" w:rsidRDefault="00B94144">
            <w:r>
              <w:rPr>
                <w:sz w:val="16"/>
                <w:szCs w:val="16"/>
              </w:rPr>
              <w:t>A local model (</w:t>
            </w:r>
            <w:r>
              <w:rPr>
                <w:rFonts w:ascii="Courier New" w:eastAsia="Courier New" w:hAnsi="Courier New" w:cs="Courier New"/>
                <w:sz w:val="14"/>
                <w:szCs w:val="14"/>
              </w:rPr>
              <w:t>qwen3:4b</w:t>
            </w:r>
            <w:r>
              <w:rPr>
                <w:sz w:val="16"/>
                <w:szCs w:val="16"/>
              </w:rPr>
              <w:t>) as a judge</w:t>
            </w:r>
          </w:p>
        </w:tc>
        <w:tc>
          <w:tcPr>
            <w:tcW w:w="29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1736038" w14:textId="77777777" w:rsidR="000A3AF2" w:rsidRDefault="00B94144">
            <w:r>
              <w:rPr>
                <w:sz w:val="16"/>
                <w:szCs w:val="16"/>
              </w:rPr>
              <w:t>Orders the chatbot's answers so that people rate the doubtful ones first</w:t>
            </w:r>
          </w:p>
        </w:tc>
        <w:tc>
          <w:tcPr>
            <w:tcW w:w="29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23F2F30" w14:textId="77777777" w:rsidR="000A3AF2" w:rsidRDefault="00B94144">
            <w:r>
              <w:rPr>
                <w:sz w:val="16"/>
                <w:szCs w:val="16"/>
              </w:rPr>
              <w:t>Its first prompt passed every answer, invented evidence included; a checklist prompt catches the known inventions but gives unreliable reasons, so it is used only to order the rating sheet, never as a measurement</w:t>
            </w:r>
          </w:p>
        </w:tc>
      </w:tr>
      <w:tr w:rsidR="000A3AF2" w14:paraId="7D0E3B47" w14:textId="77777777">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3297C6" w14:textId="77777777" w:rsidR="000A3AF2" w:rsidRDefault="00B94144">
            <w:r>
              <w:rPr>
                <w:sz w:val="16"/>
                <w:szCs w:val="16"/>
              </w:rPr>
              <w:t>Evaluation scoring</w:t>
            </w:r>
          </w:p>
        </w:tc>
        <w:tc>
          <w:tcPr>
            <w:tcW w:w="19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F55C46" w14:textId="77777777" w:rsidR="000A3AF2" w:rsidRDefault="00B94144">
            <w:r>
              <w:rPr>
                <w:sz w:val="16"/>
                <w:szCs w:val="16"/>
              </w:rPr>
              <w:t>The development assistant (Claude Code)</w:t>
            </w:r>
          </w:p>
        </w:tc>
        <w:tc>
          <w:tcPr>
            <w:tcW w:w="29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E1BEFF" w14:textId="77777777" w:rsidR="000A3AF2" w:rsidRDefault="00B94144">
            <w:r>
              <w:rPr>
                <w:sz w:val="16"/>
                <w:szCs w:val="16"/>
              </w:rPr>
              <w:t>Scored four yes/no items on the 13 scripted dialogues, wrote the answer key for the opinion-term extraction, and rated 186 generated summary points for support and usefulness</w:t>
            </w:r>
          </w:p>
        </w:tc>
        <w:tc>
          <w:tcPr>
            <w:tcW w:w="29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069271D" w14:textId="77777777" w:rsidR="000A3AF2" w:rsidRDefault="00B94144">
            <w:r>
              <w:rPr>
                <w:sz w:val="16"/>
                <w:szCs w:val="16"/>
              </w:rPr>
              <w:t xml:space="preserve">One rater each time; the filled sheets are kept apart from the blank ones for people in </w:t>
            </w:r>
            <w:r>
              <w:rPr>
                <w:rFonts w:ascii="Courier New" w:eastAsia="Courier New" w:hAnsi="Courier New" w:cs="Courier New"/>
                <w:sz w:val="14"/>
                <w:szCs w:val="14"/>
              </w:rPr>
              <w:t>data/labeled/llm_rater/</w:t>
            </w:r>
            <w:r>
              <w:rPr>
                <w:sz w:val="16"/>
                <w:szCs w:val="16"/>
              </w:rPr>
              <w:t>; reported as first estimates that people are to rescore</w:t>
            </w:r>
          </w:p>
        </w:tc>
      </w:tr>
      <w:tr w:rsidR="000A3AF2" w14:paraId="5D064CA7" w14:textId="77777777">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6051864" w14:textId="77777777" w:rsidR="000A3AF2" w:rsidRDefault="00B94144">
            <w:r>
              <w:rPr>
                <w:sz w:val="16"/>
                <w:szCs w:val="16"/>
              </w:rPr>
              <w:t>Development</w:t>
            </w:r>
          </w:p>
        </w:tc>
        <w:tc>
          <w:tcPr>
            <w:tcW w:w="19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C858913" w14:textId="77777777" w:rsidR="000A3AF2" w:rsidRDefault="00B94144">
            <w:r>
              <w:rPr>
                <w:sz w:val="16"/>
                <w:szCs w:val="16"/>
              </w:rPr>
              <w:t>Claude Code (Anthropic's Claude models)</w:t>
            </w:r>
          </w:p>
        </w:tc>
        <w:tc>
          <w:tcPr>
            <w:tcW w:w="29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9E86217" w14:textId="77777777" w:rsidR="000A3AF2" w:rsidRDefault="00B94144">
            <w:r>
              <w:rPr>
                <w:sz w:val="16"/>
                <w:szCs w:val="16"/>
              </w:rPr>
              <w:t>Wrote and revised code, tests, evaluation scripts and documentation; ran training and evaluation jobs; reviewed its own changes with separate reviewer and tester passes</w:t>
            </w:r>
          </w:p>
        </w:tc>
        <w:tc>
          <w:tcPr>
            <w:tcW w:w="29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307CB13" w14:textId="77777777" w:rsidR="000A3AF2" w:rsidRDefault="00B94144">
            <w:r>
              <w:rPr>
                <w:sz w:val="16"/>
                <w:szCs w:val="16"/>
              </w:rPr>
              <w:t>Every reported number must trace to a command and a file; destructive or irreversible steps waited for a team member's approval</w:t>
            </w:r>
          </w:p>
        </w:tc>
      </w:tr>
      <w:tr w:rsidR="000A3AF2" w14:paraId="3BC7998A" w14:textId="77777777">
        <w:trPr>
          <w:cantSplit/>
        </w:trPr>
        <w:tc>
          <w:tcPr>
            <w:tcW w:w="1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5B777B7" w14:textId="77777777" w:rsidR="000A3AF2" w:rsidRDefault="00B94144">
            <w:r>
              <w:rPr>
                <w:sz w:val="16"/>
                <w:szCs w:val="16"/>
              </w:rPr>
              <w:t>Writing</w:t>
            </w:r>
          </w:p>
        </w:tc>
        <w:tc>
          <w:tcPr>
            <w:tcW w:w="19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78782D" w14:textId="77777777" w:rsidR="000A3AF2" w:rsidRDefault="00B94144">
            <w:r>
              <w:rPr>
                <w:sz w:val="16"/>
                <w:szCs w:val="16"/>
              </w:rPr>
              <w:t>The same assistant</w:t>
            </w:r>
          </w:p>
        </w:tc>
        <w:tc>
          <w:tcPr>
            <w:tcW w:w="29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A7483C" w14:textId="77777777" w:rsidR="000A3AF2" w:rsidRDefault="00B94144">
            <w:r>
              <w:rPr>
                <w:sz w:val="16"/>
                <w:szCs w:val="16"/>
              </w:rPr>
              <w:t>Drafted this report from the evidence files, including this section</w:t>
            </w:r>
          </w:p>
        </w:tc>
        <w:tc>
          <w:tcPr>
            <w:tcW w:w="29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8B2998" w14:textId="77777777" w:rsidR="000A3AF2" w:rsidRDefault="00B94144">
            <w:r>
              <w:rPr>
                <w:sz w:val="16"/>
                <w:szCs w:val="16"/>
              </w:rPr>
              <w:t>Edited and owned by the team; sections 5 and 7 written by its members</w:t>
            </w:r>
          </w:p>
        </w:tc>
      </w:tr>
    </w:tbl>
    <w:p w14:paraId="735A1D92" w14:textId="77777777" w:rsidR="000A3AF2" w:rsidRDefault="000A3AF2">
      <w:pPr>
        <w:spacing w:after="80"/>
      </w:pPr>
    </w:p>
    <w:p w14:paraId="632D4D18" w14:textId="77777777" w:rsidR="000A3AF2" w:rsidRDefault="00B94144">
      <w:pPr>
        <w:spacing w:after="120"/>
        <w:jc w:val="both"/>
      </w:pPr>
      <w:r>
        <w:rPr>
          <w:b/>
          <w:bCs/>
        </w:rPr>
        <w:t>What it did well.</w:t>
      </w:r>
      <w:r>
        <w:t xml:space="preserve"> It found defects that human review had missed, among them an earnings extractor that silently produced nothing because an exception was swallowed, and a chat tab that never sent conversation history to the model. It made evaluation cheap enough to repeat: every model was re-run under one protocol when the labelling rules changed. And it kept a written record of every decision and its evidence.</w:t>
      </w:r>
    </w:p>
    <w:p w14:paraId="5BF370A7" w14:textId="77777777" w:rsidR="000A3AF2" w:rsidRDefault="00B94144">
      <w:pPr>
        <w:spacing w:after="120"/>
        <w:jc w:val="both"/>
      </w:pPr>
      <w:r>
        <w:rPr>
          <w:b/>
          <w:bCs/>
        </w:rPr>
        <w:t>What went wrong, and how it was caught.</w:t>
      </w:r>
      <w:r>
        <w:t xml:space="preserve"> Its text is plausible whether or not it is true. During the project it drew a confident conclusion from a comparison it had misread, let 63 unwanted items into the database through a filter that silently failed, and wrote a sentence attributing one bank's lead to the wrong source. Each was caught by a rule the team imposed, that a number counts only if a command run in the same session produced it, and by audits before data was relied on. The verification, not the fluency, is what makes the documentation trustworthy.</w:t>
      </w:r>
    </w:p>
    <w:p w14:paraId="253595D4" w14:textId="77777777" w:rsidR="000A3AF2" w:rsidRDefault="00B94144">
      <w:pPr>
        <w:spacing w:after="120"/>
        <w:jc w:val="both"/>
      </w:pPr>
      <w:r>
        <w:rPr>
          <w:b/>
          <w:bCs/>
        </w:rPr>
        <w:t>Where people stayed in control.</w:t>
      </w:r>
      <w:r>
        <w:t xml:space="preserve"> The team chose the theme, the sources and the labelling rules, and decided the aspects, the scope of bank recognition and which model the product serves from options put to it. Deletions of data, a rewrite of the repository's history and the re-score of the corpus each </w:t>
      </w:r>
      <w:r>
        <w:lastRenderedPageBreak/>
        <w:t>waited for a team member's approval, the last after a rehearsal on a copy. A free-tier hosted model was limited to the live chatbot once the team learned its inputs could be reviewed by people.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3AF2" w14:paraId="066EDC8A" w14:textId="77777777">
        <w:tc>
          <w:tcPr>
            <w:tcW w:w="9026" w:type="dxa"/>
            <w:tcBorders>
              <w:top w:val="single" w:sz="4" w:space="0" w:color="A99BE0"/>
              <w:left w:val="single" w:sz="24" w:space="0" w:color="A99BE0"/>
              <w:bottom w:val="single" w:sz="4" w:space="0" w:color="A99BE0"/>
              <w:right w:val="single" w:sz="4" w:space="0" w:color="A99BE0"/>
            </w:tcBorders>
            <w:shd w:val="clear" w:color="auto" w:fill="EEEBFB"/>
            <w:tcMar>
              <w:top w:w="120" w:type="dxa"/>
              <w:left w:w="180" w:type="dxa"/>
              <w:bottom w:w="100" w:type="dxa"/>
              <w:right w:w="160" w:type="dxa"/>
            </w:tcMar>
          </w:tcPr>
          <w:p w14:paraId="13C1B3B8" w14:textId="77777777" w:rsidR="000A3AF2" w:rsidRDefault="00B94144">
            <w:pPr>
              <w:spacing w:after="80"/>
            </w:pPr>
            <w:r>
              <w:rPr>
                <w:b/>
                <w:bCs/>
                <w:color w:val="4B3A9B"/>
                <w:sz w:val="16"/>
                <w:szCs w:val="16"/>
              </w:rPr>
              <w:t>FOR THE TEAM TO COMPLETE</w:t>
            </w:r>
          </w:p>
          <w:p w14:paraId="09185B2F" w14:textId="77777777" w:rsidR="000A3AF2" w:rsidRDefault="00B94144">
            <w:pPr>
              <w:spacing w:after="80"/>
            </w:pPr>
            <w:r>
              <w:rPr>
                <w:sz w:val="18"/>
                <w:szCs w:val="18"/>
              </w:rPr>
              <w:t xml:space="preserve">Confirm each statement above against your own experience, name the exact model versions used for labelling and development (the running log is section 8 of </w:t>
            </w:r>
            <w:r>
              <w:rPr>
                <w:rFonts w:ascii="Courier New" w:eastAsia="Courier New" w:hAnsi="Courier New" w:cs="Courier New"/>
                <w:sz w:val="16"/>
                <w:szCs w:val="16"/>
              </w:rPr>
              <w:t>.project-context/course-content/course-context.md</w:t>
            </w:r>
            <w:r>
              <w:rPr>
                <w:sz w:val="18"/>
                <w:szCs w:val="18"/>
              </w:rPr>
              <w:t>), and add the pros and cons as each member experienced them: the module asks for both. If any member used another tool, such as a chat assistant for the proposal, add it to Table 9.</w:t>
            </w:r>
          </w:p>
        </w:tc>
      </w:tr>
    </w:tbl>
    <w:p w14:paraId="660F5207" w14:textId="77777777" w:rsidR="000A3AF2" w:rsidRDefault="000A3AF2">
      <w:pPr>
        <w:spacing w:after="120"/>
      </w:pPr>
    </w:p>
    <w:sectPr w:rsidR="000A3AF2">
      <w:headerReference w:type="default" r:id="rId15"/>
      <w:footerReference w:type="default" r:id="rId16"/>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Emily Koh Shuen Li" w:date="2026-10-22T23:39:00Z" w:initials="EK">
    <w:p w14:paraId="4A93D97F" w14:textId="77777777" w:rsidR="00FA2658" w:rsidRDefault="00FA2658" w:rsidP="00FA2658">
      <w:pPr>
        <w:pStyle w:val="CommentText"/>
      </w:pPr>
      <w:r>
        <w:rPr>
          <w:rStyle w:val="CommentReference"/>
        </w:rPr>
        <w:annotationRef/>
      </w:r>
      <w:r>
        <w:t>Who do we want to put the labeller as</w:t>
      </w:r>
    </w:p>
  </w:comment>
  <w:comment w:id="7" w:author="Emily Koh Shuen Li" w:date="2026-10-22T23:52:00Z" w:initials="EK">
    <w:p w14:paraId="1B427DEF" w14:textId="77777777" w:rsidR="00282BF2" w:rsidRDefault="00282BF2" w:rsidP="00282BF2">
      <w:pPr>
        <w:pStyle w:val="CommentText"/>
      </w:pPr>
      <w:r>
        <w:rPr>
          <w:rStyle w:val="CommentReference"/>
        </w:rPr>
        <w:annotationRef/>
      </w:r>
      <w:r>
        <w:t>Need to update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93D97F" w15:done="0"/>
  <w15:commentEx w15:paraId="1B427D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6CCCF087" w16cex:dateUtc="2026-10-22T15:39:00Z"/>
  <w16cex:commentExtensible w16cex:durableId="7B047BC2" w16cex:dateUtc="2026-10-22T1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93D97F" w16cid:durableId="6CCCF087"/>
  <w16cid:commentId w16cid:paraId="1B427DEF" w16cid:durableId="7B047B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157F7" w14:textId="77777777" w:rsidR="001E0353" w:rsidRDefault="001E0353">
      <w:r>
        <w:separator/>
      </w:r>
    </w:p>
  </w:endnote>
  <w:endnote w:type="continuationSeparator" w:id="0">
    <w:p w14:paraId="13D6FD15" w14:textId="77777777" w:rsidR="001E0353" w:rsidRDefault="001E0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E1FD" w14:textId="77777777" w:rsidR="000A3AF2" w:rsidRDefault="00B94144">
    <w:pPr>
      <w:pBdr>
        <w:top w:val="single" w:sz="4" w:space="1" w:color="2E75B6"/>
      </w:pBdr>
      <w:tabs>
        <w:tab w:val="right" w:pos="9026"/>
      </w:tabs>
      <w:spacing w:before="100"/>
    </w:pPr>
    <w:r>
      <w:rPr>
        <w:color w:val="888888"/>
        <w:sz w:val="18"/>
        <w:szCs w:val="18"/>
      </w:rPr>
      <w:t>NUS-ISS | Graduate Certificate in Practical Language Processing</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4111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9E053" w14:textId="77777777" w:rsidR="001E0353" w:rsidRDefault="001E0353">
      <w:r>
        <w:separator/>
      </w:r>
    </w:p>
  </w:footnote>
  <w:footnote w:type="continuationSeparator" w:id="0">
    <w:p w14:paraId="2826DDF5" w14:textId="77777777" w:rsidR="001E0353" w:rsidRDefault="001E0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EB60" w14:textId="3C7305CB" w:rsidR="000A3AF2" w:rsidRDefault="00541115">
    <w:pPr>
      <w:pBdr>
        <w:bottom w:val="single" w:sz="4" w:space="1" w:color="2E75B6"/>
      </w:pBdr>
      <w:spacing w:after="100"/>
    </w:pPr>
    <w:r w:rsidRPr="00541115">
      <w:rPr>
        <w:color w:val="888888"/>
        <w:sz w:val="18"/>
        <w:szCs w:val="18"/>
      </w:rPr>
      <w:t>Retail Investor Sentiment Analysis for SG Banks</w:t>
    </w:r>
    <w:r>
      <w:rPr>
        <w:color w:val="888888"/>
        <w:sz w:val="18"/>
        <w:szCs w:val="18"/>
      </w:rPr>
      <w:t xml:space="preserve"> | NUS-ISS Practice Module Report | Group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C33ED"/>
    <w:multiLevelType w:val="hybridMultilevel"/>
    <w:tmpl w:val="7E342A54"/>
    <w:lvl w:ilvl="0" w:tplc="45DC8906">
      <w:start w:val="1"/>
      <w:numFmt w:val="bullet"/>
      <w:lvlText w:val="•"/>
      <w:lvlJc w:val="left"/>
      <w:pPr>
        <w:ind w:left="720" w:hanging="360"/>
      </w:pPr>
    </w:lvl>
    <w:lvl w:ilvl="1" w:tplc="3C3631DC">
      <w:numFmt w:val="decimal"/>
      <w:lvlText w:val=""/>
      <w:lvlJc w:val="left"/>
    </w:lvl>
    <w:lvl w:ilvl="2" w:tplc="3182D95A">
      <w:numFmt w:val="decimal"/>
      <w:lvlText w:val=""/>
      <w:lvlJc w:val="left"/>
    </w:lvl>
    <w:lvl w:ilvl="3" w:tplc="0C0A59F6">
      <w:numFmt w:val="decimal"/>
      <w:lvlText w:val=""/>
      <w:lvlJc w:val="left"/>
    </w:lvl>
    <w:lvl w:ilvl="4" w:tplc="BA364EBE">
      <w:numFmt w:val="decimal"/>
      <w:lvlText w:val=""/>
      <w:lvlJc w:val="left"/>
    </w:lvl>
    <w:lvl w:ilvl="5" w:tplc="5D724E8E">
      <w:numFmt w:val="decimal"/>
      <w:lvlText w:val=""/>
      <w:lvlJc w:val="left"/>
    </w:lvl>
    <w:lvl w:ilvl="6" w:tplc="117402F0">
      <w:numFmt w:val="decimal"/>
      <w:lvlText w:val=""/>
      <w:lvlJc w:val="left"/>
    </w:lvl>
    <w:lvl w:ilvl="7" w:tplc="F156EF5A">
      <w:numFmt w:val="decimal"/>
      <w:lvlText w:val=""/>
      <w:lvlJc w:val="left"/>
    </w:lvl>
    <w:lvl w:ilvl="8" w:tplc="0966FF56">
      <w:numFmt w:val="decimal"/>
      <w:lvlText w:val=""/>
      <w:lvlJc w:val="left"/>
    </w:lvl>
  </w:abstractNum>
  <w:abstractNum w:abstractNumId="1" w15:restartNumberingAfterBreak="0">
    <w:nsid w:val="3D371F69"/>
    <w:multiLevelType w:val="hybridMultilevel"/>
    <w:tmpl w:val="1F708A06"/>
    <w:lvl w:ilvl="0" w:tplc="6A2CABF8" w:tentative="1">
      <w:start w:val="1"/>
      <w:numFmt w:val="bullet"/>
      <w:lvlText w:val="●"/>
      <w:lvlJc w:val="left"/>
      <w:pPr>
        <w:ind w:left="720" w:hanging="360"/>
      </w:pPr>
    </w:lvl>
    <w:lvl w:ilvl="1" w:tplc="D7BCCF1C" w:tentative="1">
      <w:start w:val="1"/>
      <w:numFmt w:val="bullet"/>
      <w:lvlText w:val="○"/>
      <w:lvlJc w:val="left"/>
      <w:pPr>
        <w:ind w:left="1440" w:hanging="360"/>
      </w:pPr>
    </w:lvl>
    <w:lvl w:ilvl="2" w:tplc="ED568EF6" w:tentative="1">
      <w:start w:val="1"/>
      <w:numFmt w:val="bullet"/>
      <w:lvlText w:val="■"/>
      <w:lvlJc w:val="left"/>
      <w:pPr>
        <w:ind w:left="2160" w:hanging="360"/>
      </w:pPr>
    </w:lvl>
    <w:lvl w:ilvl="3" w:tplc="03947DB2" w:tentative="1">
      <w:start w:val="1"/>
      <w:numFmt w:val="bullet"/>
      <w:lvlText w:val="●"/>
      <w:lvlJc w:val="left"/>
      <w:pPr>
        <w:ind w:left="2880" w:hanging="360"/>
      </w:pPr>
    </w:lvl>
    <w:lvl w:ilvl="4" w:tplc="92484ACA" w:tentative="1">
      <w:start w:val="1"/>
      <w:numFmt w:val="bullet"/>
      <w:lvlText w:val="○"/>
      <w:lvlJc w:val="left"/>
      <w:pPr>
        <w:ind w:left="3600" w:hanging="360"/>
      </w:pPr>
    </w:lvl>
    <w:lvl w:ilvl="5" w:tplc="B708274C" w:tentative="1">
      <w:start w:val="1"/>
      <w:numFmt w:val="bullet"/>
      <w:lvlText w:val="■"/>
      <w:lvlJc w:val="left"/>
      <w:pPr>
        <w:ind w:left="4320" w:hanging="360"/>
      </w:pPr>
    </w:lvl>
    <w:lvl w:ilvl="6" w:tplc="E0C47A54" w:tentative="1">
      <w:start w:val="1"/>
      <w:numFmt w:val="bullet"/>
      <w:lvlText w:val="●"/>
      <w:lvlJc w:val="left"/>
      <w:pPr>
        <w:ind w:left="5040" w:hanging="360"/>
      </w:pPr>
    </w:lvl>
    <w:lvl w:ilvl="7" w:tplc="6734B57C" w:tentative="1">
      <w:start w:val="1"/>
      <w:numFmt w:val="bullet"/>
      <w:lvlText w:val="●"/>
      <w:lvlJc w:val="left"/>
      <w:pPr>
        <w:ind w:left="5760" w:hanging="360"/>
      </w:pPr>
    </w:lvl>
    <w:lvl w:ilvl="8" w:tplc="C4B03F42" w:tentative="1">
      <w:start w:val="1"/>
      <w:numFmt w:val="bullet"/>
      <w:lvlText w:val="●"/>
      <w:lvlJc w:val="left"/>
      <w:pPr>
        <w:ind w:left="6480" w:hanging="360"/>
      </w:pPr>
    </w:lvl>
  </w:abstractNum>
  <w:abstractNum w:abstractNumId="2" w15:restartNumberingAfterBreak="0">
    <w:nsid w:val="471D7503"/>
    <w:multiLevelType w:val="hybridMultilevel"/>
    <w:tmpl w:val="7B447DA0"/>
    <w:lvl w:ilvl="0" w:tplc="D154211C">
      <w:start w:val="1"/>
      <w:numFmt w:val="lowerRoman"/>
      <w:lvlText w:val="%1."/>
      <w:lvlJc w:val="left"/>
      <w:pPr>
        <w:ind w:left="720" w:hanging="360"/>
      </w:pPr>
    </w:lvl>
    <w:lvl w:ilvl="1" w:tplc="7B504A46">
      <w:numFmt w:val="decimal"/>
      <w:lvlText w:val=""/>
      <w:lvlJc w:val="left"/>
    </w:lvl>
    <w:lvl w:ilvl="2" w:tplc="B1606278">
      <w:numFmt w:val="decimal"/>
      <w:lvlText w:val=""/>
      <w:lvlJc w:val="left"/>
    </w:lvl>
    <w:lvl w:ilvl="3" w:tplc="2AD228FA">
      <w:numFmt w:val="decimal"/>
      <w:lvlText w:val=""/>
      <w:lvlJc w:val="left"/>
    </w:lvl>
    <w:lvl w:ilvl="4" w:tplc="47CA7102">
      <w:numFmt w:val="decimal"/>
      <w:lvlText w:val=""/>
      <w:lvlJc w:val="left"/>
    </w:lvl>
    <w:lvl w:ilvl="5" w:tplc="C98EE068">
      <w:numFmt w:val="decimal"/>
      <w:lvlText w:val=""/>
      <w:lvlJc w:val="left"/>
    </w:lvl>
    <w:lvl w:ilvl="6" w:tplc="8BCA2D8A">
      <w:numFmt w:val="decimal"/>
      <w:lvlText w:val=""/>
      <w:lvlJc w:val="left"/>
    </w:lvl>
    <w:lvl w:ilvl="7" w:tplc="8B8AD426">
      <w:numFmt w:val="decimal"/>
      <w:lvlText w:val=""/>
      <w:lvlJc w:val="left"/>
    </w:lvl>
    <w:lvl w:ilvl="8" w:tplc="3C34063C">
      <w:numFmt w:val="decimal"/>
      <w:lvlText w:val=""/>
      <w:lvlJc w:val="left"/>
    </w:lvl>
  </w:abstractNum>
  <w:abstractNum w:abstractNumId="3" w15:restartNumberingAfterBreak="0">
    <w:nsid w:val="49AB697A"/>
    <w:multiLevelType w:val="hybridMultilevel"/>
    <w:tmpl w:val="504840E4"/>
    <w:lvl w:ilvl="0" w:tplc="00BEB004">
      <w:start w:val="1"/>
      <w:numFmt w:val="bullet"/>
      <w:lvlText w:val="•"/>
      <w:lvlJc w:val="left"/>
      <w:pPr>
        <w:ind w:left="720" w:hanging="360"/>
      </w:pPr>
    </w:lvl>
    <w:lvl w:ilvl="1" w:tplc="0B3687FA">
      <w:numFmt w:val="decimal"/>
      <w:lvlText w:val=""/>
      <w:lvlJc w:val="left"/>
    </w:lvl>
    <w:lvl w:ilvl="2" w:tplc="E1E82066">
      <w:numFmt w:val="decimal"/>
      <w:lvlText w:val=""/>
      <w:lvlJc w:val="left"/>
    </w:lvl>
    <w:lvl w:ilvl="3" w:tplc="3276336A">
      <w:numFmt w:val="decimal"/>
      <w:lvlText w:val=""/>
      <w:lvlJc w:val="left"/>
    </w:lvl>
    <w:lvl w:ilvl="4" w:tplc="E1783A80">
      <w:numFmt w:val="decimal"/>
      <w:lvlText w:val=""/>
      <w:lvlJc w:val="left"/>
    </w:lvl>
    <w:lvl w:ilvl="5" w:tplc="9E440756">
      <w:numFmt w:val="decimal"/>
      <w:lvlText w:val=""/>
      <w:lvlJc w:val="left"/>
    </w:lvl>
    <w:lvl w:ilvl="6" w:tplc="EAC2970E">
      <w:numFmt w:val="decimal"/>
      <w:lvlText w:val=""/>
      <w:lvlJc w:val="left"/>
    </w:lvl>
    <w:lvl w:ilvl="7" w:tplc="637849C4">
      <w:numFmt w:val="decimal"/>
      <w:lvlText w:val=""/>
      <w:lvlJc w:val="left"/>
    </w:lvl>
    <w:lvl w:ilvl="8" w:tplc="5D2491E8">
      <w:numFmt w:val="decimal"/>
      <w:lvlText w:val=""/>
      <w:lvlJc w:val="left"/>
    </w:lvl>
  </w:abstractNum>
  <w:abstractNum w:abstractNumId="4" w15:restartNumberingAfterBreak="0">
    <w:nsid w:val="4FB5233D"/>
    <w:multiLevelType w:val="hybridMultilevel"/>
    <w:tmpl w:val="2F2C053E"/>
    <w:lvl w:ilvl="0" w:tplc="8CBA5B4E">
      <w:start w:val="1"/>
      <w:numFmt w:val="lowerRoman"/>
      <w:lvlText w:val="%1."/>
      <w:lvlJc w:val="left"/>
      <w:pPr>
        <w:ind w:left="720" w:hanging="360"/>
      </w:pPr>
    </w:lvl>
    <w:lvl w:ilvl="1" w:tplc="2BACEC22">
      <w:numFmt w:val="decimal"/>
      <w:lvlText w:val=""/>
      <w:lvlJc w:val="left"/>
    </w:lvl>
    <w:lvl w:ilvl="2" w:tplc="52ACF4BA">
      <w:numFmt w:val="decimal"/>
      <w:lvlText w:val=""/>
      <w:lvlJc w:val="left"/>
    </w:lvl>
    <w:lvl w:ilvl="3" w:tplc="179AF368">
      <w:numFmt w:val="decimal"/>
      <w:lvlText w:val=""/>
      <w:lvlJc w:val="left"/>
    </w:lvl>
    <w:lvl w:ilvl="4" w:tplc="65FE44E0">
      <w:numFmt w:val="decimal"/>
      <w:lvlText w:val=""/>
      <w:lvlJc w:val="left"/>
    </w:lvl>
    <w:lvl w:ilvl="5" w:tplc="96DA8F20">
      <w:numFmt w:val="decimal"/>
      <w:lvlText w:val=""/>
      <w:lvlJc w:val="left"/>
    </w:lvl>
    <w:lvl w:ilvl="6" w:tplc="3020BD28">
      <w:numFmt w:val="decimal"/>
      <w:lvlText w:val=""/>
      <w:lvlJc w:val="left"/>
    </w:lvl>
    <w:lvl w:ilvl="7" w:tplc="2E1403CC">
      <w:numFmt w:val="decimal"/>
      <w:lvlText w:val=""/>
      <w:lvlJc w:val="left"/>
    </w:lvl>
    <w:lvl w:ilvl="8" w:tplc="E7FE7C64">
      <w:numFmt w:val="decimal"/>
      <w:lvlText w:val=""/>
      <w:lvlJc w:val="left"/>
    </w:lvl>
  </w:abstractNum>
  <w:abstractNum w:abstractNumId="5" w15:restartNumberingAfterBreak="0">
    <w:nsid w:val="77607986"/>
    <w:multiLevelType w:val="hybridMultilevel"/>
    <w:tmpl w:val="933847F8"/>
    <w:lvl w:ilvl="0" w:tplc="83CA50A2">
      <w:start w:val="1"/>
      <w:numFmt w:val="lowerRoman"/>
      <w:lvlText w:val="%1."/>
      <w:lvlJc w:val="left"/>
      <w:pPr>
        <w:ind w:left="720" w:hanging="360"/>
      </w:pPr>
    </w:lvl>
    <w:lvl w:ilvl="1" w:tplc="CA8AB44A">
      <w:numFmt w:val="decimal"/>
      <w:lvlText w:val=""/>
      <w:lvlJc w:val="left"/>
    </w:lvl>
    <w:lvl w:ilvl="2" w:tplc="10306780">
      <w:numFmt w:val="decimal"/>
      <w:lvlText w:val=""/>
      <w:lvlJc w:val="left"/>
    </w:lvl>
    <w:lvl w:ilvl="3" w:tplc="F0962C34">
      <w:numFmt w:val="decimal"/>
      <w:lvlText w:val=""/>
      <w:lvlJc w:val="left"/>
    </w:lvl>
    <w:lvl w:ilvl="4" w:tplc="1A824AF2">
      <w:numFmt w:val="decimal"/>
      <w:lvlText w:val=""/>
      <w:lvlJc w:val="left"/>
    </w:lvl>
    <w:lvl w:ilvl="5" w:tplc="B51A2650">
      <w:numFmt w:val="decimal"/>
      <w:lvlText w:val=""/>
      <w:lvlJc w:val="left"/>
    </w:lvl>
    <w:lvl w:ilvl="6" w:tplc="221027C6">
      <w:numFmt w:val="decimal"/>
      <w:lvlText w:val=""/>
      <w:lvlJc w:val="left"/>
    </w:lvl>
    <w:lvl w:ilvl="7" w:tplc="5F7EDA98">
      <w:numFmt w:val="decimal"/>
      <w:lvlText w:val=""/>
      <w:lvlJc w:val="left"/>
    </w:lvl>
    <w:lvl w:ilvl="8" w:tplc="B950D4C6">
      <w:numFmt w:val="decimal"/>
      <w:lvlText w:val=""/>
      <w:lvlJc w:val="left"/>
    </w:lvl>
  </w:abstractNum>
  <w:num w:numId="1" w16cid:durableId="1713308352">
    <w:abstractNumId w:val="1"/>
    <w:lvlOverride w:ilvl="0">
      <w:startOverride w:val="1"/>
    </w:lvlOverride>
  </w:num>
  <w:num w:numId="2" w16cid:durableId="389811461">
    <w:abstractNumId w:val="0"/>
    <w:lvlOverride w:ilvl="0">
      <w:startOverride w:val="1"/>
    </w:lvlOverride>
  </w:num>
  <w:num w:numId="3" w16cid:durableId="834536755">
    <w:abstractNumId w:val="5"/>
    <w:lvlOverride w:ilvl="0">
      <w:startOverride w:val="1"/>
    </w:lvlOverride>
  </w:num>
  <w:num w:numId="4" w16cid:durableId="1757095507">
    <w:abstractNumId w:val="4"/>
    <w:lvlOverride w:ilvl="0">
      <w:startOverride w:val="1"/>
    </w:lvlOverride>
  </w:num>
  <w:num w:numId="5" w16cid:durableId="1795371086">
    <w:abstractNumId w:val="2"/>
    <w:lvlOverride w:ilvl="0">
      <w:startOverride w:val="1"/>
    </w:lvlOverride>
  </w:num>
  <w:num w:numId="6" w16cid:durableId="254441475">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Koh Shuen Li">
    <w15:presenceInfo w15:providerId="AD" w15:userId="S::e1490991@u.nus.edu::e8bc5429-4b78-450d-a619-298df3dc84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AF2"/>
    <w:rsid w:val="000A3AF2"/>
    <w:rsid w:val="001762BF"/>
    <w:rsid w:val="001D6DE0"/>
    <w:rsid w:val="001E0353"/>
    <w:rsid w:val="001F0257"/>
    <w:rsid w:val="00222806"/>
    <w:rsid w:val="00282BF2"/>
    <w:rsid w:val="002A3F83"/>
    <w:rsid w:val="00331391"/>
    <w:rsid w:val="00331598"/>
    <w:rsid w:val="003C4AA9"/>
    <w:rsid w:val="00406085"/>
    <w:rsid w:val="00465DA4"/>
    <w:rsid w:val="00541115"/>
    <w:rsid w:val="005B6749"/>
    <w:rsid w:val="00602EBA"/>
    <w:rsid w:val="0064497F"/>
    <w:rsid w:val="00677CF2"/>
    <w:rsid w:val="0075376E"/>
    <w:rsid w:val="007E3B4D"/>
    <w:rsid w:val="0080278C"/>
    <w:rsid w:val="00877042"/>
    <w:rsid w:val="008E044A"/>
    <w:rsid w:val="0090596B"/>
    <w:rsid w:val="00922444"/>
    <w:rsid w:val="009649E4"/>
    <w:rsid w:val="009D7D56"/>
    <w:rsid w:val="00A04540"/>
    <w:rsid w:val="00A302E5"/>
    <w:rsid w:val="00A9441B"/>
    <w:rsid w:val="00A97283"/>
    <w:rsid w:val="00AA6331"/>
    <w:rsid w:val="00B94144"/>
    <w:rsid w:val="00BA7DBB"/>
    <w:rsid w:val="00BF662F"/>
    <w:rsid w:val="00C46BDC"/>
    <w:rsid w:val="00C73442"/>
    <w:rsid w:val="00DE69A3"/>
    <w:rsid w:val="00E025AB"/>
    <w:rsid w:val="00E07DB2"/>
    <w:rsid w:val="00E148C0"/>
    <w:rsid w:val="00EB38A2"/>
    <w:rsid w:val="00EB4FA7"/>
    <w:rsid w:val="00EE3194"/>
    <w:rsid w:val="00F34740"/>
    <w:rsid w:val="00FA26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04EDC"/>
  <w15:docId w15:val="{BFDDA9E5-ABA0-4AC2-A31E-4F090B7DF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80"/>
      <w:outlineLvl w:val="0"/>
    </w:pPr>
    <w:rPr>
      <w:b/>
      <w:bCs/>
      <w:color w:val="1F3864"/>
      <w:sz w:val="32"/>
      <w:szCs w:val="32"/>
    </w:rPr>
  </w:style>
  <w:style w:type="paragraph" w:styleId="Heading2">
    <w:name w:val="heading 2"/>
    <w:basedOn w:val="Normal"/>
    <w:next w:val="Normal"/>
    <w:uiPriority w:val="9"/>
    <w:unhideWhenUsed/>
    <w:qFormat/>
    <w:pPr>
      <w:keepNext/>
      <w:keepLines/>
      <w:spacing w:before="240" w:after="120"/>
      <w:outlineLvl w:val="1"/>
    </w:pPr>
    <w:rPr>
      <w:b/>
      <w:bCs/>
      <w:color w:val="2E75B6"/>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next w:val="Normal"/>
    <w:qFormat/>
    <w:pPr>
      <w:keepNext/>
      <w:spacing w:after="200"/>
    </w:pPr>
    <w:rPr>
      <w:b/>
      <w:bCs/>
      <w:color w:val="1F3864"/>
      <w:sz w:val="32"/>
      <w:szCs w:val="32"/>
    </w:rPr>
  </w:style>
  <w:style w:type="paragraph" w:styleId="Caption">
    <w:name w:val="caption"/>
    <w:basedOn w:val="Normal"/>
    <w:next w:val="Normal"/>
    <w:qFormat/>
    <w:pPr>
      <w:spacing w:before="120" w:after="120"/>
    </w:pPr>
    <w:rPr>
      <w:i/>
      <w:iCs/>
      <w:color w:val="0E2841"/>
      <w:sz w:val="18"/>
      <w:szCs w:val="18"/>
    </w:rPr>
  </w:style>
  <w:style w:type="paragraph" w:styleId="TOC1">
    <w:name w:val="toc 1"/>
    <w:basedOn w:val="Normal"/>
    <w:next w:val="Normal"/>
    <w:uiPriority w:val="39"/>
    <w:pPr>
      <w:spacing w:after="70"/>
    </w:pPr>
  </w:style>
  <w:style w:type="paragraph" w:styleId="TOC2">
    <w:name w:val="toc 2"/>
    <w:basedOn w:val="Normal"/>
    <w:next w:val="Normal"/>
    <w:uiPriority w:val="39"/>
    <w:pPr>
      <w:spacing w:after="50"/>
      <w:ind w:left="240"/>
    </w:pPr>
    <w:rPr>
      <w:sz w:val="19"/>
      <w:szCs w:val="19"/>
    </w:rPr>
  </w:style>
  <w:style w:type="paragraph" w:styleId="TableofFigures">
    <w:name w:val="table of figures"/>
    <w:basedOn w:val="Normal"/>
    <w:next w:val="Normal"/>
    <w:uiPriority w:val="99"/>
    <w:unhideWhenUsed/>
    <w:rsid w:val="00541115"/>
  </w:style>
  <w:style w:type="paragraph" w:styleId="Header">
    <w:name w:val="header"/>
    <w:basedOn w:val="Normal"/>
    <w:link w:val="HeaderChar"/>
    <w:uiPriority w:val="99"/>
    <w:unhideWhenUsed/>
    <w:rsid w:val="00541115"/>
    <w:pPr>
      <w:tabs>
        <w:tab w:val="center" w:pos="4320"/>
        <w:tab w:val="right" w:pos="8640"/>
      </w:tabs>
    </w:pPr>
  </w:style>
  <w:style w:type="character" w:customStyle="1" w:styleId="HeaderChar">
    <w:name w:val="Header Char"/>
    <w:basedOn w:val="DefaultParagraphFont"/>
    <w:link w:val="Header"/>
    <w:uiPriority w:val="99"/>
    <w:rsid w:val="00541115"/>
  </w:style>
  <w:style w:type="paragraph" w:styleId="Footer">
    <w:name w:val="footer"/>
    <w:basedOn w:val="Normal"/>
    <w:link w:val="FooterChar"/>
    <w:uiPriority w:val="99"/>
    <w:unhideWhenUsed/>
    <w:rsid w:val="00541115"/>
    <w:pPr>
      <w:tabs>
        <w:tab w:val="center" w:pos="4320"/>
        <w:tab w:val="right" w:pos="8640"/>
      </w:tabs>
    </w:pPr>
  </w:style>
  <w:style w:type="character" w:customStyle="1" w:styleId="FooterChar">
    <w:name w:val="Footer Char"/>
    <w:basedOn w:val="DefaultParagraphFont"/>
    <w:link w:val="Footer"/>
    <w:uiPriority w:val="99"/>
    <w:rsid w:val="00541115"/>
  </w:style>
  <w:style w:type="character" w:styleId="CommentReference">
    <w:name w:val="annotation reference"/>
    <w:basedOn w:val="DefaultParagraphFont"/>
    <w:uiPriority w:val="99"/>
    <w:semiHidden/>
    <w:unhideWhenUsed/>
    <w:rsid w:val="00FA2658"/>
    <w:rPr>
      <w:sz w:val="16"/>
      <w:szCs w:val="16"/>
    </w:rPr>
  </w:style>
  <w:style w:type="paragraph" w:styleId="CommentText">
    <w:name w:val="annotation text"/>
    <w:basedOn w:val="Normal"/>
    <w:link w:val="CommentTextChar"/>
    <w:uiPriority w:val="99"/>
    <w:unhideWhenUsed/>
    <w:rsid w:val="00FA2658"/>
  </w:style>
  <w:style w:type="character" w:customStyle="1" w:styleId="CommentTextChar">
    <w:name w:val="Comment Text Char"/>
    <w:basedOn w:val="DefaultParagraphFont"/>
    <w:link w:val="CommentText"/>
    <w:uiPriority w:val="99"/>
    <w:rsid w:val="00FA2658"/>
  </w:style>
  <w:style w:type="paragraph" w:styleId="CommentSubject">
    <w:name w:val="annotation subject"/>
    <w:basedOn w:val="CommentText"/>
    <w:next w:val="CommentText"/>
    <w:link w:val="CommentSubjectChar"/>
    <w:uiPriority w:val="99"/>
    <w:semiHidden/>
    <w:unhideWhenUsed/>
    <w:rsid w:val="00FA2658"/>
    <w:rPr>
      <w:b/>
      <w:bCs/>
    </w:rPr>
  </w:style>
  <w:style w:type="character" w:customStyle="1" w:styleId="CommentSubjectChar">
    <w:name w:val="Comment Subject Char"/>
    <w:basedOn w:val="CommentTextChar"/>
    <w:link w:val="CommentSubject"/>
    <w:uiPriority w:val="99"/>
    <w:semiHidden/>
    <w:rsid w:val="00FA26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F7685C95523B4CB79D580702A90794" ma:contentTypeVersion="3" ma:contentTypeDescription="Create a new document." ma:contentTypeScope="" ma:versionID="e222fc35d174eee1bbc76907bc498c57">
  <xsd:schema xmlns:xsd="http://www.w3.org/2001/XMLSchema" xmlns:xs="http://www.w3.org/2001/XMLSchema" xmlns:p="http://schemas.microsoft.com/office/2006/metadata/properties" xmlns:ns2="25d70453-cdc9-4340-84e2-b3d74151c610" targetNamespace="http://schemas.microsoft.com/office/2006/metadata/properties" ma:root="true" ma:fieldsID="9d23ea1764db93ae94914435918fcace" ns2:_="">
    <xsd:import namespace="25d70453-cdc9-4340-84e2-b3d74151c61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d70453-cdc9-4340-84e2-b3d74151c6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0673C5-D689-43EA-9D76-F64FF9E6F3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A3A6DC6-CCAF-42EA-8AA6-E1A60A2875D6}">
  <ds:schemaRefs>
    <ds:schemaRef ds:uri="http://schemas.microsoft.com/sharepoint/v3/contenttype/forms"/>
  </ds:schemaRefs>
</ds:datastoreItem>
</file>

<file path=customXml/itemProps3.xml><?xml version="1.0" encoding="utf-8"?>
<ds:datastoreItem xmlns:ds="http://schemas.openxmlformats.org/officeDocument/2006/customXml" ds:itemID="{319437E4-5DC7-4496-AB7B-936AFE1C35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d70453-cdc9-4340-84e2-b3d74151c6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19</Pages>
  <Words>8946</Words>
  <Characters>50996</Characters>
  <Application>Microsoft Office Word</Application>
  <DocSecurity>0</DocSecurity>
  <Lines>424</Lines>
  <Paragraphs>119</Paragraphs>
  <ScaleCrop>false</ScaleCrop>
  <Company/>
  <LinksUpToDate>false</LinksUpToDate>
  <CharactersWithSpaces>59823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sentiment index for DBS, OCBC and UOB, by bank and by topic</dc:title>
  <dc:subject/>
  <dc:creator>Group 8</dc:creator>
  <cp:keywords/>
  <cp:lastModifiedBy>Emily Koh Shuen Li</cp:lastModifiedBy>
  <cp:revision>42</cp:revision>
  <dcterms:created xsi:type="dcterms:W3CDTF">2026-10-21T23:48:00Z</dcterms:created>
  <dcterms:modified xsi:type="dcterms:W3CDTF">2026-10-24T07:10:00Z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0x01010098F7685C95523B4CB79D580702A90794</vt:lpwstr>
  </property>
</Properties>
</file>