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238C3" w14:textId="77777777" w:rsidR="006665B9" w:rsidRDefault="0093700F">
      <w:pPr>
        <w:pStyle w:val="Title"/>
      </w:pPr>
      <w:bookmarkStart w:id="0" w:name="_Toc"/>
      <w:r>
        <w:rPr>
          <w:rFonts w:ascii="Arial Unicode MS" w:hAnsi="Arial Unicode MS" w:hint="eastAsia"/>
          <w:b w:val="0"/>
          <w:bCs w:val="0"/>
          <w:lang w:val="zh-CN"/>
        </w:rPr>
        <w:t>微服务之服务发现开发规范</w:t>
      </w:r>
      <w:bookmarkEnd w:id="0"/>
    </w:p>
    <w:p w14:paraId="1EE8709A" w14:textId="77777777" w:rsidR="006665B9" w:rsidRDefault="0093700F">
      <w:pPr>
        <w:pStyle w:val="Body"/>
      </w:pPr>
      <w:r>
        <w:rPr>
          <w:rFonts w:ascii="Arial Unicode MS" w:hAnsi="Arial Unicode MS"/>
        </w:rPr>
        <w:br w:type="page"/>
      </w:r>
    </w:p>
    <w:p w14:paraId="56347CAA" w14:textId="77777777" w:rsidR="006665B9" w:rsidRDefault="006665B9">
      <w:pPr>
        <w:pStyle w:val="Body"/>
      </w:pPr>
    </w:p>
    <w:p w14:paraId="369F72DB" w14:textId="77777777" w:rsidR="006665B9" w:rsidRDefault="0093700F">
      <w:pPr>
        <w:pStyle w:val="Heading"/>
      </w:pPr>
      <w:bookmarkStart w:id="1" w:name="_Toc1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前言</w:t>
      </w:r>
      <w:bookmarkEnd w:id="1"/>
    </w:p>
    <w:p w14:paraId="1E060105" w14:textId="77777777" w:rsidR="006665B9" w:rsidRDefault="006665B9">
      <w:pPr>
        <w:pStyle w:val="Body"/>
      </w:pPr>
    </w:p>
    <w:p w14:paraId="6761DEE7" w14:textId="77777777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本文主要介绍服务发现开发规范文档，属于开发中必须要配置的最为基础的部分。看本文之前要先了解微服务和</w:t>
      </w:r>
      <w:r>
        <w:rPr>
          <w:lang w:val="zh-CN"/>
        </w:rPr>
        <w:t>Spring Cloud</w:t>
      </w:r>
      <w:r>
        <w:rPr>
          <w:rFonts w:ascii="Arial Unicode MS" w:hAnsi="Arial Unicode MS" w:hint="eastAsia"/>
          <w:lang w:val="zh-CN"/>
        </w:rPr>
        <w:t>，了解</w:t>
      </w:r>
      <w:r>
        <w:rPr>
          <w:lang w:val="zh-CN"/>
        </w:rPr>
        <w:t>Spring Cloud</w:t>
      </w:r>
      <w:r>
        <w:rPr>
          <w:rFonts w:ascii="Arial Unicode MS" w:hAnsi="Arial Unicode MS" w:hint="eastAsia"/>
          <w:lang w:val="zh-CN"/>
        </w:rPr>
        <w:t>应该具备哪些要点，有个系统的了解之后再看本文，本文档会持续根据项目需求更新。</w:t>
      </w:r>
    </w:p>
    <w:p w14:paraId="30B125B3" w14:textId="77777777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如果想了解全部的</w:t>
      </w:r>
      <w:r w:rsidRPr="00E149EF">
        <w:t>Spring Cloud</w:t>
      </w:r>
      <w:r>
        <w:rPr>
          <w:rFonts w:ascii="Arial Unicode MS" w:hAnsi="Arial Unicode MS" w:hint="eastAsia"/>
          <w:lang w:val="zh-CN"/>
        </w:rPr>
        <w:t>架构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需按照演示</w:t>
      </w:r>
      <w:r w:rsidRPr="00E149EF">
        <w:t>PPT</w:t>
      </w:r>
      <w:r>
        <w:rPr>
          <w:rFonts w:ascii="Arial Unicode MS" w:hAnsi="Arial Unicode MS" w:hint="eastAsia"/>
          <w:lang w:val="zh-CN"/>
        </w:rPr>
        <w:t>中介绍的逐步深入了解。本文档中介绍的内容是按照真实可运行的</w:t>
      </w:r>
      <w:r w:rsidRPr="00E149EF">
        <w:t>Demo Service Discovery</w:t>
      </w:r>
      <w:r>
        <w:rPr>
          <w:rFonts w:ascii="Arial Unicode MS" w:hAnsi="Arial Unicode MS" w:hint="eastAsia"/>
          <w:lang w:val="zh-CN"/>
        </w:rPr>
        <w:t>工程编写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会持续更新本文文档。</w:t>
      </w:r>
    </w:p>
    <w:p w14:paraId="17001F71" w14:textId="77777777" w:rsidR="006665B9" w:rsidRDefault="0093700F">
      <w:pPr>
        <w:pStyle w:val="Body"/>
      </w:pPr>
      <w:r>
        <w:rPr>
          <w:rFonts w:ascii="Arial Unicode MS" w:hAnsi="Arial Unicode MS"/>
        </w:rPr>
        <w:br w:type="page"/>
      </w:r>
    </w:p>
    <w:p w14:paraId="7AC2FC9A" w14:textId="77777777" w:rsidR="006665B9" w:rsidRDefault="0093700F">
      <w:pPr>
        <w:pStyle w:val="Heading"/>
      </w:pPr>
      <w:bookmarkStart w:id="2" w:name="_Toc2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版本更新日志</w:t>
      </w:r>
      <w:bookmarkEnd w:id="2"/>
    </w:p>
    <w:p w14:paraId="256195E2" w14:textId="77777777" w:rsidR="006665B9" w:rsidRDefault="006665B9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6665B9" w14:paraId="78B7E09C" w14:textId="77777777">
        <w:trPr>
          <w:trHeight w:val="295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FD558" w14:textId="77777777" w:rsidR="006665B9" w:rsidRDefault="0093700F">
            <w:pPr>
              <w:pStyle w:val="TableStyle1"/>
            </w:pPr>
            <w:r>
              <w:rPr>
                <w:rFonts w:ascii="Arial Unicode MS" w:hAnsi="Arial Unicode MS" w:cs="Arial Unicode MS" w:hint="eastAsia"/>
              </w:rPr>
              <w:t>作者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D6D" w14:textId="77777777" w:rsidR="006665B9" w:rsidRDefault="0093700F">
            <w:pPr>
              <w:pStyle w:val="TableStyle1"/>
            </w:pPr>
            <w:r>
              <w:rPr>
                <w:rFonts w:ascii="Arial Unicode MS" w:hAnsi="Arial Unicode MS" w:cs="Arial Unicode MS" w:hint="eastAsia"/>
              </w:rPr>
              <w:t>版本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AF458" w14:textId="77777777" w:rsidR="006665B9" w:rsidRDefault="0093700F">
            <w:pPr>
              <w:pStyle w:val="TableStyle1"/>
            </w:pPr>
            <w:r>
              <w:rPr>
                <w:rFonts w:ascii="Arial Unicode MS" w:hAnsi="Arial Unicode MS" w:cs="Arial Unicode MS" w:hint="eastAsia"/>
              </w:rPr>
              <w:t>时间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CB6A7" w14:textId="77777777" w:rsidR="006665B9" w:rsidRDefault="0093700F">
            <w:pPr>
              <w:pStyle w:val="TableStyle1"/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</w:tr>
      <w:tr w:rsidR="006665B9" w14:paraId="68E02AE4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0A680" w14:textId="77777777" w:rsidR="006665B9" w:rsidRDefault="0093700F">
            <w:pPr>
              <w:pStyle w:val="TableStyle1"/>
            </w:pPr>
            <w:r>
              <w:rPr>
                <w:rFonts w:ascii="Arial Unicode MS" w:hAnsi="Arial Unicode MS" w:cs="Arial Unicode MS" w:hint="eastAsia"/>
              </w:rPr>
              <w:t>朱军军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50A6" w14:textId="77777777" w:rsidR="006665B9" w:rsidRDefault="0093700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2A31C" w14:textId="77777777" w:rsidR="006665B9" w:rsidRDefault="0093700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20150828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8227F" w14:textId="77777777" w:rsidR="006665B9" w:rsidRDefault="0093700F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初次编写</w:t>
            </w:r>
          </w:p>
        </w:tc>
      </w:tr>
      <w:tr w:rsidR="006665B9" w14:paraId="521DE6AC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54FA" w14:textId="77777777" w:rsidR="006665B9" w:rsidRDefault="006665B9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AE718" w14:textId="77777777" w:rsidR="006665B9" w:rsidRDefault="006665B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4954" w14:textId="77777777" w:rsidR="006665B9" w:rsidRDefault="006665B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9EB89" w14:textId="77777777" w:rsidR="006665B9" w:rsidRDefault="006665B9"/>
        </w:tc>
      </w:tr>
      <w:tr w:rsidR="006665B9" w14:paraId="73EF7144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730B8" w14:textId="77777777" w:rsidR="006665B9" w:rsidRDefault="006665B9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4F3AF" w14:textId="77777777" w:rsidR="006665B9" w:rsidRDefault="006665B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56F8B" w14:textId="77777777" w:rsidR="006665B9" w:rsidRDefault="006665B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01B6" w14:textId="77777777" w:rsidR="006665B9" w:rsidRDefault="006665B9"/>
        </w:tc>
      </w:tr>
      <w:tr w:rsidR="006665B9" w14:paraId="1DAA2A91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928DA" w14:textId="77777777" w:rsidR="006665B9" w:rsidRDefault="006665B9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0371" w14:textId="77777777" w:rsidR="006665B9" w:rsidRDefault="006665B9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DF47F" w14:textId="77777777" w:rsidR="006665B9" w:rsidRDefault="006665B9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97C17" w14:textId="77777777" w:rsidR="006665B9" w:rsidRDefault="006665B9"/>
        </w:tc>
      </w:tr>
    </w:tbl>
    <w:p w14:paraId="242FB699" w14:textId="77777777" w:rsidR="006665B9" w:rsidRDefault="006665B9">
      <w:pPr>
        <w:pStyle w:val="Body"/>
      </w:pPr>
    </w:p>
    <w:p w14:paraId="557CCEB8" w14:textId="77777777" w:rsidR="006665B9" w:rsidRDefault="0093700F">
      <w:pPr>
        <w:pStyle w:val="Body"/>
      </w:pPr>
      <w:r>
        <w:rPr>
          <w:rFonts w:ascii="Arial Unicode MS" w:hAnsi="Arial Unicode MS"/>
        </w:rPr>
        <w:br w:type="page"/>
      </w:r>
    </w:p>
    <w:p w14:paraId="30133918" w14:textId="77777777" w:rsidR="006665B9" w:rsidRDefault="0093700F">
      <w:pPr>
        <w:pStyle w:val="Heading"/>
      </w:pPr>
      <w:bookmarkStart w:id="3" w:name="_Toc3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目录</w:t>
      </w:r>
      <w:bookmarkEnd w:id="3"/>
    </w:p>
    <w:p w14:paraId="6C8215CC" w14:textId="77777777" w:rsidR="006665B9" w:rsidRDefault="0093700F">
      <w:pPr>
        <w:pStyle w:val="Body"/>
        <w:rPr>
          <w:noProof/>
        </w:rPr>
      </w:pPr>
      <w:r>
        <w:fldChar w:fldCharType="begin"/>
      </w:r>
      <w:r>
        <w:instrText xml:space="preserve"> TOC \o 2-3 \t "Heading, 4,Title, 5"</w:instrText>
      </w:r>
      <w:r>
        <w:fldChar w:fldCharType="separate"/>
      </w:r>
    </w:p>
    <w:p w14:paraId="558B2945" w14:textId="77777777" w:rsidR="006665B9" w:rsidRDefault="0093700F">
      <w:pPr>
        <w:pStyle w:val="TOC5"/>
        <w:rPr>
          <w:noProof/>
        </w:rPr>
      </w:pPr>
      <w:r>
        <w:rPr>
          <w:rFonts w:ascii="Arial Unicode MS" w:eastAsia="Arial Unicode MS" w:hAnsi="Arial Unicode MS" w:cs="Arial Unicode MS" w:hint="eastAsia"/>
          <w:noProof/>
          <w:lang w:val="zh-CN"/>
        </w:rPr>
        <w:t>微服务之服务发现开发规范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1</w:t>
      </w:r>
      <w:r>
        <w:rPr>
          <w:noProof/>
        </w:rPr>
        <w:fldChar w:fldCharType="end"/>
      </w:r>
    </w:p>
    <w:p w14:paraId="56BB2723" w14:textId="77777777" w:rsidR="006665B9" w:rsidRDefault="0093700F">
      <w:pPr>
        <w:pStyle w:val="TOC4"/>
        <w:rPr>
          <w:noProof/>
        </w:rPr>
      </w:pPr>
      <w:r>
        <w:rPr>
          <w:rFonts w:ascii="Arial Unicode MS" w:eastAsia="Arial Unicode MS" w:hAnsi="Arial Unicode MS" w:cs="Arial Unicode MS" w:hint="eastAsia"/>
          <w:noProof/>
          <w:lang w:val="zh-TW" w:eastAsia="zh-TW"/>
        </w:rPr>
        <w:t>前言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2</w:t>
      </w:r>
      <w:r>
        <w:rPr>
          <w:noProof/>
        </w:rPr>
        <w:fldChar w:fldCharType="end"/>
      </w:r>
    </w:p>
    <w:p w14:paraId="64D95935" w14:textId="77777777" w:rsidR="006665B9" w:rsidRDefault="0093700F">
      <w:pPr>
        <w:pStyle w:val="TOC4"/>
        <w:rPr>
          <w:noProof/>
        </w:rPr>
      </w:pPr>
      <w:r>
        <w:rPr>
          <w:rFonts w:ascii="Arial Unicode MS" w:eastAsia="Arial Unicode MS" w:hAnsi="Arial Unicode MS" w:cs="Arial Unicode MS" w:hint="eastAsia"/>
          <w:noProof/>
          <w:lang w:val="ja-JP" w:eastAsia="ja-JP"/>
        </w:rPr>
        <w:t>版本更新日志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3</w:t>
      </w:r>
      <w:r>
        <w:rPr>
          <w:noProof/>
        </w:rPr>
        <w:fldChar w:fldCharType="end"/>
      </w:r>
    </w:p>
    <w:p w14:paraId="01402AE3" w14:textId="77777777" w:rsidR="006665B9" w:rsidRDefault="0093700F">
      <w:pPr>
        <w:pStyle w:val="TOC4"/>
        <w:rPr>
          <w:noProof/>
        </w:rPr>
      </w:pPr>
      <w:r>
        <w:rPr>
          <w:rFonts w:ascii="Arial Unicode MS" w:eastAsia="Arial Unicode MS" w:hAnsi="Arial Unicode MS" w:cs="Arial Unicode MS" w:hint="eastAsia"/>
          <w:noProof/>
          <w:lang w:val="zh-CN"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4</w:t>
      </w:r>
      <w:r>
        <w:rPr>
          <w:noProof/>
        </w:rPr>
        <w:fldChar w:fldCharType="end"/>
      </w:r>
    </w:p>
    <w:p w14:paraId="15B9F7C5" w14:textId="77777777" w:rsidR="006665B9" w:rsidRDefault="0093700F">
      <w:pPr>
        <w:pStyle w:val="TOC4"/>
        <w:rPr>
          <w:noProof/>
        </w:rPr>
      </w:pPr>
      <w:r>
        <w:rPr>
          <w:rFonts w:eastAsia="Arial Unicode MS" w:cs="Arial Unicode MS"/>
          <w:noProof/>
        </w:rPr>
        <w:t>Spring Boot 2.0</w:t>
      </w:r>
      <w:r>
        <w:rPr>
          <w:rFonts w:eastAsia="Arial Unicode MS" w:cs="Arial Unicode MS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5</w:t>
      </w:r>
      <w:r>
        <w:rPr>
          <w:noProof/>
        </w:rPr>
        <w:fldChar w:fldCharType="end"/>
      </w:r>
    </w:p>
    <w:p w14:paraId="1A6307FA" w14:textId="77777777" w:rsidR="006665B9" w:rsidRDefault="0093700F">
      <w:pPr>
        <w:pStyle w:val="TOC4"/>
        <w:rPr>
          <w:noProof/>
        </w:rPr>
      </w:pPr>
      <w:r>
        <w:rPr>
          <w:rFonts w:eastAsia="Arial Unicode MS" w:cs="Arial Unicode MS"/>
          <w:noProof/>
        </w:rPr>
        <w:t>Spring Cloud Finchley</w:t>
      </w:r>
      <w:r>
        <w:rPr>
          <w:rFonts w:eastAsia="Arial Unicode MS" w:cs="Arial Unicode MS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5</w:t>
      </w:r>
      <w:r>
        <w:rPr>
          <w:noProof/>
        </w:rPr>
        <w:fldChar w:fldCharType="end"/>
      </w:r>
    </w:p>
    <w:p w14:paraId="6435C4C4" w14:textId="77777777" w:rsidR="006665B9" w:rsidRDefault="0093700F">
      <w:pPr>
        <w:pStyle w:val="TOC2"/>
        <w:rPr>
          <w:noProof/>
        </w:rPr>
      </w:pPr>
      <w:r>
        <w:rPr>
          <w:rFonts w:eastAsia="Arial Unicode MS" w:cs="Arial Unicode MS"/>
          <w:noProof/>
        </w:rPr>
        <w:t>Cloud Plugins</w:t>
      </w:r>
      <w:r>
        <w:rPr>
          <w:rFonts w:eastAsia="Arial Unicode MS" w:cs="Arial Unicode MS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5</w:t>
      </w:r>
      <w:r>
        <w:rPr>
          <w:noProof/>
        </w:rPr>
        <w:fldChar w:fldCharType="end"/>
      </w:r>
    </w:p>
    <w:p w14:paraId="7DCA8B92" w14:textId="77777777" w:rsidR="006665B9" w:rsidRDefault="0093700F">
      <w:pPr>
        <w:pStyle w:val="TOC2"/>
        <w:rPr>
          <w:noProof/>
        </w:rPr>
      </w:pPr>
      <w:r>
        <w:rPr>
          <w:rFonts w:eastAsia="Arial Unicode MS" w:cs="Arial Unicode MS"/>
          <w:noProof/>
        </w:rPr>
        <w:t>Configuration Center</w:t>
      </w:r>
      <w:r>
        <w:rPr>
          <w:rFonts w:eastAsia="Arial Unicode MS" w:cs="Arial Unicode MS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5</w:t>
      </w:r>
      <w:r>
        <w:rPr>
          <w:noProof/>
        </w:rPr>
        <w:fldChar w:fldCharType="end"/>
      </w:r>
    </w:p>
    <w:p w14:paraId="5E596C01" w14:textId="77777777" w:rsidR="006665B9" w:rsidRDefault="0093700F">
      <w:pPr>
        <w:pStyle w:val="TOC2"/>
        <w:rPr>
          <w:noProof/>
        </w:rPr>
      </w:pPr>
      <w:r>
        <w:rPr>
          <w:rFonts w:eastAsia="Arial Unicode MS" w:cs="Arial Unicode MS"/>
          <w:noProof/>
        </w:rPr>
        <w:t>Registration Center</w:t>
      </w:r>
      <w:r>
        <w:rPr>
          <w:rFonts w:eastAsia="Arial Unicode MS" w:cs="Arial Unicode MS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5</w:t>
      </w:r>
      <w:r>
        <w:rPr>
          <w:noProof/>
        </w:rPr>
        <w:fldChar w:fldCharType="end"/>
      </w:r>
    </w:p>
    <w:p w14:paraId="279147E5" w14:textId="77777777" w:rsidR="006665B9" w:rsidRDefault="0093700F">
      <w:pPr>
        <w:pStyle w:val="TOC2"/>
        <w:rPr>
          <w:noProof/>
        </w:rPr>
      </w:pPr>
      <w:r>
        <w:rPr>
          <w:rFonts w:eastAsia="Arial Unicode MS" w:cs="Arial Unicode MS"/>
          <w:noProof/>
        </w:rPr>
        <w:t>Service Discovery</w:t>
      </w:r>
      <w:r>
        <w:rPr>
          <w:rFonts w:eastAsia="Arial Unicode MS" w:cs="Arial Unicode MS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5</w:t>
      </w:r>
      <w:r>
        <w:rPr>
          <w:noProof/>
        </w:rPr>
        <w:fldChar w:fldCharType="end"/>
      </w:r>
    </w:p>
    <w:p w14:paraId="0B7FD464" w14:textId="77777777" w:rsidR="006665B9" w:rsidRDefault="0093700F">
      <w:pPr>
        <w:pStyle w:val="TOC2"/>
        <w:rPr>
          <w:noProof/>
        </w:rPr>
      </w:pPr>
      <w:r>
        <w:rPr>
          <w:rFonts w:eastAsia="Arial Unicode MS" w:cs="Arial Unicode MS"/>
          <w:noProof/>
        </w:rPr>
        <w:t>API Gateway</w:t>
      </w:r>
      <w:r>
        <w:rPr>
          <w:rFonts w:eastAsia="Arial Unicode MS" w:cs="Arial Unicode MS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5</w:t>
      </w:r>
      <w:r>
        <w:rPr>
          <w:noProof/>
        </w:rPr>
        <w:fldChar w:fldCharType="end"/>
      </w:r>
    </w:p>
    <w:p w14:paraId="4203BCA5" w14:textId="77777777" w:rsidR="006665B9" w:rsidRDefault="0093700F">
      <w:pPr>
        <w:pStyle w:val="TOC4"/>
        <w:rPr>
          <w:noProof/>
        </w:rPr>
      </w:pPr>
      <w:r>
        <w:rPr>
          <w:rFonts w:eastAsia="Arial Unicode MS" w:cs="Arial Unicode MS"/>
          <w:noProof/>
        </w:rPr>
        <w:t>Start Spring IO</w:t>
      </w:r>
      <w:r>
        <w:rPr>
          <w:rFonts w:eastAsia="Arial Unicode MS" w:cs="Arial Unicode MS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6</w:t>
      </w:r>
      <w:r>
        <w:rPr>
          <w:noProof/>
        </w:rPr>
        <w:fldChar w:fldCharType="end"/>
      </w:r>
    </w:p>
    <w:p w14:paraId="2468E840" w14:textId="77777777" w:rsidR="006665B9" w:rsidRDefault="0093700F">
      <w:pPr>
        <w:pStyle w:val="TOC4"/>
        <w:rPr>
          <w:noProof/>
        </w:rPr>
      </w:pPr>
      <w:r>
        <w:rPr>
          <w:rFonts w:eastAsia="Arial Unicode MS" w:cs="Arial Unicode MS"/>
          <w:noProof/>
        </w:rPr>
        <w:t>Develop Consul Service Discovery</w:t>
      </w:r>
      <w:r>
        <w:rPr>
          <w:rFonts w:eastAsia="Arial Unicode MS" w:cs="Arial Unicode MS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6</w:t>
      </w:r>
      <w:r>
        <w:rPr>
          <w:noProof/>
        </w:rPr>
        <w:fldChar w:fldCharType="end"/>
      </w:r>
    </w:p>
    <w:p w14:paraId="67A29EB6" w14:textId="77777777" w:rsidR="006665B9" w:rsidRDefault="0093700F">
      <w:pPr>
        <w:pStyle w:val="TOC2"/>
        <w:rPr>
          <w:noProof/>
        </w:rPr>
      </w:pPr>
      <w:r>
        <w:rPr>
          <w:rFonts w:eastAsia="Arial Unicode MS" w:cs="Arial Unicode MS"/>
          <w:noProof/>
        </w:rPr>
        <w:t>Maven</w:t>
      </w:r>
      <w:r>
        <w:rPr>
          <w:rFonts w:ascii="Arial Unicode MS" w:eastAsia="Arial Unicode MS" w:hAnsi="Arial Unicode MS" w:cs="Arial Unicode MS" w:hint="eastAsia"/>
          <w:noProof/>
          <w:lang w:val="zh-CN"/>
        </w:rPr>
        <w:t>构建工程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6</w:t>
      </w:r>
      <w:r>
        <w:rPr>
          <w:noProof/>
        </w:rPr>
        <w:fldChar w:fldCharType="end"/>
      </w:r>
    </w:p>
    <w:p w14:paraId="64AFA68C" w14:textId="77777777" w:rsidR="006665B9" w:rsidRDefault="0093700F">
      <w:pPr>
        <w:pStyle w:val="TOC3"/>
        <w:rPr>
          <w:noProof/>
        </w:rPr>
      </w:pPr>
      <w:r>
        <w:rPr>
          <w:rFonts w:eastAsia="Arial Unicode MS" w:cs="Arial Unicode MS"/>
          <w:noProof/>
        </w:rPr>
        <w:t>Spring Cloud</w:t>
      </w:r>
      <w:r>
        <w:rPr>
          <w:rFonts w:ascii="Arial Unicode MS" w:eastAsia="Arial Unicode MS" w:hAnsi="Arial Unicode MS" w:cs="Arial Unicode MS" w:hint="eastAsia"/>
          <w:noProof/>
          <w:lang w:val="zh-TW" w:eastAsia="zh-TW"/>
        </w:rPr>
        <w:t>插件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6</w:t>
      </w:r>
      <w:r>
        <w:rPr>
          <w:noProof/>
        </w:rPr>
        <w:fldChar w:fldCharType="end"/>
      </w:r>
    </w:p>
    <w:p w14:paraId="4195416B" w14:textId="77777777" w:rsidR="006665B9" w:rsidRDefault="0093700F">
      <w:pPr>
        <w:pStyle w:val="TOC3"/>
        <w:rPr>
          <w:noProof/>
        </w:rPr>
      </w:pPr>
      <w:r>
        <w:rPr>
          <w:rFonts w:eastAsia="Arial Unicode MS" w:cs="Arial Unicode MS"/>
          <w:noProof/>
          <w:lang w:val="de-DE"/>
        </w:rPr>
        <w:t>Docker</w:t>
      </w:r>
      <w:r>
        <w:rPr>
          <w:rFonts w:ascii="Arial Unicode MS" w:eastAsia="Arial Unicode MS" w:hAnsi="Arial Unicode MS" w:cs="Arial Unicode MS" w:hint="eastAsia"/>
          <w:noProof/>
          <w:lang w:val="zh-TW" w:eastAsia="zh-TW"/>
        </w:rPr>
        <w:t>插件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6</w:t>
      </w:r>
      <w:r>
        <w:rPr>
          <w:noProof/>
        </w:rPr>
        <w:fldChar w:fldCharType="end"/>
      </w:r>
    </w:p>
    <w:p w14:paraId="15FB89AE" w14:textId="77777777" w:rsidR="006665B9" w:rsidRDefault="0093700F">
      <w:pPr>
        <w:pStyle w:val="TOC2"/>
        <w:rPr>
          <w:noProof/>
        </w:rPr>
      </w:pPr>
      <w:r>
        <w:rPr>
          <w:rFonts w:eastAsia="Arial Unicode MS" w:cs="Arial Unicode MS"/>
          <w:noProof/>
        </w:rPr>
        <w:t>Spring Cloud</w:t>
      </w:r>
      <w:r>
        <w:rPr>
          <w:rFonts w:ascii="Arial Unicode MS" w:eastAsia="Arial Unicode MS" w:hAnsi="Arial Unicode MS" w:cs="Arial Unicode MS" w:hint="eastAsia"/>
          <w:noProof/>
          <w:lang w:val="ja-JP" w:eastAsia="ja-JP"/>
        </w:rPr>
        <w:t>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7</w:t>
      </w:r>
      <w:r>
        <w:rPr>
          <w:noProof/>
        </w:rPr>
        <w:fldChar w:fldCharType="end"/>
      </w:r>
    </w:p>
    <w:p w14:paraId="6DDD8996" w14:textId="77777777" w:rsidR="006665B9" w:rsidRDefault="0093700F">
      <w:pPr>
        <w:pStyle w:val="TOC2"/>
        <w:rPr>
          <w:noProof/>
        </w:rPr>
      </w:pPr>
      <w:r>
        <w:rPr>
          <w:rFonts w:ascii="Arial Unicode MS" w:eastAsia="Arial Unicode MS" w:hAnsi="Arial Unicode MS" w:cs="Arial Unicode MS" w:hint="eastAsia"/>
          <w:noProof/>
          <w:lang w:val="zh-CN"/>
        </w:rPr>
        <w:t>微服务之间调用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8</w:t>
      </w:r>
      <w:r>
        <w:rPr>
          <w:noProof/>
        </w:rPr>
        <w:fldChar w:fldCharType="end"/>
      </w:r>
    </w:p>
    <w:p w14:paraId="66F4343A" w14:textId="77777777" w:rsidR="006665B9" w:rsidRDefault="0093700F">
      <w:pPr>
        <w:pStyle w:val="TOC2"/>
        <w:rPr>
          <w:noProof/>
        </w:rPr>
      </w:pPr>
      <w:r>
        <w:rPr>
          <w:rFonts w:ascii="Arial Unicode MS" w:eastAsia="Arial Unicode MS" w:hAnsi="Arial Unicode MS" w:cs="Arial Unicode MS" w:hint="eastAsia"/>
          <w:noProof/>
          <w:lang w:val="zh-CN"/>
        </w:rPr>
        <w:t>外部调用微服务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 \h </w:instrText>
      </w:r>
      <w:r>
        <w:rPr>
          <w:noProof/>
        </w:rPr>
      </w:r>
      <w:r>
        <w:rPr>
          <w:noProof/>
        </w:rPr>
        <w:fldChar w:fldCharType="separate"/>
      </w:r>
      <w:r w:rsidR="00F15058">
        <w:rPr>
          <w:noProof/>
        </w:rPr>
        <w:t>8</w:t>
      </w:r>
      <w:r>
        <w:rPr>
          <w:noProof/>
        </w:rPr>
        <w:fldChar w:fldCharType="end"/>
      </w:r>
    </w:p>
    <w:p w14:paraId="41849546" w14:textId="77777777" w:rsidR="006665B9" w:rsidRDefault="0093700F">
      <w:pPr>
        <w:pStyle w:val="Body"/>
      </w:pPr>
      <w:r>
        <w:fldChar w:fldCharType="end"/>
      </w:r>
      <w:r>
        <w:rPr>
          <w:rFonts w:ascii="Arial Unicode MS" w:hAnsi="Arial Unicode MS"/>
        </w:rPr>
        <w:br w:type="page"/>
      </w:r>
    </w:p>
    <w:p w14:paraId="165F701B" w14:textId="77777777" w:rsidR="006665B9" w:rsidRDefault="006665B9">
      <w:pPr>
        <w:pStyle w:val="Body"/>
      </w:pPr>
    </w:p>
    <w:p w14:paraId="665C6ED5" w14:textId="77777777" w:rsidR="006665B9" w:rsidRDefault="0093700F">
      <w:pPr>
        <w:pStyle w:val="Heading"/>
      </w:pPr>
      <w:bookmarkStart w:id="4" w:name="_Toc4"/>
      <w:r w:rsidRPr="00E149EF">
        <w:rPr>
          <w:rFonts w:eastAsia="Arial Unicode MS" w:cs="Arial Unicode MS"/>
        </w:rPr>
        <w:t>Spring Boot 2.0</w:t>
      </w:r>
      <w:bookmarkEnd w:id="4"/>
    </w:p>
    <w:p w14:paraId="0314D5F9" w14:textId="77777777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开发</w:t>
      </w:r>
      <w:r w:rsidRPr="00E149EF">
        <w:t>Spring</w:t>
      </w:r>
      <w:r>
        <w:rPr>
          <w:rFonts w:ascii="Arial Unicode MS" w:hAnsi="Arial Unicode MS" w:hint="eastAsia"/>
          <w:lang w:val="zh-CN"/>
        </w:rPr>
        <w:t>微服务入门必学框架</w:t>
      </w:r>
      <w:r w:rsidRPr="00E149EF">
        <w:rPr>
          <w:rFonts w:ascii="Arial Unicode MS" w:hAnsi="Arial Unicode MS" w:hint="eastAsia"/>
        </w:rPr>
        <w:t>，</w:t>
      </w:r>
      <w:r w:rsidRPr="00E149EF">
        <w:t>Spring</w:t>
      </w:r>
      <w:r>
        <w:rPr>
          <w:rFonts w:ascii="Arial Unicode MS" w:hAnsi="Arial Unicode MS" w:hint="eastAsia"/>
          <w:lang w:val="zh-CN"/>
        </w:rPr>
        <w:t>提供</w:t>
      </w:r>
      <w:r w:rsidRPr="00E149EF">
        <w:t>Spring Cloud</w:t>
      </w:r>
      <w:r>
        <w:rPr>
          <w:rFonts w:ascii="Arial Unicode MS" w:hAnsi="Arial Unicode MS" w:hint="eastAsia"/>
          <w:lang w:val="zh-CN"/>
        </w:rPr>
        <w:t>实现微服务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而</w:t>
      </w:r>
      <w:r w:rsidRPr="00E149EF">
        <w:t>Spring Cloud</w:t>
      </w:r>
      <w:r>
        <w:rPr>
          <w:rFonts w:ascii="Arial Unicode MS" w:hAnsi="Arial Unicode MS" w:hint="eastAsia"/>
          <w:lang w:val="zh-CN"/>
        </w:rPr>
        <w:t>是基于</w:t>
      </w:r>
      <w:r w:rsidRPr="00E149EF">
        <w:t>Spring Boot</w:t>
      </w:r>
      <w:r>
        <w:rPr>
          <w:rFonts w:ascii="Arial Unicode MS" w:hAnsi="Arial Unicode MS" w:hint="eastAsia"/>
          <w:lang w:val="zh-CN"/>
        </w:rPr>
        <w:t>实现的。本文档不包括如何使用</w:t>
      </w:r>
      <w:r>
        <w:rPr>
          <w:lang w:val="zh-CN"/>
        </w:rPr>
        <w:t>Spring Boot</w:t>
      </w:r>
      <w:r>
        <w:rPr>
          <w:rFonts w:ascii="Arial Unicode MS" w:hAnsi="Arial Unicode MS" w:hint="eastAsia"/>
          <w:lang w:val="zh-CN"/>
        </w:rPr>
        <w:t>，可访问</w:t>
      </w:r>
      <w:r>
        <w:rPr>
          <w:lang w:val="zh-CN"/>
        </w:rPr>
        <w:t>Spring</w:t>
      </w:r>
      <w:r>
        <w:rPr>
          <w:rFonts w:ascii="Arial Unicode MS" w:hAnsi="Arial Unicode MS" w:hint="eastAsia"/>
          <w:lang w:val="zh-CN"/>
        </w:rPr>
        <w:t>官网（</w:t>
      </w:r>
      <w:r>
        <w:t>https://projects.spring.io/spring-boot/</w:t>
      </w:r>
      <w:r>
        <w:rPr>
          <w:rFonts w:ascii="Arial Unicode MS" w:hAnsi="Arial Unicode MS" w:hint="eastAsia"/>
          <w:lang w:val="zh-CN"/>
        </w:rPr>
        <w:t>）学习如何使用</w:t>
      </w:r>
      <w:r>
        <w:rPr>
          <w:lang w:val="zh-CN"/>
        </w:rPr>
        <w:t>Spring Boot</w:t>
      </w:r>
      <w:r>
        <w:rPr>
          <w:rFonts w:ascii="Arial Unicode MS" w:hAnsi="Arial Unicode MS" w:hint="eastAsia"/>
          <w:lang w:val="zh-CN"/>
        </w:rPr>
        <w:t>，如果</w:t>
      </w:r>
      <w:r>
        <w:rPr>
          <w:lang w:val="zh-CN"/>
        </w:rPr>
        <w:t>Spring Boot</w:t>
      </w:r>
      <w:r>
        <w:rPr>
          <w:rFonts w:ascii="Arial Unicode MS" w:hAnsi="Arial Unicode MS" w:hint="eastAsia"/>
          <w:lang w:val="zh-CN"/>
        </w:rPr>
        <w:t>自学都学不会，那么</w:t>
      </w:r>
      <w:r>
        <w:rPr>
          <w:lang w:val="zh-CN"/>
        </w:rPr>
        <w:t>Spring Cloud</w:t>
      </w:r>
      <w:r>
        <w:rPr>
          <w:rFonts w:ascii="Arial Unicode MS" w:hAnsi="Arial Unicode MS" w:hint="eastAsia"/>
          <w:lang w:val="zh-CN"/>
        </w:rPr>
        <w:t>就更别想会了，</w:t>
      </w:r>
      <w:r>
        <w:rPr>
          <w:lang w:val="zh-CN"/>
        </w:rPr>
        <w:t>Spring Cloud</w:t>
      </w:r>
      <w:r>
        <w:rPr>
          <w:rFonts w:ascii="Arial Unicode MS" w:hAnsi="Arial Unicode MS" w:hint="eastAsia"/>
          <w:lang w:val="zh-CN"/>
        </w:rPr>
        <w:t>组件是开箱即用，简化了微服务开发，但别误以为就很简单，门槛很高的，你跨过去了门槛才是第一步。</w:t>
      </w:r>
    </w:p>
    <w:p w14:paraId="516156D8" w14:textId="77777777" w:rsidR="006665B9" w:rsidRDefault="0093700F">
      <w:pPr>
        <w:pStyle w:val="Body"/>
      </w:pPr>
      <w:r>
        <w:rPr>
          <w:lang w:val="zh-CN"/>
        </w:rPr>
        <w:tab/>
        <w:t>Spring Boot 2.0</w:t>
      </w:r>
      <w:r>
        <w:rPr>
          <w:rFonts w:ascii="Arial Unicode MS" w:hAnsi="Arial Unicode MS" w:hint="eastAsia"/>
          <w:lang w:val="zh-CN"/>
        </w:rPr>
        <w:t>与</w:t>
      </w:r>
      <w:r>
        <w:rPr>
          <w:lang w:val="zh-CN"/>
        </w:rPr>
        <w:t>Spring Boot 1.0</w:t>
      </w:r>
      <w:r>
        <w:rPr>
          <w:rFonts w:ascii="Arial Unicode MS" w:hAnsi="Arial Unicode MS" w:hint="eastAsia"/>
          <w:lang w:val="zh-CN"/>
        </w:rPr>
        <w:t>版本有很大区别，当然核心思想是一致的。说的区别在于很多底层实现代码有很大改动，新增了很多功能，也删除了很多功能，当然也优化了很多功能。由于</w:t>
      </w:r>
      <w:r>
        <w:rPr>
          <w:lang w:val="zh-CN"/>
        </w:rPr>
        <w:t>Spring</w:t>
      </w:r>
      <w:r>
        <w:rPr>
          <w:rFonts w:ascii="Arial Unicode MS" w:hAnsi="Arial Unicode MS" w:hint="eastAsia"/>
          <w:lang w:val="zh-CN"/>
        </w:rPr>
        <w:t>的核心编程思想就是整合不重复造轮子，所以把</w:t>
      </w:r>
      <w:r>
        <w:rPr>
          <w:lang w:val="zh-CN"/>
        </w:rPr>
        <w:t>1.0</w:t>
      </w:r>
      <w:r>
        <w:rPr>
          <w:rFonts w:ascii="Arial Unicode MS" w:hAnsi="Arial Unicode MS" w:hint="eastAsia"/>
          <w:lang w:val="zh-CN"/>
        </w:rPr>
        <w:t>版本中某些特殊配置和功能也做了整合，比如</w:t>
      </w:r>
      <w:r>
        <w:rPr>
          <w:lang w:val="zh-CN"/>
        </w:rPr>
        <w:t>Actuator</w:t>
      </w:r>
      <w:r>
        <w:rPr>
          <w:rFonts w:ascii="Arial Unicode MS" w:hAnsi="Arial Unicode MS" w:hint="eastAsia"/>
          <w:lang w:val="zh-CN"/>
        </w:rPr>
        <w:t>。</w:t>
      </w:r>
    </w:p>
    <w:p w14:paraId="1E4D8ED0" w14:textId="77777777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相对的</w:t>
      </w:r>
      <w:r>
        <w:rPr>
          <w:lang w:val="zh-CN"/>
        </w:rPr>
        <w:t>Spring Cloud</w:t>
      </w:r>
      <w:r>
        <w:rPr>
          <w:rFonts w:ascii="Arial Unicode MS" w:hAnsi="Arial Unicode MS" w:hint="eastAsia"/>
          <w:lang w:val="zh-CN"/>
        </w:rPr>
        <w:t>也跟以前的配置和开发也是有所改变的。比如说配置选项，</w:t>
      </w:r>
      <w:r>
        <w:rPr>
          <w:lang w:val="zh-CN"/>
        </w:rPr>
        <w:t>Spring Boot 2.0</w:t>
      </w:r>
      <w:r>
        <w:rPr>
          <w:rFonts w:ascii="Arial Unicode MS" w:hAnsi="Arial Unicode MS" w:hint="eastAsia"/>
          <w:lang w:val="zh-CN"/>
        </w:rPr>
        <w:t>中的</w:t>
      </w:r>
      <w:r>
        <w:rPr>
          <w:lang w:val="zh-CN"/>
        </w:rPr>
        <w:t>Cloud</w:t>
      </w:r>
      <w:r>
        <w:rPr>
          <w:rFonts w:ascii="Arial Unicode MS" w:hAnsi="Arial Unicode MS" w:hint="eastAsia"/>
          <w:lang w:val="zh-CN"/>
        </w:rPr>
        <w:t>配置选项重新做了归纳，注意一点</w:t>
      </w:r>
      <w:r>
        <w:rPr>
          <w:lang w:val="zh-CN"/>
        </w:rPr>
        <w:t>Spring Cloud</w:t>
      </w:r>
      <w:r>
        <w:rPr>
          <w:rFonts w:ascii="Arial Unicode MS" w:hAnsi="Arial Unicode MS" w:hint="eastAsia"/>
          <w:lang w:val="zh-CN"/>
        </w:rPr>
        <w:t>版本不同选择的</w:t>
      </w:r>
      <w:r>
        <w:rPr>
          <w:lang w:val="zh-CN"/>
        </w:rPr>
        <w:t>Spring Boot</w:t>
      </w:r>
      <w:r>
        <w:rPr>
          <w:rFonts w:ascii="Arial Unicode MS" w:hAnsi="Arial Unicode MS" w:hint="eastAsia"/>
          <w:lang w:val="zh-CN"/>
        </w:rPr>
        <w:t>版本也是不同的。官方提供的</w:t>
      </w:r>
      <w:r w:rsidR="00010AB2">
        <w:fldChar w:fldCharType="begin"/>
      </w:r>
      <w:r w:rsidR="00010AB2">
        <w:instrText xml:space="preserve"> HYPERLINK "http://start.spring.io" </w:instrText>
      </w:r>
      <w:r w:rsidR="00010AB2">
        <w:fldChar w:fldCharType="separate"/>
      </w:r>
      <w:r>
        <w:rPr>
          <w:rStyle w:val="Hyperlink0"/>
        </w:rPr>
        <w:t>https://start.spring.io</w:t>
      </w:r>
      <w:r w:rsidR="00010AB2">
        <w:rPr>
          <w:rStyle w:val="Hyperlink0"/>
        </w:rPr>
        <w:fldChar w:fldCharType="end"/>
      </w:r>
      <w:r>
        <w:rPr>
          <w:rFonts w:ascii="Arial Unicode MS" w:hAnsi="Arial Unicode MS" w:hint="eastAsia"/>
          <w:lang w:val="zh-CN"/>
        </w:rPr>
        <w:t>会帮助你选择对应的版本。</w:t>
      </w:r>
    </w:p>
    <w:p w14:paraId="206C9316" w14:textId="77777777" w:rsidR="006665B9" w:rsidRDefault="006665B9">
      <w:pPr>
        <w:pStyle w:val="Body"/>
      </w:pPr>
    </w:p>
    <w:p w14:paraId="00537E73" w14:textId="77777777" w:rsidR="006665B9" w:rsidRDefault="0093700F">
      <w:pPr>
        <w:pStyle w:val="Body"/>
      </w:pPr>
      <w:r>
        <w:tab/>
      </w:r>
    </w:p>
    <w:p w14:paraId="1E26B1E2" w14:textId="77777777" w:rsidR="006665B9" w:rsidRDefault="0093700F">
      <w:pPr>
        <w:pStyle w:val="Heading"/>
      </w:pPr>
      <w:bookmarkStart w:id="5" w:name="_Toc5"/>
      <w:r w:rsidRPr="00E149EF">
        <w:rPr>
          <w:rFonts w:eastAsia="Arial Unicode MS" w:cs="Arial Unicode MS"/>
        </w:rPr>
        <w:t xml:space="preserve">Spring Cloud </w:t>
      </w:r>
      <w:proofErr w:type="spellStart"/>
      <w:r>
        <w:rPr>
          <w:rFonts w:eastAsia="Arial Unicode MS" w:cs="Arial Unicode MS"/>
          <w:lang w:val="de-DE"/>
        </w:rPr>
        <w:t>Finchley</w:t>
      </w:r>
      <w:bookmarkEnd w:id="5"/>
      <w:proofErr w:type="spellEnd"/>
    </w:p>
    <w:p w14:paraId="4D82F61B" w14:textId="77777777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这个版本基于</w:t>
      </w:r>
      <w:r w:rsidRPr="00E149EF">
        <w:t>Spring Boot 2.0</w:t>
      </w:r>
      <w:r>
        <w:rPr>
          <w:rFonts w:ascii="Arial Unicode MS" w:hAnsi="Arial Unicode MS" w:hint="eastAsia"/>
          <w:lang w:val="zh-CN"/>
        </w:rPr>
        <w:t>开发的</w:t>
      </w:r>
      <w:r w:rsidRPr="00E149EF">
        <w:t>Spring Cloud</w:t>
      </w:r>
      <w:r>
        <w:rPr>
          <w:rFonts w:ascii="Arial Unicode MS" w:hAnsi="Arial Unicode MS" w:hint="eastAsia"/>
          <w:lang w:val="zh-CN"/>
        </w:rPr>
        <w:t>框架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也是我们现在环境用的版本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完成版本号为</w:t>
      </w:r>
      <w:r>
        <w:t>:</w:t>
      </w:r>
      <w:r w:rsidRPr="00E149EF">
        <w:t xml:space="preserve"> Spring Cloud Finchley</w:t>
      </w:r>
      <w:r>
        <w:t>.M9.</w:t>
      </w:r>
      <w:r w:rsidRPr="00E149EF">
        <w:t xml:space="preserve"> </w:t>
      </w:r>
      <w:r>
        <w:rPr>
          <w:rFonts w:ascii="Arial Unicode MS" w:hAnsi="Arial Unicode MS" w:hint="eastAsia"/>
          <w:lang w:val="zh-CN"/>
        </w:rPr>
        <w:t>官方文档</w:t>
      </w:r>
      <w:r w:rsidRPr="00E149EF">
        <w:rPr>
          <w:rFonts w:ascii="Arial Unicode MS" w:hAnsi="Arial Unicode MS" w:hint="eastAsia"/>
        </w:rPr>
        <w:t>：</w:t>
      </w:r>
      <w:hyperlink r:id="rId6" w:history="1">
        <w:r>
          <w:rPr>
            <w:rStyle w:val="Hyperlink0"/>
          </w:rPr>
          <w:t>https://projects.spring.io/spring-cloud/</w:t>
        </w:r>
      </w:hyperlink>
    </w:p>
    <w:p w14:paraId="34284B37" w14:textId="77777777" w:rsidR="006665B9" w:rsidRDefault="006665B9">
      <w:pPr>
        <w:pStyle w:val="Body"/>
      </w:pPr>
    </w:p>
    <w:p w14:paraId="08DA5BEB" w14:textId="77777777" w:rsidR="006665B9" w:rsidRDefault="0093700F">
      <w:pPr>
        <w:pStyle w:val="Heading2"/>
      </w:pPr>
      <w:bookmarkStart w:id="6" w:name="_Toc6"/>
      <w:r>
        <w:rPr>
          <w:rFonts w:eastAsia="Arial Unicode MS" w:cs="Arial Unicode MS"/>
        </w:rPr>
        <w:t>Cloud Plugins</w:t>
      </w:r>
      <w:bookmarkEnd w:id="6"/>
    </w:p>
    <w:p w14:paraId="3C04FF2B" w14:textId="77777777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之前有提过</w:t>
      </w:r>
      <w:r w:rsidRPr="00E149EF">
        <w:rPr>
          <w:rFonts w:ascii="Arial Unicode MS" w:hAnsi="Arial Unicode MS" w:hint="eastAsia"/>
        </w:rPr>
        <w:t>，</w:t>
      </w:r>
      <w:r w:rsidRPr="00E149EF">
        <w:t>Spring Cloud</w:t>
      </w:r>
      <w:r>
        <w:rPr>
          <w:rFonts w:ascii="Arial Unicode MS" w:hAnsi="Arial Unicode MS" w:hint="eastAsia"/>
          <w:lang w:val="zh-CN"/>
        </w:rPr>
        <w:t>是开箱即用的插件开发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也就是说它集成了很多插件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比如</w:t>
      </w:r>
      <w:r w:rsidRPr="00E149EF">
        <w:rPr>
          <w:rFonts w:ascii="Arial Unicode MS" w:hAnsi="Arial Unicode MS" w:hint="eastAsia"/>
        </w:rPr>
        <w:t>：</w:t>
      </w:r>
      <w:r>
        <w:rPr>
          <w:rFonts w:ascii="Arial Unicode MS" w:hAnsi="Arial Unicode MS" w:hint="eastAsia"/>
          <w:lang w:val="zh-CN"/>
        </w:rPr>
        <w:t>注册中心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服务发现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配置中心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企业总线等等。在我们的开发文档中，我们目前阶段用的插件主要有</w:t>
      </w:r>
      <w:r>
        <w:rPr>
          <w:lang w:val="zh-CN"/>
        </w:rPr>
        <w:t>consul</w:t>
      </w:r>
      <w:r>
        <w:rPr>
          <w:rFonts w:ascii="Arial Unicode MS" w:hAnsi="Arial Unicode MS" w:hint="eastAsia"/>
          <w:lang w:val="zh-CN"/>
        </w:rPr>
        <w:t>，</w:t>
      </w:r>
      <w:r>
        <w:t>ribbon,</w:t>
      </w:r>
      <w:r>
        <w:rPr>
          <w:lang w:val="zh-CN"/>
        </w:rPr>
        <w:t xml:space="preserve"> </w:t>
      </w:r>
      <w:r>
        <w:t>feign,</w:t>
      </w:r>
      <w:r>
        <w:rPr>
          <w:lang w:val="zh-CN"/>
        </w:rPr>
        <w:t xml:space="preserve"> </w:t>
      </w:r>
      <w:r>
        <w:t xml:space="preserve">turbine, </w:t>
      </w:r>
      <w:proofErr w:type="spellStart"/>
      <w:r>
        <w:t>hystrix</w:t>
      </w:r>
      <w:proofErr w:type="spellEnd"/>
      <w:r>
        <w:t xml:space="preserve">, </w:t>
      </w:r>
      <w:proofErr w:type="spellStart"/>
      <w:r>
        <w:t>zipkin</w:t>
      </w:r>
      <w:proofErr w:type="spellEnd"/>
      <w:r>
        <w:t xml:space="preserve">, bus, data </w:t>
      </w:r>
      <w:proofErr w:type="spellStart"/>
      <w:r>
        <w:t>jpa</w:t>
      </w:r>
      <w:proofErr w:type="spellEnd"/>
      <w:r>
        <w:t>.</w:t>
      </w:r>
      <w:r>
        <w:rPr>
          <w:rFonts w:ascii="Arial Unicode MS" w:hAnsi="Arial Unicode MS" w:hint="eastAsia"/>
          <w:lang w:val="zh-CN"/>
        </w:rPr>
        <w:t>随着版本的迭代会加入更多的插件</w:t>
      </w:r>
      <w:r>
        <w:t>.</w:t>
      </w:r>
    </w:p>
    <w:p w14:paraId="26BDE253" w14:textId="77777777" w:rsidR="006665B9" w:rsidRDefault="006665B9">
      <w:pPr>
        <w:pStyle w:val="Body"/>
      </w:pPr>
    </w:p>
    <w:p w14:paraId="5DA04B7D" w14:textId="77777777" w:rsidR="006665B9" w:rsidRDefault="0093700F">
      <w:pPr>
        <w:pStyle w:val="Heading2"/>
      </w:pPr>
      <w:bookmarkStart w:id="7" w:name="_Toc7"/>
      <w:r>
        <w:rPr>
          <w:rFonts w:eastAsia="Arial Unicode MS" w:cs="Arial Unicode MS"/>
        </w:rPr>
        <w:t>Configuration Center</w:t>
      </w:r>
      <w:bookmarkEnd w:id="7"/>
    </w:p>
    <w:p w14:paraId="697CE33C" w14:textId="77777777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配置中心已经开发好了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提供微服务分布式配置管理功能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所有服务发现开发中必须要配置配置中心地址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去获取配置文件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这里不做过多介绍。</w:t>
      </w:r>
    </w:p>
    <w:p w14:paraId="7726530E" w14:textId="77777777" w:rsidR="006665B9" w:rsidRDefault="006665B9">
      <w:pPr>
        <w:pStyle w:val="Body"/>
      </w:pPr>
    </w:p>
    <w:p w14:paraId="144D2D42" w14:textId="77777777" w:rsidR="006665B9" w:rsidRDefault="0093700F">
      <w:pPr>
        <w:pStyle w:val="Heading2"/>
      </w:pPr>
      <w:bookmarkStart w:id="8" w:name="_Toc8"/>
      <w:r>
        <w:rPr>
          <w:rFonts w:eastAsia="Arial Unicode MS" w:cs="Arial Unicode MS"/>
        </w:rPr>
        <w:t>Registration Center</w:t>
      </w:r>
      <w:bookmarkEnd w:id="8"/>
    </w:p>
    <w:p w14:paraId="6FCE097A" w14:textId="77777777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注册中心使用了</w:t>
      </w:r>
      <w:r w:rsidRPr="00E149EF">
        <w:t>Consul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直接安装</w:t>
      </w:r>
      <w:r w:rsidRPr="00E149EF">
        <w:t>Consul</w:t>
      </w:r>
      <w:r>
        <w:rPr>
          <w:rFonts w:ascii="Arial Unicode MS" w:hAnsi="Arial Unicode MS" w:hint="eastAsia"/>
          <w:lang w:val="zh-CN"/>
        </w:rPr>
        <w:t>就可以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服务发现开发中需要配置注册中心地址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以实现注册服务功能。</w:t>
      </w:r>
    </w:p>
    <w:p w14:paraId="4E4E789E" w14:textId="77777777" w:rsidR="006665B9" w:rsidRDefault="006665B9">
      <w:pPr>
        <w:pStyle w:val="Body"/>
      </w:pPr>
    </w:p>
    <w:p w14:paraId="3376236F" w14:textId="77777777" w:rsidR="006665B9" w:rsidRDefault="0093700F">
      <w:pPr>
        <w:pStyle w:val="Heading2"/>
      </w:pPr>
      <w:bookmarkStart w:id="9" w:name="_Toc9"/>
      <w:r>
        <w:rPr>
          <w:rFonts w:eastAsia="Arial Unicode MS" w:cs="Arial Unicode MS"/>
        </w:rPr>
        <w:t>Service Discovery</w:t>
      </w:r>
      <w:bookmarkEnd w:id="9"/>
    </w:p>
    <w:p w14:paraId="563A3197" w14:textId="77777777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服务发现开发才是本文需要介绍的，二次开发中服务发现才是实现业务的模块，是需要迭代开发的，企业级开发中，服务发现的开发量是巨大的，通常情况下，企业开发也只有这块是</w:t>
      </w:r>
      <w:r>
        <w:rPr>
          <w:lang w:val="zh-CN"/>
        </w:rPr>
        <w:t>open</w:t>
      </w:r>
      <w:r>
        <w:rPr>
          <w:rFonts w:ascii="Arial Unicode MS" w:hAnsi="Arial Unicode MS" w:hint="eastAsia"/>
          <w:lang w:val="zh-CN"/>
        </w:rPr>
        <w:t>出来供供应商注册开发，配置中心、注册中心是不会</w:t>
      </w:r>
      <w:r>
        <w:t>open</w:t>
      </w:r>
      <w:r>
        <w:rPr>
          <w:rFonts w:ascii="Arial Unicode MS" w:hAnsi="Arial Unicode MS" w:hint="eastAsia"/>
          <w:lang w:val="zh-CN"/>
        </w:rPr>
        <w:t>出来随意更改的。本文制定了服务发现的开发规范和标准。</w:t>
      </w:r>
    </w:p>
    <w:p w14:paraId="118D46A6" w14:textId="77777777" w:rsidR="006665B9" w:rsidRDefault="006665B9">
      <w:pPr>
        <w:pStyle w:val="Body"/>
      </w:pPr>
    </w:p>
    <w:p w14:paraId="73DC0B25" w14:textId="77777777" w:rsidR="006665B9" w:rsidRDefault="0093700F">
      <w:pPr>
        <w:pStyle w:val="Heading2"/>
      </w:pPr>
      <w:bookmarkStart w:id="10" w:name="_Toc10"/>
      <w:r>
        <w:rPr>
          <w:rFonts w:eastAsia="Arial Unicode MS" w:cs="Arial Unicode MS"/>
          <w:lang w:val="zh-CN"/>
        </w:rPr>
        <w:t>API Gateway</w:t>
      </w:r>
      <w:bookmarkEnd w:id="10"/>
    </w:p>
    <w:p w14:paraId="5BA47729" w14:textId="77777777" w:rsidR="006665B9" w:rsidRDefault="0093700F">
      <w:pPr>
        <w:pStyle w:val="Body"/>
      </w:pPr>
      <w:r>
        <w:rPr>
          <w:lang w:val="zh-CN"/>
        </w:rPr>
        <w:tab/>
        <w:t>Spring Cloud</w:t>
      </w:r>
      <w:r>
        <w:rPr>
          <w:rFonts w:ascii="Arial Unicode MS" w:hAnsi="Arial Unicode MS" w:hint="eastAsia"/>
          <w:lang w:val="zh-CN"/>
        </w:rPr>
        <w:t>提供了两种</w:t>
      </w:r>
      <w:r>
        <w:rPr>
          <w:lang w:val="zh-CN"/>
        </w:rPr>
        <w:t>Gateway</w:t>
      </w:r>
      <w:r>
        <w:rPr>
          <w:rFonts w:ascii="Arial Unicode MS" w:hAnsi="Arial Unicode MS" w:hint="eastAsia"/>
          <w:lang w:val="zh-CN"/>
        </w:rPr>
        <w:t>：</w:t>
      </w:r>
      <w:proofErr w:type="spellStart"/>
      <w:r>
        <w:t>zuul</w:t>
      </w:r>
      <w:proofErr w:type="spellEnd"/>
      <w:r>
        <w:rPr>
          <w:rFonts w:ascii="Arial Unicode MS" w:hAnsi="Arial Unicode MS" w:hint="eastAsia"/>
          <w:lang w:val="zh-CN"/>
        </w:rPr>
        <w:t>和</w:t>
      </w:r>
      <w:r>
        <w:t>Cloud</w:t>
      </w:r>
      <w:r>
        <w:rPr>
          <w:lang w:val="zh-CN"/>
        </w:rPr>
        <w:t xml:space="preserve"> Gateway</w:t>
      </w:r>
      <w:r>
        <w:rPr>
          <w:rFonts w:ascii="Arial Unicode MS" w:hAnsi="Arial Unicode MS" w:hint="eastAsia"/>
          <w:lang w:val="zh-CN"/>
        </w:rPr>
        <w:t>。我们开发环境使用的是</w:t>
      </w:r>
      <w:r>
        <w:rPr>
          <w:lang w:val="zh-CN"/>
        </w:rPr>
        <w:t>zuul</w:t>
      </w:r>
      <w:r>
        <w:rPr>
          <w:rFonts w:ascii="Arial Unicode MS" w:hAnsi="Arial Unicode MS" w:hint="eastAsia"/>
          <w:lang w:val="zh-CN"/>
        </w:rPr>
        <w:t>实现的</w:t>
      </w:r>
      <w:r>
        <w:rPr>
          <w:lang w:val="zh-CN"/>
        </w:rPr>
        <w:t>API Gateway</w:t>
      </w:r>
      <w:r>
        <w:rPr>
          <w:rFonts w:ascii="Arial Unicode MS" w:hAnsi="Arial Unicode MS" w:hint="eastAsia"/>
          <w:lang w:val="zh-CN"/>
        </w:rPr>
        <w:t>。通常情况下，企业内部会有多个</w:t>
      </w:r>
      <w:r>
        <w:rPr>
          <w:lang w:val="zh-CN"/>
        </w:rPr>
        <w:t>API Gateway</w:t>
      </w:r>
      <w:r>
        <w:rPr>
          <w:rFonts w:ascii="Arial Unicode MS" w:hAnsi="Arial Unicode MS" w:hint="eastAsia"/>
          <w:lang w:val="zh-CN"/>
        </w:rPr>
        <w:t>。会根据接口性质，业务性质，网络性质不同，会创建多个</w:t>
      </w:r>
      <w:r>
        <w:rPr>
          <w:lang w:val="zh-CN"/>
        </w:rPr>
        <w:t>API Gateway</w:t>
      </w:r>
      <w:r>
        <w:rPr>
          <w:rFonts w:ascii="Arial Unicode MS" w:hAnsi="Arial Unicode MS" w:hint="eastAsia"/>
          <w:lang w:val="zh-CN"/>
        </w:rPr>
        <w:t>工程。</w:t>
      </w:r>
    </w:p>
    <w:p w14:paraId="4F7C4F50" w14:textId="77777777" w:rsidR="006665B9" w:rsidRDefault="006665B9">
      <w:pPr>
        <w:pStyle w:val="Body"/>
      </w:pPr>
    </w:p>
    <w:p w14:paraId="6EFB8DB8" w14:textId="77777777" w:rsidR="006665B9" w:rsidRDefault="0093700F">
      <w:pPr>
        <w:pStyle w:val="Heading"/>
      </w:pPr>
      <w:bookmarkStart w:id="11" w:name="_Toc11"/>
      <w:r>
        <w:rPr>
          <w:rFonts w:eastAsia="Arial Unicode MS" w:cs="Arial Unicode MS"/>
        </w:rPr>
        <w:lastRenderedPageBreak/>
        <w:t>Start Spring IO</w:t>
      </w:r>
      <w:bookmarkEnd w:id="11"/>
    </w:p>
    <w:p w14:paraId="4378CDFF" w14:textId="77777777" w:rsidR="006665B9" w:rsidRDefault="0093700F">
      <w:pPr>
        <w:pStyle w:val="Body"/>
      </w:pPr>
      <w:r>
        <w:tab/>
      </w:r>
      <w:hyperlink r:id="rId7" w:history="1">
        <w:r>
          <w:rPr>
            <w:rStyle w:val="Hyperlink0"/>
          </w:rPr>
          <w:t>https://start.spring.io</w:t>
        </w:r>
      </w:hyperlink>
      <w:r>
        <w:rPr>
          <w:rFonts w:ascii="Arial Unicode MS" w:hAnsi="Arial Unicode MS" w:hint="eastAsia"/>
          <w:lang w:val="zh-CN"/>
        </w:rPr>
        <w:t>提供了在线创建</w:t>
      </w:r>
      <w:r w:rsidRPr="00E149EF">
        <w:t>Spring Boot</w:t>
      </w:r>
      <w:r>
        <w:rPr>
          <w:rFonts w:ascii="Arial Unicode MS" w:hAnsi="Arial Unicode MS" w:hint="eastAsia"/>
          <w:lang w:val="zh-CN"/>
        </w:rPr>
        <w:t>工程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可以快速构建</w:t>
      </w:r>
      <w:r w:rsidRPr="00E149EF">
        <w:t>Spring Boot</w:t>
      </w:r>
      <w:r>
        <w:rPr>
          <w:rFonts w:ascii="Arial Unicode MS" w:hAnsi="Arial Unicode MS" w:hint="eastAsia"/>
          <w:lang w:val="zh-CN"/>
        </w:rPr>
        <w:t>工程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避免版本兼容问题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但是在实际项目中不能依赖该在线平台。因为实际应用中很多插件和</w:t>
      </w:r>
      <w:r>
        <w:rPr>
          <w:lang w:val="zh-CN"/>
        </w:rPr>
        <w:t>jar</w:t>
      </w:r>
      <w:r>
        <w:rPr>
          <w:rFonts w:ascii="Arial Unicode MS" w:hAnsi="Arial Unicode MS" w:hint="eastAsia"/>
          <w:lang w:val="zh-CN"/>
        </w:rPr>
        <w:t>是这个平台提供不了的。</w:t>
      </w:r>
    </w:p>
    <w:p w14:paraId="0C8376BF" w14:textId="77777777" w:rsidR="006665B9" w:rsidRDefault="006665B9">
      <w:pPr>
        <w:pStyle w:val="Body"/>
      </w:pPr>
    </w:p>
    <w:p w14:paraId="2A6F3F53" w14:textId="77777777" w:rsidR="006665B9" w:rsidRDefault="0093700F">
      <w:pPr>
        <w:pStyle w:val="Heading"/>
      </w:pPr>
      <w:bookmarkStart w:id="12" w:name="_Toc12"/>
      <w:r>
        <w:rPr>
          <w:rFonts w:eastAsia="Arial Unicode MS" w:cs="Arial Unicode MS"/>
        </w:rPr>
        <w:t>Develop Consul Service Discovery</w:t>
      </w:r>
      <w:bookmarkEnd w:id="12"/>
    </w:p>
    <w:p w14:paraId="08DD2700" w14:textId="77777777" w:rsidR="006665B9" w:rsidRDefault="006665B9">
      <w:pPr>
        <w:pStyle w:val="Body"/>
      </w:pPr>
    </w:p>
    <w:p w14:paraId="272DE84B" w14:textId="77777777" w:rsidR="006665B9" w:rsidRDefault="0093700F">
      <w:pPr>
        <w:pStyle w:val="Heading2"/>
      </w:pPr>
      <w:bookmarkStart w:id="13" w:name="_Toc13"/>
      <w:r w:rsidRPr="00E149EF">
        <w:rPr>
          <w:rFonts w:eastAsia="Arial Unicode MS" w:cs="Arial Unicode MS"/>
        </w:rPr>
        <w:t>Maven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构建工程</w:t>
      </w:r>
      <w:bookmarkEnd w:id="13"/>
    </w:p>
    <w:p w14:paraId="27354F0D" w14:textId="77777777" w:rsidR="006665B9" w:rsidRDefault="006665B9">
      <w:pPr>
        <w:pStyle w:val="Body"/>
      </w:pPr>
    </w:p>
    <w:p w14:paraId="43267C57" w14:textId="77777777" w:rsidR="006665B9" w:rsidRDefault="0093700F">
      <w:pPr>
        <w:pStyle w:val="Heading3"/>
      </w:pPr>
      <w:bookmarkStart w:id="14" w:name="_Toc14"/>
      <w:r>
        <w:rPr>
          <w:rFonts w:eastAsia="Arial Unicode MS" w:cs="Arial Unicode MS"/>
          <w:lang w:val="zh-CN"/>
        </w:rPr>
        <w:t>Spring Cloud</w:t>
      </w:r>
      <w:r>
        <w:rPr>
          <w:rFonts w:ascii="Arial Unicode MS" w:eastAsia="Arial Unicode MS" w:hAnsi="Arial Unicode MS" w:cs="Arial Unicode MS" w:hint="eastAsia"/>
          <w:lang w:val="zh-CN"/>
        </w:rPr>
        <w:t>插件</w:t>
      </w:r>
      <w:bookmarkEnd w:id="14"/>
    </w:p>
    <w:p w14:paraId="367CEE8C" w14:textId="77777777" w:rsidR="006665B9" w:rsidRDefault="006665B9">
      <w:pPr>
        <w:pStyle w:val="Body"/>
      </w:pPr>
    </w:p>
    <w:p w14:paraId="71D83BA3" w14:textId="77777777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添加如下插件，这些都是最基础的配置插件，针对不同的业务比如访问数据库操作，需要额外加载</w:t>
      </w:r>
      <w:r>
        <w:rPr>
          <w:lang w:val="zh-CN"/>
        </w:rPr>
        <w:t>Data JPA</w:t>
      </w:r>
      <w:r>
        <w:rPr>
          <w:rFonts w:ascii="Arial Unicode MS" w:hAnsi="Arial Unicode MS" w:hint="eastAsia"/>
          <w:lang w:val="zh-CN"/>
        </w:rPr>
        <w:t>插件。</w:t>
      </w:r>
    </w:p>
    <w:p w14:paraId="0F74C0B2" w14:textId="77777777" w:rsidR="006665B9" w:rsidRDefault="006665B9">
      <w:pPr>
        <w:pStyle w:val="Body"/>
        <w:rPr>
          <w:sz w:val="26"/>
          <w:szCs w:val="26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6665B9" w14:paraId="49D4A08F" w14:textId="77777777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13679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spring-boot-starter-actuator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37035" w14:textId="77777777" w:rsidR="006665B9" w:rsidRDefault="0093700F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系统的自检，监控，统计，查看配置功能</w:t>
            </w:r>
          </w:p>
        </w:tc>
      </w:tr>
      <w:tr w:rsidR="006665B9" w14:paraId="4D530887" w14:textId="77777777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58B9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Spring-boot-starter-web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8BC0C" w14:textId="77777777" w:rsidR="006665B9" w:rsidRDefault="0093700F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提供</w:t>
            </w:r>
            <w:r>
              <w:rPr>
                <w:rFonts w:eastAsia="Arial Unicode MS" w:cs="Arial Unicode MS"/>
              </w:rPr>
              <w:t>web</w:t>
            </w:r>
            <w:r>
              <w:rPr>
                <w:rFonts w:ascii="Arial Unicode MS" w:hAnsi="Arial Unicode MS" w:cs="Arial Unicode MS" w:hint="eastAsia"/>
              </w:rPr>
              <w:t>功能，比如</w:t>
            </w:r>
            <w:r>
              <w:rPr>
                <w:rFonts w:eastAsia="Arial Unicode MS" w:cs="Arial Unicode MS"/>
              </w:rPr>
              <w:t>restful</w:t>
            </w:r>
          </w:p>
        </w:tc>
      </w:tr>
      <w:tr w:rsidR="006665B9" w14:paraId="00E22B06" w14:textId="77777777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AF9AA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Spring-boot-starter-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8A155" w14:textId="77777777" w:rsidR="006665B9" w:rsidRDefault="0093700F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客户端配置功能，实现读取配置中心配置</w:t>
            </w:r>
          </w:p>
        </w:tc>
      </w:tr>
      <w:tr w:rsidR="006665B9" w14:paraId="5C5CD8CB" w14:textId="77777777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9434B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spring-cloud-starter-consul-discovery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78457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Consul</w:t>
            </w:r>
            <w:r>
              <w:rPr>
                <w:rFonts w:ascii="Arial Unicode MS" w:hAnsi="Arial Unicode MS" w:cs="Arial Unicode MS" w:hint="eastAsia"/>
              </w:rPr>
              <w:t>服务发现</w:t>
            </w:r>
          </w:p>
        </w:tc>
      </w:tr>
      <w:tr w:rsidR="006665B9" w14:paraId="52A2248D" w14:textId="77777777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BFC1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spring-cloud-starter-</w:t>
            </w:r>
            <w:proofErr w:type="spellStart"/>
            <w:r>
              <w:rPr>
                <w:rFonts w:eastAsia="Arial Unicode MS" w:cs="Arial Unicode MS"/>
              </w:rPr>
              <w:t>netflix</w:t>
            </w:r>
            <w:proofErr w:type="spellEnd"/>
            <w:r>
              <w:rPr>
                <w:rFonts w:eastAsia="Arial Unicode MS" w:cs="Arial Unicode MS"/>
              </w:rPr>
              <w:t>-ribbon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516A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Ribbon</w:t>
            </w:r>
            <w:r>
              <w:rPr>
                <w:rFonts w:ascii="Arial Unicode MS" w:hAnsi="Arial Unicode MS" w:cs="Arial Unicode MS" w:hint="eastAsia"/>
              </w:rPr>
              <w:t>负载均衡</w:t>
            </w:r>
          </w:p>
        </w:tc>
      </w:tr>
      <w:tr w:rsidR="006665B9" w14:paraId="10EC855D" w14:textId="77777777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1548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spring-cloud-starter-</w:t>
            </w:r>
            <w:proofErr w:type="spellStart"/>
            <w:r>
              <w:rPr>
                <w:rFonts w:eastAsia="Arial Unicode MS" w:cs="Arial Unicode MS"/>
              </w:rPr>
              <w:t>openfeign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A3FBF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Feign</w:t>
            </w:r>
          </w:p>
        </w:tc>
      </w:tr>
      <w:tr w:rsidR="006665B9" w14:paraId="214E580E" w14:textId="77777777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507BE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spring-cloud-starter-</w:t>
            </w:r>
            <w:proofErr w:type="spellStart"/>
            <w:r>
              <w:rPr>
                <w:rFonts w:eastAsia="Arial Unicode MS" w:cs="Arial Unicode MS"/>
              </w:rPr>
              <w:t>zipkin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DE64" w14:textId="77777777" w:rsidR="006665B9" w:rsidRDefault="0093700F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Zipkin</w:t>
            </w:r>
            <w:proofErr w:type="spellEnd"/>
            <w:r>
              <w:rPr>
                <w:rFonts w:ascii="Arial Unicode MS" w:hAnsi="Arial Unicode MS" w:cs="Arial Unicode MS" w:hint="eastAsia"/>
              </w:rPr>
              <w:t>客户端</w:t>
            </w:r>
          </w:p>
        </w:tc>
      </w:tr>
      <w:tr w:rsidR="006665B9" w14:paraId="73793EB4" w14:textId="77777777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CDA1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spring-cloud-starter-bus-</w:t>
            </w:r>
            <w:proofErr w:type="spellStart"/>
            <w:r>
              <w:rPr>
                <w:rFonts w:eastAsia="Arial Unicode MS" w:cs="Arial Unicode MS"/>
              </w:rPr>
              <w:t>amqp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16A56" w14:textId="77777777" w:rsidR="006665B9" w:rsidRDefault="0093700F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RabbitMQ</w:t>
            </w:r>
            <w:proofErr w:type="spellEnd"/>
            <w:r>
              <w:rPr>
                <w:rFonts w:ascii="Arial Unicode MS" w:hAnsi="Arial Unicode MS" w:cs="Arial Unicode MS" w:hint="eastAsia"/>
              </w:rPr>
              <w:t>，实现</w:t>
            </w:r>
            <w:r>
              <w:rPr>
                <w:rFonts w:eastAsia="Arial Unicode MS" w:cs="Arial Unicode MS"/>
              </w:rPr>
              <w:t>MQ</w:t>
            </w:r>
            <w:r>
              <w:rPr>
                <w:rFonts w:ascii="Arial Unicode MS" w:hAnsi="Arial Unicode MS" w:cs="Arial Unicode MS" w:hint="eastAsia"/>
              </w:rPr>
              <w:t>队列这里实现了动态加载配置</w:t>
            </w:r>
          </w:p>
        </w:tc>
      </w:tr>
      <w:tr w:rsidR="006665B9" w14:paraId="3AA82DDE" w14:textId="77777777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77AF3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spring-cloud-starter-</w:t>
            </w:r>
            <w:proofErr w:type="spellStart"/>
            <w:r>
              <w:rPr>
                <w:rFonts w:eastAsia="Arial Unicode MS" w:cs="Arial Unicode MS"/>
              </w:rPr>
              <w:t>netflix</w:t>
            </w:r>
            <w:proofErr w:type="spellEnd"/>
            <w:r>
              <w:rPr>
                <w:rFonts w:eastAsia="Arial Unicode MS" w:cs="Arial Unicode MS"/>
              </w:rPr>
              <w:t>-</w:t>
            </w:r>
            <w:proofErr w:type="spellStart"/>
            <w:r>
              <w:rPr>
                <w:rFonts w:eastAsia="Arial Unicode MS" w:cs="Arial Unicode MS"/>
              </w:rPr>
              <w:t>hystrix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483FC" w14:textId="77777777" w:rsidR="006665B9" w:rsidRDefault="0093700F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实现断融</w:t>
            </w:r>
          </w:p>
        </w:tc>
      </w:tr>
      <w:tr w:rsidR="006665B9" w14:paraId="170D57E5" w14:textId="77777777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476E3" w14:textId="77777777" w:rsidR="006665B9" w:rsidRDefault="0093700F">
            <w:pPr>
              <w:pStyle w:val="TableStyle2"/>
            </w:pPr>
            <w:r>
              <w:rPr>
                <w:rFonts w:eastAsia="Arial Unicode MS" w:cs="Arial Unicode MS"/>
              </w:rPr>
              <w:t>spring-boot-starter-test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1C91E" w14:textId="77777777" w:rsidR="006665B9" w:rsidRDefault="0093700F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实现测试</w:t>
            </w:r>
          </w:p>
        </w:tc>
      </w:tr>
    </w:tbl>
    <w:p w14:paraId="75F1B76B" w14:textId="77777777" w:rsidR="006665B9" w:rsidRDefault="006665B9">
      <w:pPr>
        <w:pStyle w:val="Heading"/>
        <w:rPr>
          <w:rFonts w:hint="eastAsia"/>
          <w:sz w:val="26"/>
          <w:szCs w:val="26"/>
        </w:rPr>
      </w:pPr>
      <w:bookmarkStart w:id="15" w:name="_GoBack"/>
      <w:bookmarkEnd w:id="15"/>
    </w:p>
    <w:p w14:paraId="55166BCC" w14:textId="77777777" w:rsidR="006665B9" w:rsidRDefault="006665B9">
      <w:pPr>
        <w:pStyle w:val="Body"/>
        <w:rPr>
          <w:sz w:val="26"/>
          <w:szCs w:val="26"/>
        </w:rPr>
      </w:pPr>
    </w:p>
    <w:p w14:paraId="5832488D" w14:textId="77777777" w:rsidR="006665B9" w:rsidRDefault="0093700F">
      <w:pPr>
        <w:pStyle w:val="Heading3"/>
        <w:rPr>
          <w:rFonts w:ascii="Arial Unicode MS" w:eastAsia="Arial Unicode MS" w:hAnsi="Arial Unicode MS" w:cs="Arial Unicode MS"/>
          <w:lang w:val="zh-CN"/>
        </w:rPr>
      </w:pPr>
      <w:bookmarkStart w:id="16" w:name="_Toc15"/>
      <w:r>
        <w:rPr>
          <w:rFonts w:eastAsia="Arial Unicode MS" w:cs="Arial Unicode MS"/>
          <w:lang w:val="zh-CN"/>
        </w:rPr>
        <w:t>Docker</w:t>
      </w:r>
      <w:r>
        <w:rPr>
          <w:rFonts w:ascii="Arial Unicode MS" w:eastAsia="Arial Unicode MS" w:hAnsi="Arial Unicode MS" w:cs="Arial Unicode MS" w:hint="eastAsia"/>
          <w:lang w:val="zh-CN"/>
        </w:rPr>
        <w:t>插件</w:t>
      </w:r>
      <w:bookmarkEnd w:id="16"/>
    </w:p>
    <w:p w14:paraId="1C162217" w14:textId="77777777" w:rsidR="00E149EF" w:rsidRDefault="00E149EF" w:rsidP="00E149EF">
      <w:pPr>
        <w:pStyle w:val="Body"/>
        <w:rPr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C3B43" w14:paraId="5BA9E02B" w14:textId="77777777" w:rsidTr="00EC3B43">
        <w:tc>
          <w:tcPr>
            <w:tcW w:w="9628" w:type="dxa"/>
          </w:tcPr>
          <w:p w14:paraId="1F09A6E4" w14:textId="77777777" w:rsidR="00EC3B43" w:rsidRDefault="00EC3B43" w:rsidP="00EC3B43">
            <w:pPr>
              <w:pStyle w:val="Default"/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color w:val="E7BF6A"/>
                <w:sz w:val="24"/>
                <w:szCs w:val="24"/>
                <w:shd w:val="clear" w:color="auto" w:fill="2A2A2A"/>
              </w:rPr>
              <w:t>&lt;plugin&gt;</w:t>
            </w:r>
          </w:p>
          <w:p w14:paraId="5054476D" w14:textId="77777777" w:rsidR="00EC3B43" w:rsidRDefault="00EC3B43" w:rsidP="00EC3B43">
            <w:pPr>
              <w:pStyle w:val="Default"/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</w:pP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  <w:t>&lt;</w:t>
            </w:r>
            <w:proofErr w:type="spellStart"/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>groupId</w:t>
            </w:r>
            <w:proofErr w:type="spellEnd"/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>&gt;</w:t>
            </w:r>
            <w:proofErr w:type="spellStart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com.spotify</w:t>
            </w:r>
            <w:proofErr w:type="spellEnd"/>
            <w:r>
              <w:rPr>
                <w:rFonts w:ascii="Menlo" w:hAnsi="Menlo"/>
                <w:color w:val="E7BF6A"/>
                <w:sz w:val="24"/>
                <w:szCs w:val="24"/>
                <w:shd w:val="clear" w:color="auto" w:fill="2A2A2A"/>
              </w:rPr>
              <w:t>&lt;/</w:t>
            </w:r>
            <w:proofErr w:type="spellStart"/>
            <w:r>
              <w:rPr>
                <w:rFonts w:ascii="Menlo" w:hAnsi="Menlo"/>
                <w:color w:val="E7BF6A"/>
                <w:sz w:val="24"/>
                <w:szCs w:val="24"/>
                <w:shd w:val="clear" w:color="auto" w:fill="2A2A2A"/>
              </w:rPr>
              <w:t>groupId</w:t>
            </w:r>
            <w:proofErr w:type="spellEnd"/>
            <w:r>
              <w:rPr>
                <w:rFonts w:ascii="Menlo" w:hAnsi="Menlo"/>
                <w:color w:val="E7BF6A"/>
                <w:sz w:val="24"/>
                <w:szCs w:val="24"/>
                <w:shd w:val="clear" w:color="auto" w:fill="2A2A2A"/>
              </w:rPr>
              <w:t>&gt;</w:t>
            </w:r>
          </w:p>
          <w:p w14:paraId="4C450F31" w14:textId="77777777" w:rsidR="00EC3B43" w:rsidRDefault="00EC3B43" w:rsidP="00EC3B43">
            <w:pPr>
              <w:pStyle w:val="Default"/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</w:pP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  <w:t>&lt;</w:t>
            </w:r>
            <w:proofErr w:type="spellStart"/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>artifactId</w:t>
            </w:r>
            <w:proofErr w:type="spellEnd"/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>&gt;</w:t>
            </w:r>
            <w:proofErr w:type="spellStart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  <w:lang w:val="nl-NL"/>
              </w:rPr>
              <w:t>dockerfile-maven-plugin</w:t>
            </w:r>
            <w:proofErr w:type="spellEnd"/>
            <w:r>
              <w:rPr>
                <w:rFonts w:ascii="Menlo" w:hAnsi="Menlo"/>
                <w:color w:val="E7BF6A"/>
                <w:sz w:val="24"/>
                <w:szCs w:val="24"/>
                <w:shd w:val="clear" w:color="auto" w:fill="2A2A2A"/>
              </w:rPr>
              <w:t>&lt;/</w:t>
            </w:r>
            <w:proofErr w:type="spellStart"/>
            <w:r>
              <w:rPr>
                <w:rFonts w:ascii="Menlo" w:hAnsi="Menlo"/>
                <w:color w:val="E7BF6A"/>
                <w:sz w:val="24"/>
                <w:szCs w:val="24"/>
                <w:shd w:val="clear" w:color="auto" w:fill="2A2A2A"/>
              </w:rPr>
              <w:t>artifactId</w:t>
            </w:r>
            <w:proofErr w:type="spellEnd"/>
            <w:r>
              <w:rPr>
                <w:rFonts w:ascii="Menlo" w:hAnsi="Menlo"/>
                <w:color w:val="E7BF6A"/>
                <w:sz w:val="24"/>
                <w:szCs w:val="24"/>
                <w:shd w:val="clear" w:color="auto" w:fill="2A2A2A"/>
              </w:rPr>
              <w:t>&gt;</w:t>
            </w:r>
          </w:p>
          <w:p w14:paraId="1064A88A" w14:textId="77777777" w:rsidR="00EC3B43" w:rsidRDefault="00EC3B43" w:rsidP="00EC3B43">
            <w:pPr>
              <w:pStyle w:val="Default"/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</w:pP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  <w:t>&lt;version&gt;</w:t>
            </w: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1.3.6</w:t>
            </w:r>
            <w:r>
              <w:rPr>
                <w:rFonts w:ascii="Menlo" w:hAnsi="Menlo"/>
                <w:color w:val="E7BF6A"/>
                <w:sz w:val="24"/>
                <w:szCs w:val="24"/>
                <w:shd w:val="clear" w:color="auto" w:fill="2A2A2A"/>
              </w:rPr>
              <w:t>&lt;/version&gt;</w:t>
            </w:r>
          </w:p>
          <w:p w14:paraId="00A27287" w14:textId="77777777" w:rsidR="00EC3B43" w:rsidRDefault="00EC3B43" w:rsidP="00EC3B43">
            <w:pPr>
              <w:pStyle w:val="Default"/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</w:pP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  <w:lang w:val="fr-FR"/>
              </w:rPr>
              <w:tab/>
              <w:t>&lt;</w:t>
            </w:r>
            <w:proofErr w:type="gramStart"/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  <w:lang w:val="fr-FR"/>
              </w:rPr>
              <w:t>configuration</w:t>
            </w:r>
            <w:proofErr w:type="gramEnd"/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  <w:lang w:val="fr-FR"/>
              </w:rPr>
              <w:t>&gt;</w:t>
            </w:r>
          </w:p>
          <w:p w14:paraId="731067F3" w14:textId="77777777" w:rsidR="00EC3B43" w:rsidRDefault="00EC3B43" w:rsidP="00EC3B43">
            <w:pPr>
              <w:pStyle w:val="Default"/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</w:pP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</w: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  <w:t>&lt;repository&gt;</w:t>
            </w: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${</w:t>
            </w:r>
            <w:proofErr w:type="spellStart"/>
            <w:proofErr w:type="gramStart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docker.image</w:t>
            </w:r>
            <w:proofErr w:type="gramEnd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.prefix</w:t>
            </w:r>
            <w:proofErr w:type="spellEnd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}/${</w:t>
            </w:r>
            <w:proofErr w:type="spellStart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project.artifactId</w:t>
            </w:r>
            <w:proofErr w:type="spellEnd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}</w:t>
            </w:r>
            <w:r>
              <w:rPr>
                <w:rFonts w:ascii="Menlo" w:hAnsi="Menlo"/>
                <w:color w:val="E7BF6A"/>
                <w:sz w:val="24"/>
                <w:szCs w:val="24"/>
                <w:shd w:val="clear" w:color="auto" w:fill="2A2A2A"/>
              </w:rPr>
              <w:t>&lt;/repository&gt;</w:t>
            </w:r>
          </w:p>
          <w:p w14:paraId="5770DD59" w14:textId="77777777" w:rsidR="00EC3B43" w:rsidRDefault="00EC3B43" w:rsidP="00EC3B43">
            <w:pPr>
              <w:pStyle w:val="Default"/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</w:pP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</w: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  <w:t>&lt;</w:t>
            </w:r>
            <w:proofErr w:type="spellStart"/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>buildArgs</w:t>
            </w:r>
            <w:proofErr w:type="spellEnd"/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>&gt;</w:t>
            </w:r>
          </w:p>
          <w:p w14:paraId="1FE87F51" w14:textId="77777777" w:rsidR="00EC3B43" w:rsidRDefault="00EC3B43" w:rsidP="00EC3B43">
            <w:pPr>
              <w:pStyle w:val="Default"/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</w:pP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</w: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</w: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  <w:t>&lt;JAR_FILE&gt;</w:t>
            </w: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target/${</w:t>
            </w:r>
            <w:proofErr w:type="spellStart"/>
            <w:proofErr w:type="gramStart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project.build</w:t>
            </w:r>
            <w:proofErr w:type="gramEnd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.finalName</w:t>
            </w:r>
            <w:proofErr w:type="spellEnd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}.jar</w:t>
            </w:r>
            <w:r>
              <w:rPr>
                <w:rFonts w:ascii="Menlo" w:hAnsi="Menlo"/>
                <w:color w:val="E7BF6A"/>
                <w:sz w:val="24"/>
                <w:szCs w:val="24"/>
                <w:shd w:val="clear" w:color="auto" w:fill="2A2A2A"/>
              </w:rPr>
              <w:t>&lt;/JAR_FILE&gt;</w:t>
            </w:r>
          </w:p>
          <w:p w14:paraId="3569140D" w14:textId="77777777" w:rsidR="00EC3B43" w:rsidRDefault="00EC3B43" w:rsidP="00EC3B43">
            <w:pPr>
              <w:pStyle w:val="Default"/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</w:pP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lastRenderedPageBreak/>
              <w:tab/>
            </w: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  <w:t>&lt;/</w:t>
            </w:r>
            <w:proofErr w:type="spellStart"/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>buildArgs</w:t>
            </w:r>
            <w:proofErr w:type="spellEnd"/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>&gt;</w:t>
            </w:r>
          </w:p>
          <w:p w14:paraId="1B331775" w14:textId="77777777" w:rsidR="00EC3B43" w:rsidRDefault="00EC3B43" w:rsidP="00EC3B43">
            <w:pPr>
              <w:pStyle w:val="Default"/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</w:pPr>
            <w:r>
              <w:rPr>
                <w:rFonts w:ascii="Menlo" w:eastAsia="Menlo" w:hAnsi="Menlo" w:cs="Menlo"/>
                <w:color w:val="E7BF6A"/>
                <w:sz w:val="24"/>
                <w:szCs w:val="24"/>
                <w:shd w:val="clear" w:color="auto" w:fill="2A2A2A"/>
              </w:rPr>
              <w:tab/>
              <w:t>&lt;/configuration&gt;</w:t>
            </w:r>
          </w:p>
          <w:p w14:paraId="1217AA17" w14:textId="77777777" w:rsidR="00EC3B43" w:rsidRDefault="00EC3B43" w:rsidP="00EC3B43">
            <w:pPr>
              <w:pStyle w:val="Default"/>
            </w:pPr>
            <w:r>
              <w:rPr>
                <w:rFonts w:ascii="Menlo" w:hAnsi="Menlo"/>
                <w:color w:val="E7BF6A"/>
                <w:sz w:val="24"/>
                <w:szCs w:val="24"/>
                <w:shd w:val="clear" w:color="auto" w:fill="2A2A2A"/>
              </w:rPr>
              <w:t>&lt;/plugin&gt;</w:t>
            </w:r>
          </w:p>
          <w:p w14:paraId="486EBF33" w14:textId="77777777" w:rsidR="00EC3B43" w:rsidRDefault="00EC3B43" w:rsidP="00E149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zh-CN"/>
              </w:rPr>
            </w:pPr>
          </w:p>
        </w:tc>
      </w:tr>
    </w:tbl>
    <w:p w14:paraId="1826902B" w14:textId="75349E08" w:rsidR="00E149EF" w:rsidRPr="00E149EF" w:rsidRDefault="00E149EF" w:rsidP="00E149EF">
      <w:pPr>
        <w:pStyle w:val="Body"/>
        <w:rPr>
          <w:lang w:val="zh-CN"/>
        </w:rPr>
      </w:pPr>
    </w:p>
    <w:p w14:paraId="1A7583DC" w14:textId="32FB01A1" w:rsidR="006665B9" w:rsidRPr="00C42F75" w:rsidRDefault="0093700F">
      <w:pPr>
        <w:pStyle w:val="Body"/>
        <w:rPr>
          <w:rFonts w:ascii="Arial Unicode MS" w:hAnsi="Arial Unicode MS"/>
        </w:rPr>
      </w:pPr>
      <w:r>
        <w:tab/>
      </w:r>
      <w:r>
        <w:rPr>
          <w:rFonts w:ascii="Arial Unicode MS" w:hAnsi="Arial Unicode MS" w:hint="eastAsia"/>
          <w:lang w:val="zh-CN"/>
        </w:rPr>
        <w:t>工程支持</w:t>
      </w:r>
      <w:r w:rsidRPr="00E149EF">
        <w:t>Docker</w:t>
      </w:r>
      <w:r>
        <w:rPr>
          <w:rFonts w:ascii="Arial Unicode MS" w:hAnsi="Arial Unicode MS" w:hint="eastAsia"/>
          <w:lang w:val="zh-CN"/>
        </w:rPr>
        <w:t>发布需引用</w:t>
      </w:r>
      <w:r w:rsidRPr="00E149EF">
        <w:t>Docker</w:t>
      </w:r>
      <w:r>
        <w:rPr>
          <w:rFonts w:ascii="Arial Unicode MS" w:hAnsi="Arial Unicode MS" w:hint="eastAsia"/>
          <w:lang w:val="zh-CN"/>
        </w:rPr>
        <w:t>插件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还要配置编写</w:t>
      </w:r>
      <w:proofErr w:type="spellStart"/>
      <w:r w:rsidRPr="00E149EF">
        <w:t>Dockerfile</w:t>
      </w:r>
      <w:proofErr w:type="spellEnd"/>
      <w:r>
        <w:rPr>
          <w:rFonts w:ascii="Arial Unicode MS" w:hAnsi="Arial Unicode MS" w:hint="eastAsia"/>
          <w:lang w:val="zh-CN"/>
        </w:rPr>
        <w:t>文件</w:t>
      </w:r>
      <w:r w:rsidRPr="00E149EF">
        <w:rPr>
          <w:rFonts w:ascii="Arial Unicode MS" w:hAnsi="Arial Unicode MS" w:hint="eastAsia"/>
        </w:rPr>
        <w:t>（</w:t>
      </w:r>
      <w:r>
        <w:rPr>
          <w:rFonts w:ascii="Arial Unicode MS" w:hAnsi="Arial Unicode MS" w:hint="eastAsia"/>
          <w:lang w:val="zh-CN"/>
        </w:rPr>
        <w:t>如下</w:t>
      </w:r>
      <w:r w:rsidRPr="00E149EF">
        <w:rPr>
          <w:rFonts w:ascii="Arial Unicode MS" w:hAnsi="Arial Unicode MS" w:hint="eastAsia"/>
        </w:rPr>
        <w:t>），</w:t>
      </w:r>
      <w:r>
        <w:rPr>
          <w:rFonts w:ascii="Arial Unicode MS" w:hAnsi="Arial Unicode MS" w:hint="eastAsia"/>
          <w:lang w:val="zh-CN"/>
        </w:rPr>
        <w:t>发布远程</w:t>
      </w:r>
      <w:r w:rsidRPr="00E149EF">
        <w:t>Docker</w:t>
      </w:r>
      <w:r>
        <w:rPr>
          <w:rFonts w:ascii="Arial Unicode MS" w:hAnsi="Arial Unicode MS" w:hint="eastAsia"/>
          <w:lang w:val="zh-CN"/>
        </w:rPr>
        <w:t>需要设置环境变量。</w:t>
      </w:r>
    </w:p>
    <w:p w14:paraId="7A577D28" w14:textId="65161111" w:rsidR="00BC72AA" w:rsidRPr="00C42F75" w:rsidRDefault="00BC72AA">
      <w:pPr>
        <w:pStyle w:val="Body"/>
        <w:rPr>
          <w:rFonts w:ascii="Arial Unicode MS" w:hAnsi="Arial Unicode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35103" w14:paraId="3E4D7477" w14:textId="77777777" w:rsidTr="00735103">
        <w:tc>
          <w:tcPr>
            <w:tcW w:w="9628" w:type="dxa"/>
          </w:tcPr>
          <w:p w14:paraId="3C79D039" w14:textId="77777777" w:rsidR="00735103" w:rsidRDefault="00735103" w:rsidP="00735103">
            <w:pPr>
              <w:pStyle w:val="Default"/>
              <w:rPr>
                <w:rFonts w:ascii="Menlo" w:eastAsia="Menlo" w:hAnsi="Menlo" w:cs="Menlo"/>
                <w:color w:val="A9B6C6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  <w:lang w:val="nl-NL"/>
              </w:rPr>
              <w:t>FROM openjdk:8-jdk-alpine</w:t>
            </w:r>
          </w:p>
          <w:p w14:paraId="2835F021" w14:textId="77777777" w:rsidR="00735103" w:rsidRDefault="00735103" w:rsidP="00735103">
            <w:pPr>
              <w:pStyle w:val="Default"/>
              <w:rPr>
                <w:rFonts w:ascii="Menlo" w:eastAsia="Menlo" w:hAnsi="Menlo" w:cs="Menlo"/>
                <w:color w:val="A9B6C6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  <w:lang w:val="de-DE"/>
              </w:rPr>
              <w:t>VOLUME /</w:t>
            </w:r>
            <w:proofErr w:type="spellStart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  <w:lang w:val="de-DE"/>
              </w:rPr>
              <w:t>tmp</w:t>
            </w:r>
            <w:proofErr w:type="spellEnd"/>
          </w:p>
          <w:p w14:paraId="3849D82A" w14:textId="77777777" w:rsidR="00735103" w:rsidRDefault="00735103" w:rsidP="00735103">
            <w:pPr>
              <w:pStyle w:val="Default"/>
              <w:rPr>
                <w:rFonts w:ascii="Menlo" w:eastAsia="Menlo" w:hAnsi="Menlo" w:cs="Menlo"/>
                <w:color w:val="A9B6C6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ARG JAR_FILE</w:t>
            </w:r>
          </w:p>
          <w:p w14:paraId="03F68340" w14:textId="77777777" w:rsidR="00735103" w:rsidRDefault="00735103" w:rsidP="00735103">
            <w:pPr>
              <w:pStyle w:val="Default"/>
              <w:rPr>
                <w:rFonts w:ascii="Menlo" w:eastAsia="Menlo" w:hAnsi="Menlo" w:cs="Menlo"/>
                <w:color w:val="A9B6C6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ADD ${JAR_FILE} app.jar</w:t>
            </w:r>
          </w:p>
          <w:p w14:paraId="2315E660" w14:textId="77777777" w:rsidR="00735103" w:rsidRDefault="00735103" w:rsidP="00735103">
            <w:pPr>
              <w:pStyle w:val="Default"/>
              <w:rPr>
                <w:rFonts w:ascii="Menlo" w:eastAsia="Menlo" w:hAnsi="Menlo" w:cs="Menlo"/>
                <w:color w:val="A9B6C6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EXPOSE 32001</w:t>
            </w:r>
          </w:p>
          <w:p w14:paraId="1A33A63A" w14:textId="77777777" w:rsidR="00735103" w:rsidRDefault="00735103" w:rsidP="00735103">
            <w:pPr>
              <w:pStyle w:val="Default"/>
            </w:pP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ENTRYPOINT ["java","-</w:t>
            </w:r>
            <w:proofErr w:type="spellStart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Djava.security.egd</w:t>
            </w:r>
            <w:proofErr w:type="spellEnd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=file:/dev/./</w:t>
            </w:r>
            <w:proofErr w:type="spellStart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urandom</w:t>
            </w:r>
            <w:proofErr w:type="spellEnd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","-jar","/app.jar"]</w:t>
            </w:r>
          </w:p>
          <w:p w14:paraId="0991ED68" w14:textId="77777777" w:rsidR="00735103" w:rsidRDefault="0073510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</w:rPr>
            </w:pPr>
          </w:p>
        </w:tc>
      </w:tr>
    </w:tbl>
    <w:p w14:paraId="096964D1" w14:textId="253F2D75" w:rsidR="00BC72AA" w:rsidRPr="00C42F75" w:rsidRDefault="00BC72AA">
      <w:pPr>
        <w:pStyle w:val="Body"/>
        <w:rPr>
          <w:rFonts w:ascii="Arial Unicode MS" w:hAnsi="Arial Unicode MS"/>
        </w:rPr>
      </w:pPr>
    </w:p>
    <w:p w14:paraId="51003F3B" w14:textId="4BC0D5AA" w:rsidR="00BC72AA" w:rsidRDefault="00BC72AA">
      <w:pPr>
        <w:pStyle w:val="Body"/>
      </w:pPr>
    </w:p>
    <w:p w14:paraId="29505847" w14:textId="4B809315" w:rsidR="006665B9" w:rsidRDefault="0093700F">
      <w:pPr>
        <w:pStyle w:val="Body"/>
      </w:pPr>
      <w:r>
        <w:rPr>
          <w:rFonts w:ascii="Arial Unicode MS" w:hAnsi="Arial Unicode MS" w:hint="eastAsia"/>
          <w:lang w:val="zh-CN"/>
        </w:rPr>
        <w:t>设置环境变量（或</w:t>
      </w:r>
      <w:r>
        <w:rPr>
          <w:lang w:val="zh-CN"/>
        </w:rPr>
        <w:t>JVM</w:t>
      </w:r>
      <w:r>
        <w:rPr>
          <w:rFonts w:ascii="Arial Unicode MS" w:hAnsi="Arial Unicode MS" w:hint="eastAsia"/>
          <w:lang w:val="zh-CN"/>
        </w:rPr>
        <w:t>变异参数），</w:t>
      </w:r>
      <w:r>
        <w:rPr>
          <w:lang w:val="zh-CN"/>
        </w:rPr>
        <w:t>2375</w:t>
      </w:r>
      <w:r>
        <w:rPr>
          <w:rFonts w:ascii="Arial Unicode MS" w:hAnsi="Arial Unicode MS" w:hint="eastAsia"/>
          <w:lang w:val="zh-CN"/>
        </w:rPr>
        <w:t>是</w:t>
      </w:r>
      <w:r>
        <w:rPr>
          <w:lang w:val="zh-CN"/>
        </w:rPr>
        <w:t>Docker</w:t>
      </w:r>
      <w:r>
        <w:rPr>
          <w:rFonts w:ascii="Arial Unicode MS" w:hAnsi="Arial Unicode MS" w:hint="eastAsia"/>
          <w:lang w:val="zh-CN"/>
        </w:rPr>
        <w:t>默认端口。</w:t>
      </w:r>
    </w:p>
    <w:p w14:paraId="0A576EF8" w14:textId="4D12CE35" w:rsidR="006665B9" w:rsidRDefault="006665B9">
      <w:pPr>
        <w:pStyle w:val="Body"/>
      </w:pPr>
    </w:p>
    <w:p w14:paraId="5748C508" w14:textId="1F24D968" w:rsidR="006665B9" w:rsidRDefault="0093700F">
      <w:pPr>
        <w:pStyle w:val="Body"/>
      </w:pPr>
      <w:r>
        <w:rPr>
          <w:lang w:val="de-DE"/>
        </w:rPr>
        <w:t>DOCKER_HOST=</w:t>
      </w:r>
      <w:hyperlink r:id="rId8" w:history="1">
        <w:r>
          <w:rPr>
            <w:rStyle w:val="Hyperlink0"/>
            <w:lang w:val="pt-PT"/>
          </w:rPr>
          <w:t>tcp://192.168.1.101:2375</w:t>
        </w:r>
      </w:hyperlink>
    </w:p>
    <w:p w14:paraId="1DBBB2CD" w14:textId="5AE6049C" w:rsidR="006665B9" w:rsidRDefault="006665B9">
      <w:pPr>
        <w:pStyle w:val="Body"/>
      </w:pPr>
    </w:p>
    <w:p w14:paraId="44C735B8" w14:textId="77777777" w:rsidR="006665B9" w:rsidRDefault="0093700F">
      <w:pPr>
        <w:pStyle w:val="Body"/>
      </w:pPr>
      <w:r>
        <w:rPr>
          <w:rFonts w:ascii="Arial Unicode MS" w:hAnsi="Arial Unicode MS" w:hint="eastAsia"/>
          <w:lang w:val="zh-CN"/>
        </w:rPr>
        <w:t>编译命令</w:t>
      </w:r>
      <w:r w:rsidRPr="00E149EF">
        <w:rPr>
          <w:rFonts w:ascii="Arial Unicode MS" w:hAnsi="Arial Unicode MS" w:hint="eastAsia"/>
        </w:rPr>
        <w:t>：</w:t>
      </w:r>
    </w:p>
    <w:p w14:paraId="2964A61E" w14:textId="49F520E1" w:rsidR="006665B9" w:rsidRDefault="006665B9">
      <w:pPr>
        <w:pStyle w:val="Body"/>
      </w:pPr>
    </w:p>
    <w:p w14:paraId="15459150" w14:textId="77777777" w:rsidR="006665B9" w:rsidRDefault="0093700F">
      <w:pPr>
        <w:pStyle w:val="Body"/>
      </w:pP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</w:t>
      </w:r>
      <w:proofErr w:type="spellStart"/>
      <w:proofErr w:type="gramStart"/>
      <w:r>
        <w:t>dockerfile:build</w:t>
      </w:r>
      <w:proofErr w:type="spellEnd"/>
      <w:proofErr w:type="gramEnd"/>
    </w:p>
    <w:p w14:paraId="28E45752" w14:textId="36723F02" w:rsidR="006665B9" w:rsidRDefault="0093700F">
      <w:pPr>
        <w:pStyle w:val="Body"/>
      </w:pPr>
      <w:proofErr w:type="spellStart"/>
      <w:r>
        <w:t>docker</w:t>
      </w:r>
      <w:proofErr w:type="spellEnd"/>
      <w:r>
        <w:t xml:space="preserve"> run -d -p 35001:35001 -t </w:t>
      </w:r>
      <w:proofErr w:type="spellStart"/>
      <w:r>
        <w:t>springcloud</w:t>
      </w:r>
      <w:proofErr w:type="spellEnd"/>
      <w:r>
        <w:t>/configuration-server</w:t>
      </w:r>
    </w:p>
    <w:p w14:paraId="5AF6B38A" w14:textId="77777777" w:rsidR="006665B9" w:rsidRDefault="006665B9">
      <w:pPr>
        <w:pStyle w:val="Body"/>
      </w:pPr>
    </w:p>
    <w:p w14:paraId="45528B4D" w14:textId="7FB6B4C4" w:rsidR="006665B9" w:rsidRDefault="0093700F">
      <w:pPr>
        <w:pStyle w:val="Body"/>
      </w:pPr>
      <w:proofErr w:type="spellStart"/>
      <w:r>
        <w:t>springcloud</w:t>
      </w:r>
      <w:proofErr w:type="spellEnd"/>
      <w:r w:rsidRPr="00E149EF">
        <w:t>/Configuration</w:t>
      </w:r>
      <w:r>
        <w:rPr>
          <w:rFonts w:ascii="Arial Unicode MS" w:hAnsi="Arial Unicode MS" w:hint="eastAsia"/>
          <w:lang w:val="zh-CN"/>
        </w:rPr>
        <w:t>为镜像名称</w:t>
      </w:r>
      <w:r w:rsidRPr="00E149EF">
        <w:rPr>
          <w:rFonts w:ascii="Arial Unicode MS" w:hAnsi="Arial Unicode MS" w:hint="eastAsia"/>
        </w:rPr>
        <w:t>，</w:t>
      </w:r>
      <w:proofErr w:type="spellStart"/>
      <w:r>
        <w:t>springcloud</w:t>
      </w:r>
      <w:proofErr w:type="spellEnd"/>
      <w:r>
        <w:rPr>
          <w:rFonts w:ascii="Arial Unicode MS" w:hAnsi="Arial Unicode MS" w:hint="eastAsia"/>
          <w:lang w:val="zh-CN"/>
        </w:rPr>
        <w:t>为</w:t>
      </w:r>
      <w:r w:rsidRPr="00E149EF">
        <w:t xml:space="preserve">Maven </w:t>
      </w:r>
      <w:proofErr w:type="spellStart"/>
      <w:r w:rsidRPr="00E149EF">
        <w:t>docker</w:t>
      </w:r>
      <w:proofErr w:type="spellEnd"/>
      <w:r>
        <w:rPr>
          <w:rFonts w:ascii="Arial Unicode MS" w:hAnsi="Arial Unicode MS" w:hint="eastAsia"/>
          <w:lang w:val="zh-CN"/>
        </w:rPr>
        <w:t>插件中</w:t>
      </w:r>
      <w:r>
        <w:t>${</w:t>
      </w:r>
      <w:proofErr w:type="spellStart"/>
      <w:r>
        <w:t>docker.image.prefix</w:t>
      </w:r>
      <w:proofErr w:type="spellEnd"/>
      <w:r>
        <w:t>}</w:t>
      </w:r>
      <w:r>
        <w:rPr>
          <w:rFonts w:ascii="Arial Unicode MS" w:hAnsi="Arial Unicode MS" w:hint="eastAsia"/>
          <w:lang w:val="zh-CN"/>
        </w:rPr>
        <w:t>中设置的前缀。</w:t>
      </w:r>
    </w:p>
    <w:p w14:paraId="0AB6DE78" w14:textId="77777777" w:rsidR="006665B9" w:rsidRDefault="006665B9">
      <w:pPr>
        <w:pStyle w:val="Body"/>
      </w:pPr>
    </w:p>
    <w:p w14:paraId="24815EBD" w14:textId="77777777" w:rsidR="006665B9" w:rsidRDefault="0093700F">
      <w:pPr>
        <w:pStyle w:val="Body"/>
      </w:pPr>
      <w:r>
        <w:rPr>
          <w:rFonts w:ascii="Arial Unicode MS" w:hAnsi="Arial Unicode MS" w:hint="eastAsia"/>
          <w:lang w:val="zh-CN"/>
        </w:rPr>
        <w:t>相关</w:t>
      </w:r>
      <w:proofErr w:type="spellStart"/>
      <w:r w:rsidRPr="00E149EF">
        <w:t>docker</w:t>
      </w:r>
      <w:proofErr w:type="spellEnd"/>
      <w:r>
        <w:rPr>
          <w:rFonts w:ascii="Arial Unicode MS" w:hAnsi="Arial Unicode MS" w:hint="eastAsia"/>
          <w:lang w:val="zh-CN"/>
        </w:rPr>
        <w:t>命令需要了解。</w:t>
      </w:r>
    </w:p>
    <w:p w14:paraId="121C3488" w14:textId="77777777" w:rsidR="006665B9" w:rsidRDefault="006665B9">
      <w:pPr>
        <w:pStyle w:val="Body"/>
      </w:pPr>
    </w:p>
    <w:p w14:paraId="5F17FDE7" w14:textId="77777777" w:rsidR="006665B9" w:rsidRDefault="0093700F">
      <w:pPr>
        <w:pStyle w:val="Heading2"/>
      </w:pPr>
      <w:bookmarkStart w:id="17" w:name="_Toc16"/>
      <w:r w:rsidRPr="00E149EF">
        <w:rPr>
          <w:rFonts w:eastAsia="Arial Unicode MS" w:cs="Arial Unicode MS"/>
        </w:rPr>
        <w:t>Spring Cloud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配置</w:t>
      </w:r>
      <w:bookmarkEnd w:id="17"/>
    </w:p>
    <w:p w14:paraId="36745F1C" w14:textId="77777777" w:rsidR="006665B9" w:rsidRDefault="006665B9">
      <w:pPr>
        <w:pStyle w:val="Body"/>
      </w:pPr>
    </w:p>
    <w:p w14:paraId="297186FF" w14:textId="494AF29E" w:rsidR="006665B9" w:rsidRDefault="0093700F">
      <w:pPr>
        <w:pStyle w:val="Body"/>
        <w:rPr>
          <w:rFonts w:ascii="Arial Unicode MS" w:hAnsi="Arial Unicode MS"/>
          <w:lang w:val="zh-CN"/>
        </w:rPr>
      </w:pPr>
      <w:r w:rsidRPr="00E149EF">
        <w:tab/>
        <w:t>Spring Cloud</w:t>
      </w:r>
      <w:r>
        <w:rPr>
          <w:rFonts w:ascii="Arial Unicode MS" w:hAnsi="Arial Unicode MS" w:hint="eastAsia"/>
          <w:lang w:val="zh-CN"/>
        </w:rPr>
        <w:t>的相关配置文件都是配置在配置中心</w:t>
      </w:r>
      <w:proofErr w:type="spellStart"/>
      <w:r w:rsidRPr="00E149EF">
        <w:t>Git</w:t>
      </w:r>
      <w:proofErr w:type="spellEnd"/>
      <w:r>
        <w:rPr>
          <w:rFonts w:ascii="Arial Unicode MS" w:hAnsi="Arial Unicode MS" w:hint="eastAsia"/>
          <w:lang w:val="zh-CN"/>
        </w:rPr>
        <w:t>内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所以我们工程内只需要配置配置中心的地址</w:t>
      </w:r>
      <w:r w:rsidRPr="00E149EF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  <w:lang w:val="zh-CN"/>
        </w:rPr>
        <w:t>业务方面配置无需在工程内配置。如下为：</w:t>
      </w:r>
      <w:r>
        <w:rPr>
          <w:lang w:val="zh-CN"/>
        </w:rPr>
        <w:t>bootstrap</w:t>
      </w:r>
      <w:r>
        <w:t>.</w:t>
      </w:r>
      <w:proofErr w:type="spellStart"/>
      <w:r>
        <w:t>yml</w:t>
      </w:r>
      <w:proofErr w:type="spellEnd"/>
      <w:r>
        <w:rPr>
          <w:rFonts w:ascii="Arial Unicode MS" w:hAnsi="Arial Unicode MS" w:hint="eastAsia"/>
          <w:lang w:val="zh-CN"/>
        </w:rPr>
        <w:t>配置，所有</w:t>
      </w:r>
      <w:proofErr w:type="spellStart"/>
      <w:r>
        <w:t>application.yml</w:t>
      </w:r>
      <w:proofErr w:type="spellEnd"/>
      <w:r>
        <w:rPr>
          <w:rFonts w:ascii="Arial Unicode MS" w:hAnsi="Arial Unicode MS" w:hint="eastAsia"/>
          <w:lang w:val="zh-CN"/>
        </w:rPr>
        <w:t>配置都必须配置在</w:t>
      </w:r>
      <w:r>
        <w:rPr>
          <w:lang w:val="zh-CN"/>
        </w:rPr>
        <w:t>Configuration Center</w:t>
      </w:r>
      <w:r>
        <w:rPr>
          <w:rFonts w:ascii="Arial Unicode MS" w:hAnsi="Arial Unicode MS" w:hint="eastAsia"/>
          <w:lang w:val="zh-CN"/>
        </w:rPr>
        <w:t>内。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767E" w:rsidRPr="00A32E55" w14:paraId="3DB37F3A" w14:textId="77777777" w:rsidTr="0026767E">
        <w:tc>
          <w:tcPr>
            <w:tcW w:w="9628" w:type="dxa"/>
          </w:tcPr>
          <w:p w14:paraId="2A24A5F8" w14:textId="77777777" w:rsidR="0026767E" w:rsidRDefault="0026767E" w:rsidP="0026767E">
            <w:pPr>
              <w:pStyle w:val="Default"/>
              <w:rPr>
                <w:rFonts w:ascii="Menlo" w:eastAsia="Menlo" w:hAnsi="Menlo" w:cs="Menlo"/>
                <w:b/>
                <w:bCs/>
                <w:color w:val="CC7831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b/>
                <w:bCs/>
                <w:color w:val="CC7831"/>
                <w:sz w:val="24"/>
                <w:szCs w:val="24"/>
                <w:shd w:val="clear" w:color="auto" w:fill="2A2A2A"/>
              </w:rPr>
              <w:t>spring:</w:t>
            </w:r>
          </w:p>
          <w:p w14:paraId="5AFFE306" w14:textId="77777777" w:rsidR="0026767E" w:rsidRDefault="0026767E" w:rsidP="0026767E">
            <w:pPr>
              <w:pStyle w:val="Default"/>
              <w:rPr>
                <w:rFonts w:ascii="Menlo" w:eastAsia="Menlo" w:hAnsi="Menlo" w:cs="Menlo"/>
                <w:b/>
                <w:bCs/>
                <w:color w:val="CC7831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b/>
                <w:bCs/>
                <w:color w:val="CC7831"/>
                <w:sz w:val="24"/>
                <w:szCs w:val="24"/>
                <w:shd w:val="clear" w:color="auto" w:fill="2A2A2A"/>
                <w:lang w:val="it-IT"/>
              </w:rPr>
              <w:t xml:space="preserve">  </w:t>
            </w:r>
            <w:proofErr w:type="spellStart"/>
            <w:r>
              <w:rPr>
                <w:rFonts w:ascii="Menlo" w:hAnsi="Menlo"/>
                <w:b/>
                <w:bCs/>
                <w:color w:val="CC7831"/>
                <w:sz w:val="24"/>
                <w:szCs w:val="24"/>
                <w:shd w:val="clear" w:color="auto" w:fill="2A2A2A"/>
                <w:lang w:val="it-IT"/>
              </w:rPr>
              <w:t>application</w:t>
            </w:r>
            <w:proofErr w:type="spellEnd"/>
            <w:r>
              <w:rPr>
                <w:rFonts w:ascii="Menlo" w:hAnsi="Menlo"/>
                <w:b/>
                <w:bCs/>
                <w:color w:val="CC7831"/>
                <w:sz w:val="24"/>
                <w:szCs w:val="24"/>
                <w:shd w:val="clear" w:color="auto" w:fill="2A2A2A"/>
                <w:lang w:val="it-IT"/>
              </w:rPr>
              <w:t>:</w:t>
            </w:r>
          </w:p>
          <w:p w14:paraId="25B54568" w14:textId="77777777" w:rsidR="0026767E" w:rsidRDefault="0026767E" w:rsidP="0026767E">
            <w:pPr>
              <w:pStyle w:val="Default"/>
              <w:rPr>
                <w:rFonts w:ascii="Menlo" w:eastAsia="Menlo" w:hAnsi="Menlo" w:cs="Menlo"/>
                <w:color w:val="A9B6C6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b/>
                <w:bCs/>
                <w:color w:val="CC7831"/>
                <w:sz w:val="24"/>
                <w:szCs w:val="24"/>
                <w:shd w:val="clear" w:color="auto" w:fill="2A2A2A"/>
              </w:rPr>
              <w:t xml:space="preserve">    name: </w:t>
            </w:r>
            <w:proofErr w:type="spellStart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api</w:t>
            </w:r>
            <w:proofErr w:type="spellEnd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-gateway</w:t>
            </w:r>
          </w:p>
          <w:p w14:paraId="363473A9" w14:textId="77777777" w:rsidR="0026767E" w:rsidRDefault="0026767E" w:rsidP="0026767E">
            <w:pPr>
              <w:pStyle w:val="Default"/>
              <w:rPr>
                <w:rFonts w:ascii="Menlo" w:eastAsia="Menlo" w:hAnsi="Menlo" w:cs="Menlo"/>
                <w:b/>
                <w:bCs/>
                <w:color w:val="CC7831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 xml:space="preserve">  </w:t>
            </w:r>
            <w:r>
              <w:rPr>
                <w:rFonts w:ascii="Menlo" w:hAnsi="Menlo"/>
                <w:b/>
                <w:bCs/>
                <w:color w:val="CC7831"/>
                <w:sz w:val="24"/>
                <w:szCs w:val="24"/>
                <w:shd w:val="clear" w:color="auto" w:fill="2A2A2A"/>
              </w:rPr>
              <w:t>cloud:</w:t>
            </w:r>
          </w:p>
          <w:p w14:paraId="1545DBCF" w14:textId="77777777" w:rsidR="0026767E" w:rsidRDefault="0026767E" w:rsidP="0026767E">
            <w:pPr>
              <w:pStyle w:val="Default"/>
              <w:rPr>
                <w:rFonts w:ascii="Menlo" w:eastAsia="Menlo" w:hAnsi="Menlo" w:cs="Menlo"/>
                <w:b/>
                <w:bCs/>
                <w:color w:val="CC7831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b/>
                <w:bCs/>
                <w:color w:val="CC7831"/>
                <w:sz w:val="24"/>
                <w:szCs w:val="24"/>
                <w:shd w:val="clear" w:color="auto" w:fill="2A2A2A"/>
              </w:rPr>
              <w:t xml:space="preserve">    </w:t>
            </w:r>
            <w:proofErr w:type="spellStart"/>
            <w:r>
              <w:rPr>
                <w:rFonts w:ascii="Menlo" w:hAnsi="Menlo"/>
                <w:b/>
                <w:bCs/>
                <w:color w:val="CC7831"/>
                <w:sz w:val="24"/>
                <w:szCs w:val="24"/>
                <w:shd w:val="clear" w:color="auto" w:fill="2A2A2A"/>
              </w:rPr>
              <w:t>config</w:t>
            </w:r>
            <w:proofErr w:type="spellEnd"/>
            <w:r>
              <w:rPr>
                <w:rFonts w:ascii="Menlo" w:hAnsi="Menlo"/>
                <w:b/>
                <w:bCs/>
                <w:color w:val="CC7831"/>
                <w:sz w:val="24"/>
                <w:szCs w:val="24"/>
                <w:shd w:val="clear" w:color="auto" w:fill="2A2A2A"/>
              </w:rPr>
              <w:t>:</w:t>
            </w:r>
          </w:p>
          <w:p w14:paraId="340E5DA1" w14:textId="77777777" w:rsidR="0026767E" w:rsidRDefault="0026767E" w:rsidP="0026767E">
            <w:pPr>
              <w:pStyle w:val="Default"/>
              <w:rPr>
                <w:rFonts w:ascii="Menlo" w:eastAsia="Menlo" w:hAnsi="Menlo" w:cs="Menlo"/>
                <w:color w:val="A9B6C6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b/>
                <w:bCs/>
                <w:color w:val="CC7831"/>
                <w:sz w:val="24"/>
                <w:szCs w:val="24"/>
                <w:shd w:val="clear" w:color="auto" w:fill="2A2A2A"/>
              </w:rPr>
              <w:t xml:space="preserve">      profile: </w:t>
            </w:r>
            <w:proofErr w:type="spellStart"/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  <w:lang w:val="fr-FR"/>
              </w:rPr>
              <w:t>dev</w:t>
            </w:r>
            <w:proofErr w:type="spellEnd"/>
          </w:p>
          <w:p w14:paraId="262AC3A1" w14:textId="77777777" w:rsidR="0026767E" w:rsidRDefault="0026767E" w:rsidP="0026767E">
            <w:pPr>
              <w:pStyle w:val="Default"/>
              <w:rPr>
                <w:rFonts w:ascii="Menlo" w:eastAsia="Menlo" w:hAnsi="Menlo" w:cs="Menlo"/>
                <w:color w:val="A9B6C6"/>
                <w:sz w:val="24"/>
                <w:szCs w:val="24"/>
                <w:shd w:val="clear" w:color="auto" w:fill="2A2A2A"/>
              </w:rPr>
            </w:pP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 xml:space="preserve">      </w:t>
            </w:r>
            <w:r>
              <w:rPr>
                <w:rFonts w:ascii="Menlo" w:hAnsi="Menlo"/>
                <w:b/>
                <w:bCs/>
                <w:color w:val="CC7831"/>
                <w:sz w:val="24"/>
                <w:szCs w:val="24"/>
                <w:shd w:val="clear" w:color="auto" w:fill="2A2A2A"/>
                <w:lang w:val="it-IT"/>
              </w:rPr>
              <w:t xml:space="preserve">uri: </w:t>
            </w:r>
            <w:r>
              <w:rPr>
                <w:rFonts w:ascii="Menlo" w:hAnsi="Menlo"/>
                <w:color w:val="A9B6C6"/>
                <w:sz w:val="24"/>
                <w:szCs w:val="24"/>
                <w:shd w:val="clear" w:color="auto" w:fill="2A2A2A"/>
              </w:rPr>
              <w:t>http://www.junyee.org:8888/</w:t>
            </w:r>
          </w:p>
          <w:p w14:paraId="519FBEAB" w14:textId="77777777" w:rsidR="0026767E" w:rsidRDefault="0026767E" w:rsidP="0026767E">
            <w:pPr>
              <w:pStyle w:val="Default"/>
            </w:pPr>
          </w:p>
          <w:p w14:paraId="64C3918B" w14:textId="77777777" w:rsidR="0026767E" w:rsidRPr="00A32E55" w:rsidRDefault="002676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</w:rPr>
            </w:pPr>
          </w:p>
        </w:tc>
      </w:tr>
    </w:tbl>
    <w:p w14:paraId="5B4A70A3" w14:textId="77777777" w:rsidR="0026767E" w:rsidRPr="00A32E55" w:rsidRDefault="0026767E">
      <w:pPr>
        <w:pStyle w:val="Body"/>
        <w:rPr>
          <w:rFonts w:ascii="Arial Unicode MS" w:hAnsi="Arial Unicode MS"/>
        </w:rPr>
      </w:pPr>
    </w:p>
    <w:p w14:paraId="13D53769" w14:textId="4D530003" w:rsidR="006236C8" w:rsidRDefault="006236C8">
      <w:pPr>
        <w:pStyle w:val="Body"/>
      </w:pPr>
    </w:p>
    <w:p w14:paraId="0354A59B" w14:textId="0D0756E5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关于多环境配置是通过</w:t>
      </w:r>
      <w:r>
        <w:t>application-{</w:t>
      </w:r>
      <w:proofErr w:type="spellStart"/>
      <w:r>
        <w:t>profilename</w:t>
      </w:r>
      <w:proofErr w:type="spellEnd"/>
      <w:r>
        <w:t>}.</w:t>
      </w:r>
      <w:proofErr w:type="spellStart"/>
      <w:r>
        <w:t>yml</w:t>
      </w:r>
      <w:proofErr w:type="spellEnd"/>
      <w:r>
        <w:rPr>
          <w:rFonts w:ascii="Arial Unicode MS" w:hAnsi="Arial Unicode MS" w:hint="eastAsia"/>
          <w:lang w:val="zh-CN"/>
        </w:rPr>
        <w:t>区分的，这是已经很成熟的多环境配置模式，不做深入说明。</w:t>
      </w:r>
    </w:p>
    <w:p w14:paraId="6161CAED" w14:textId="77777777" w:rsidR="006665B9" w:rsidRDefault="0093700F">
      <w:pPr>
        <w:pStyle w:val="Body"/>
        <w:rPr>
          <w:rFonts w:ascii="Arial Unicode MS" w:hAnsi="Arial Unicode MS"/>
          <w:lang w:val="zh-CN"/>
        </w:rPr>
      </w:pPr>
      <w:r>
        <w:rPr>
          <w:lang w:val="zh-CN"/>
        </w:rPr>
        <w:lastRenderedPageBreak/>
        <w:tab/>
        <w:t>Git</w:t>
      </w:r>
      <w:r>
        <w:rPr>
          <w:rFonts w:ascii="Arial Unicode MS" w:hAnsi="Arial Unicode MS" w:hint="eastAsia"/>
          <w:lang w:val="zh-CN"/>
        </w:rPr>
        <w:t>内的配置按照项目实际需求配置，通常这部分工作在项目工程创建时，最好由核心开发团队配置基础配置选项，剩余部分按照实际业务自己配置。</w:t>
      </w:r>
    </w:p>
    <w:p w14:paraId="73ED0F14" w14:textId="77777777" w:rsidR="004B13BE" w:rsidRDefault="004B13BE">
      <w:pPr>
        <w:pStyle w:val="Body"/>
      </w:pPr>
    </w:p>
    <w:p w14:paraId="2077FC99" w14:textId="77777777" w:rsidR="004B13BE" w:rsidRDefault="004B13BE">
      <w:pPr>
        <w:pStyle w:val="Body"/>
      </w:pPr>
    </w:p>
    <w:p w14:paraId="36223454" w14:textId="77777777" w:rsidR="004B13BE" w:rsidRDefault="004B13BE">
      <w:pPr>
        <w:pStyle w:val="Body"/>
      </w:pPr>
    </w:p>
    <w:p w14:paraId="593E3D93" w14:textId="550C35D7" w:rsidR="004B13BE" w:rsidRDefault="00545336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07A6A06" wp14:editId="034237C2">
            <wp:simplePos x="0" y="0"/>
            <wp:positionH relativeFrom="page">
              <wp:posOffset>720090</wp:posOffset>
            </wp:positionH>
            <wp:positionV relativeFrom="page">
              <wp:posOffset>1911350</wp:posOffset>
            </wp:positionV>
            <wp:extent cx="6120057" cy="574330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743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FB2D8F6" w14:textId="77777777" w:rsidR="006665B9" w:rsidRDefault="006665B9">
      <w:pPr>
        <w:pStyle w:val="Body"/>
      </w:pPr>
    </w:p>
    <w:p w14:paraId="0B3A57AC" w14:textId="77777777" w:rsidR="006665B9" w:rsidRDefault="006665B9">
      <w:pPr>
        <w:pStyle w:val="Body"/>
      </w:pPr>
    </w:p>
    <w:p w14:paraId="5842102A" w14:textId="77777777" w:rsidR="006665B9" w:rsidRDefault="0093700F">
      <w:pPr>
        <w:pStyle w:val="Heading2"/>
      </w:pPr>
      <w:bookmarkStart w:id="18" w:name="_Toc17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微服务之间调用</w:t>
      </w:r>
      <w:bookmarkEnd w:id="18"/>
    </w:p>
    <w:p w14:paraId="7972FB50" w14:textId="693E44B2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微服务之间调用采用</w:t>
      </w:r>
      <w:r>
        <w:t>Feign</w:t>
      </w:r>
      <w:r>
        <w:rPr>
          <w:rFonts w:ascii="Arial Unicode MS" w:hAnsi="Arial Unicode MS" w:hint="eastAsia"/>
          <w:lang w:val="zh-CN"/>
        </w:rPr>
        <w:t>调用</w:t>
      </w:r>
      <w:r w:rsidR="00051D73">
        <w:rPr>
          <w:rFonts w:ascii="Arial Unicode MS" w:hAnsi="Arial Unicode MS" w:hint="eastAsia"/>
          <w:lang w:val="zh-CN"/>
        </w:rPr>
        <w:t>。</w:t>
      </w:r>
    </w:p>
    <w:p w14:paraId="4B202705" w14:textId="77777777" w:rsidR="006665B9" w:rsidRDefault="006665B9">
      <w:pPr>
        <w:pStyle w:val="Body"/>
      </w:pPr>
    </w:p>
    <w:p w14:paraId="2B85C781" w14:textId="77777777" w:rsidR="006665B9" w:rsidRDefault="0093700F">
      <w:pPr>
        <w:pStyle w:val="Heading2"/>
      </w:pPr>
      <w:bookmarkStart w:id="19" w:name="_Toc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外部调用微服务</w:t>
      </w:r>
      <w:bookmarkEnd w:id="19"/>
    </w:p>
    <w:p w14:paraId="46436DCA" w14:textId="77777777" w:rsidR="006665B9" w:rsidRDefault="0093700F">
      <w:pPr>
        <w:pStyle w:val="Body"/>
      </w:pPr>
      <w:r>
        <w:tab/>
      </w:r>
      <w:r>
        <w:rPr>
          <w:rFonts w:ascii="Arial Unicode MS" w:hAnsi="Arial Unicode MS" w:hint="eastAsia"/>
          <w:lang w:val="zh-CN"/>
        </w:rPr>
        <w:t>外部系统分为内网和外网，无论哪种都要通过</w:t>
      </w:r>
      <w:r>
        <w:rPr>
          <w:lang w:val="zh-CN"/>
        </w:rPr>
        <w:t>API-Gateway</w:t>
      </w:r>
      <w:r>
        <w:rPr>
          <w:rFonts w:ascii="Arial Unicode MS" w:hAnsi="Arial Unicode MS" w:hint="eastAsia"/>
          <w:lang w:val="zh-CN"/>
        </w:rPr>
        <w:t>访问微服务。</w:t>
      </w:r>
    </w:p>
    <w:sectPr w:rsidR="006665B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9236A" w14:textId="77777777" w:rsidR="00010AB2" w:rsidRDefault="00010AB2">
      <w:r>
        <w:separator/>
      </w:r>
    </w:p>
  </w:endnote>
  <w:endnote w:type="continuationSeparator" w:id="0">
    <w:p w14:paraId="28206B54" w14:textId="77777777" w:rsidR="00010AB2" w:rsidRDefault="0001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38337" w14:textId="77777777" w:rsidR="006665B9" w:rsidRDefault="006665B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A83C4" w14:textId="77777777" w:rsidR="00010AB2" w:rsidRDefault="00010AB2">
      <w:r>
        <w:separator/>
      </w:r>
    </w:p>
  </w:footnote>
  <w:footnote w:type="continuationSeparator" w:id="0">
    <w:p w14:paraId="69E301AA" w14:textId="77777777" w:rsidR="00010AB2" w:rsidRDefault="00010A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4E282" w14:textId="77777777" w:rsidR="006665B9" w:rsidRDefault="0093700F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00CBA">
      <w:rPr>
        <w:noProof/>
      </w:rPr>
      <w:t>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B9"/>
    <w:rsid w:val="00010AB2"/>
    <w:rsid w:val="00051D73"/>
    <w:rsid w:val="001A7A5A"/>
    <w:rsid w:val="0026767E"/>
    <w:rsid w:val="004B13BE"/>
    <w:rsid w:val="004E7F27"/>
    <w:rsid w:val="00500CBA"/>
    <w:rsid w:val="00545336"/>
    <w:rsid w:val="006236C8"/>
    <w:rsid w:val="006665B9"/>
    <w:rsid w:val="00735103"/>
    <w:rsid w:val="00762663"/>
    <w:rsid w:val="00841710"/>
    <w:rsid w:val="00856536"/>
    <w:rsid w:val="0093700F"/>
    <w:rsid w:val="00A32E55"/>
    <w:rsid w:val="00B25F77"/>
    <w:rsid w:val="00BC72AA"/>
    <w:rsid w:val="00C17229"/>
    <w:rsid w:val="00C42F75"/>
    <w:rsid w:val="00E149EF"/>
    <w:rsid w:val="00EB3242"/>
    <w:rsid w:val="00EC3B43"/>
    <w:rsid w:val="00F1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0E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Helvetica Neue" w:hAnsi="Helvetica Neue" w:cs="Helvetica Neue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  <w:outlineLvl w:val="4"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Heading">
    <w:name w:val="Heading"/>
    <w:next w:val="Body"/>
    <w:pPr>
      <w:keepNext/>
      <w:outlineLvl w:val="3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TOC2">
    <w:name w:val="toc 2"/>
    <w:pPr>
      <w:tabs>
        <w:tab w:val="right" w:pos="8928"/>
      </w:tabs>
      <w:spacing w:after="120"/>
      <w:ind w:left="240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TOC3">
    <w:name w:val="toc 3"/>
    <w:pPr>
      <w:tabs>
        <w:tab w:val="right" w:pos="8928"/>
      </w:tabs>
      <w:spacing w:after="120"/>
      <w:ind w:left="240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TOC4">
    <w:name w:val="toc 4"/>
    <w:pPr>
      <w:tabs>
        <w:tab w:val="right" w:pos="8928"/>
      </w:tabs>
      <w:spacing w:after="120"/>
      <w:ind w:left="240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TOC5">
    <w:name w:val="toc 5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267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projects.spring.io/spring-cloud/" TargetMode="External"/><Relationship Id="rId7" Type="http://schemas.openxmlformats.org/officeDocument/2006/relationships/hyperlink" Target="http://start.spring.io" TargetMode="External"/><Relationship Id="rId8" Type="http://schemas.openxmlformats.org/officeDocument/2006/relationships/hyperlink" Target="tcp://192.168.1.101:2375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709</Words>
  <Characters>4045</Characters>
  <Application>Microsoft Macintosh Word</Application>
  <DocSecurity>0</DocSecurity>
  <Lines>33</Lines>
  <Paragraphs>9</Paragraphs>
  <ScaleCrop>false</ScaleCrop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Zhu, Junjun</cp:lastModifiedBy>
  <cp:revision>22</cp:revision>
  <dcterms:created xsi:type="dcterms:W3CDTF">2018-05-28T08:27:00Z</dcterms:created>
  <dcterms:modified xsi:type="dcterms:W3CDTF">2018-05-28T12:41:00Z</dcterms:modified>
</cp:coreProperties>
</file>