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</w:t>
      </w:r>
      <w:r w:rsidDel="00000000" w:rsidR="00000000" w:rsidRPr="00000000">
        <w:rPr>
          <w:b w:val="1"/>
          <w:sz w:val="48"/>
          <w:szCs w:val="48"/>
          <w:rtl w:val="0"/>
        </w:rPr>
        <w:t xml:space="preserve">urriculum Vitae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Wong Ka Yu(黃家譽)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PERSONAL INFORMATION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5486400" cy="19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5486400" cy="1905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</w:t>
        <w:tab/>
        <w:tab/>
        <w:tab/>
        <w:t xml:space="preserve">Wong Ka Yu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 of Birth:</w:t>
        <w:tab/>
        <w:tab/>
        <w:t xml:space="preserve">09-01-1995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Address:</w:t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Room 1417, 14/F, Hau Chi House, Lei Cheng Uk Estate, CHEUNG SHA WAN, KOWLOON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Mobile:</w:t>
        <w:tab/>
        <w:tab/>
        <w:tab/>
        <w:t xml:space="preserve">68097100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Email:</w:t>
        <w:tab/>
        <w:tab/>
        <w:tab/>
      </w:r>
      <w:hyperlink r:id="rId8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kayu_gavin@yahoo.com.hk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19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486400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70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09/2023 to 06/2025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Higher Diploma in Software Engineering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color w:val="0070c0"/>
          <w:sz w:val="18"/>
          <w:szCs w:val="18"/>
          <w:rtl w:val="0"/>
        </w:rPr>
        <w:tab/>
        <w:tab/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Hong Kong Institute of Vocational Education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09/2013 to 06/2015 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Higher Diploma in Civil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9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Hong Kong Institute of Vocational Education</w:t>
      </w:r>
    </w:p>
    <w:p w:rsidR="00000000" w:rsidDel="00000000" w:rsidP="00000000" w:rsidRDefault="00000000" w:rsidRPr="00000000" w14:paraId="00000011">
      <w:pPr>
        <w:spacing w:after="0" w:line="240" w:lineRule="auto"/>
        <w:ind w:left="19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09/2007 to 08/2013 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HKDSE</w:t>
      </w:r>
      <w:r w:rsidDel="00000000" w:rsidR="00000000" w:rsidRPr="00000000">
        <w:rPr>
          <w:sz w:val="18"/>
          <w:szCs w:val="18"/>
          <w:rtl w:val="0"/>
        </w:rPr>
        <w:t xml:space="preserve"> (five subjects passed)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440" w:firstLine="4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Tung Wah Group of Hospitals Chang Ming Thien College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Chinese Language (2)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English Language (2)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Compulsory part &amp; Extended Part (Algebra and Calculus) (4)&amp;(3)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Liberal Studies (3)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Physics (3)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Working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486400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486400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after="0" w:lineRule="auto"/>
        <w:rPr>
          <w:color w:val="0070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10/2021 to 08/2022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Works Supervisor 2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spacing w:after="0" w:lineRule="auto"/>
        <w:ind w:left="2400" w:hanging="48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 M WONG &amp; Associates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spacing w:after="0" w:afterAutospacing="0" w:lineRule="auto"/>
        <w:ind w:left="2400" w:hanging="48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CEDD Department works</w:t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spacing w:after="0" w:afterAutospacing="0" w:before="0" w:beforeAutospacing="0" w:lineRule="auto"/>
        <w:ind w:left="2400" w:hanging="4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supervise contract works, check the standard of materials and workmanship against the Specifications and Drawings, carry out sampling of materials, supervise in-situ tests on Site, keep site records and undertake site measurements</w:t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spacing w:after="240" w:before="0" w:beforeAutospacing="0" w:lineRule="auto"/>
        <w:ind w:left="2400" w:hanging="4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Supervision of Soil Nailing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color w:val="0070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03/2020 to 10/2021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General Worker</w:t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spacing w:after="0" w:lineRule="auto"/>
        <w:ind w:left="2400" w:hanging="48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Cheung Hing Kee Shanghai Pan-fried Buns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spacing w:after="0" w:lineRule="auto"/>
        <w:ind w:left="2400" w:hanging="48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Prepare the ingredients &amp; drinks; Cooking the menu dish</w:t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spacing w:after="0" w:lineRule="auto"/>
        <w:ind w:left="2400" w:hanging="48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Tidy up the restaurant; provide quality customer service (etc. sales &amp; check 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rPr>
          <w:color w:val="0070c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05/2017 to </w:t>
      </w:r>
      <w:r w:rsidDel="00000000" w:rsidR="00000000" w:rsidRPr="00000000">
        <w:rPr>
          <w:sz w:val="18"/>
          <w:szCs w:val="18"/>
          <w:rtl w:val="0"/>
        </w:rPr>
        <w:t xml:space="preserve">12/2020</w:t>
      </w:r>
      <w:r w:rsidDel="00000000" w:rsidR="00000000" w:rsidRPr="00000000">
        <w:rPr>
          <w:color w:val="000000"/>
          <w:sz w:val="18"/>
          <w:szCs w:val="18"/>
          <w:rtl w:val="0"/>
        </w:rPr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Works Supervisor 2 (Civil)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HKSAR Government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Drainage Services Department works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Supervising contractors employed in drainage maintenance and construction works; taking measurements at sites and performing technical duties.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>
          <w:color w:val="0070c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10/2016 to 04/2017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Works Supervisor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Jacobs China Limited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Lands Department works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Supervising contractors employed in slope maintenance and construction works; taking measurements at sites and performing technical duties.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08/2016 to 10/2016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Engineering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96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M WONG &amp; Associates LTD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96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Lands Department works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396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taking measurements at sites and performing technical duties; draft engineer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06/2015 to 06/2016 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Works Supervisor 2 (Construction)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Kai Fu Property Services Company Limited (one year contract)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Seconded to Hong Kong Housing Authority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Supervising contractors employed in building maintenance and construction works; taking measurements at sites and performing technical duties.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07/2017 to 06/2020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Works Supervisor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Drainage Service Department(HKSAR)</w:t>
      </w:r>
    </w:p>
    <w:p w:rsidR="00000000" w:rsidDel="00000000" w:rsidP="00000000" w:rsidRDefault="00000000" w:rsidRPr="00000000" w14:paraId="0000003C">
      <w:pPr>
        <w:numPr>
          <w:ilvl w:val="4"/>
          <w:numId w:val="2"/>
        </w:numPr>
        <w:spacing w:after="0" w:lineRule="auto"/>
        <w:ind w:left="2400" w:hanging="48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Supervising contractors employed in Drainage maintenance and construction Drainage works; taking measurements at sites and performing technical duties.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10/2021 to 08/2022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Works Supervisor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4"/>
          <w:numId w:val="2"/>
        </w:numPr>
        <w:spacing w:after="0" w:lineRule="auto"/>
        <w:ind w:left="2400" w:hanging="48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 M WONG &amp; Associates LTD</w:t>
      </w:r>
    </w:p>
    <w:p w:rsidR="00000000" w:rsidDel="00000000" w:rsidP="00000000" w:rsidRDefault="00000000" w:rsidRPr="00000000" w14:paraId="00000040">
      <w:pPr>
        <w:numPr>
          <w:ilvl w:val="4"/>
          <w:numId w:val="2"/>
        </w:numPr>
        <w:spacing w:after="0" w:lineRule="auto"/>
        <w:ind w:left="2400" w:hanging="48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Supervising contractors employed in LPM project and construction soil nail works; taking measurements at sites and performing technical duties.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Rule="auto"/>
        <w:rPr>
          <w:color w:val="0070c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05/2013 to 08/2014</w:t>
        <w:tab/>
      </w:r>
      <w:r w:rsidDel="00000000" w:rsidR="00000000" w:rsidRPr="00000000">
        <w:rPr>
          <w:color w:val="0070c0"/>
          <w:sz w:val="18"/>
          <w:szCs w:val="18"/>
          <w:rtl w:val="0"/>
        </w:rPr>
        <w:t xml:space="preserve">Part time Sales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Sincere Company Limited (summer job)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0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daily sales operations, provide quality customer service to customer; achieve sales target and general logistics work.</w:t>
      </w:r>
    </w:p>
    <w:p w:rsidR="00000000" w:rsidDel="00000000" w:rsidP="00000000" w:rsidRDefault="00000000" w:rsidRPr="00000000" w14:paraId="00000045">
      <w:pPr>
        <w:pageBreakBefore w:val="0"/>
        <w:spacing w:after="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486400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486400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Software: MS Word, Excel, PowerPoint, 速成, AutoCAD, Revit, Java, P</w:t>
      </w:r>
      <w:r w:rsidDel="00000000" w:rsidR="00000000" w:rsidRPr="00000000">
        <w:rPr>
          <w:sz w:val="18"/>
          <w:szCs w:val="18"/>
          <w:rtl w:val="0"/>
        </w:rPr>
        <w:t xml:space="preserve">ython, MySQL, HTML , CSS, Javascript, PHP, SAP, J2EE, Ajax, UML, XML,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Language: Good spoken and written command in English and Chinese, Mandarin</w:t>
      </w:r>
    </w:p>
    <w:p w:rsidR="00000000" w:rsidDel="00000000" w:rsidP="00000000" w:rsidRDefault="00000000" w:rsidRPr="00000000" w14:paraId="00000048">
      <w:pPr>
        <w:pageBreakBefore w:val="0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INTERESTS &amp; ADDITIONAL INFORMATION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486400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486400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spacing w:after="0" w:lineRule="auto"/>
        <w:ind w:left="425.19685039370086" w:hanging="425.19685039370086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Camping, Hiking &amp; Make friends</w:t>
      </w:r>
    </w:p>
    <w:sectPr>
      <w:footerReference r:id="rId9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9" w:lineRule="auto"/>
      <w:ind w:left="44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80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8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624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80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8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6240" w:hanging="48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396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876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3356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36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4316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796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76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56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6236" w:hanging="48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a" w:default="1">
    <w:name w:val="Normal"/>
    <w:qFormat w:val="1"/>
    <w:rsid w:val="0031726A"/>
  </w:style>
  <w:style w:type="paragraph" w:styleId="1">
    <w:name w:val="heading 1"/>
    <w:basedOn w:val="a"/>
    <w:next w:val="a"/>
    <w:link w:val="10"/>
    <w:uiPriority w:val="9"/>
    <w:qFormat w:val="1"/>
    <w:rsid w:val="0031726A"/>
    <w:pPr>
      <w:keepNext w:val="1"/>
      <w:keepLines w:val="1"/>
      <w:numPr>
        <w:numId w:val="10"/>
      </w:numPr>
      <w:pBdr>
        <w:bottom w:color="595959" w:space="1" w:sz="4" w:themeColor="text1" w:themeTint="0000A6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1726A"/>
    <w:pPr>
      <w:keepNext w:val="1"/>
      <w:keepLines w:val="1"/>
      <w:numPr>
        <w:ilvl w:val="1"/>
        <w:numId w:val="10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31726A"/>
    <w:pPr>
      <w:keepNext w:val="1"/>
      <w:keepLines w:val="1"/>
      <w:numPr>
        <w:ilvl w:val="2"/>
        <w:numId w:val="10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31726A"/>
    <w:pPr>
      <w:keepNext w:val="1"/>
      <w:keepLines w:val="1"/>
      <w:numPr>
        <w:ilvl w:val="3"/>
        <w:numId w:val="10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31726A"/>
    <w:pPr>
      <w:keepNext w:val="1"/>
      <w:keepLines w:val="1"/>
      <w:numPr>
        <w:ilvl w:val="4"/>
        <w:numId w:val="10"/>
      </w:numPr>
      <w:spacing w:after="0" w:before="200"/>
      <w:outlineLvl w:val="4"/>
    </w:pPr>
    <w:rPr>
      <w:rFonts w:asciiTheme="majorHAnsi" w:cstheme="majorBidi" w:eastAsiaTheme="majorEastAsia" w:hAnsiTheme="majorHAnsi"/>
      <w:color w:val="323e4f" w:themeColor="text2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31726A"/>
    <w:pPr>
      <w:keepNext w:val="1"/>
      <w:keepLines w:val="1"/>
      <w:numPr>
        <w:ilvl w:val="5"/>
        <w:numId w:val="10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31726A"/>
    <w:pPr>
      <w:keepNext w:val="1"/>
      <w:keepLines w:val="1"/>
      <w:numPr>
        <w:ilvl w:val="6"/>
        <w:numId w:val="10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31726A"/>
    <w:pPr>
      <w:keepNext w:val="1"/>
      <w:keepLines w:val="1"/>
      <w:numPr>
        <w:ilvl w:val="7"/>
        <w:numId w:val="10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31726A"/>
    <w:pPr>
      <w:keepNext w:val="1"/>
      <w:keepLines w:val="1"/>
      <w:numPr>
        <w:ilvl w:val="8"/>
        <w:numId w:val="10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31726A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</w:rPr>
  </w:style>
  <w:style w:type="character" w:styleId="20" w:customStyle="1">
    <w:name w:val="標題 2 字元"/>
    <w:basedOn w:val="a0"/>
    <w:link w:val="2"/>
    <w:uiPriority w:val="9"/>
    <w:semiHidden w:val="1"/>
    <w:rsid w:val="0031726A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30" w:customStyle="1">
    <w:name w:val="標題 3 字元"/>
    <w:basedOn w:val="a0"/>
    <w:link w:val="3"/>
    <w:uiPriority w:val="9"/>
    <w:semiHidden w:val="1"/>
    <w:rsid w:val="0031726A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40" w:customStyle="1">
    <w:name w:val="標題 4 字元"/>
    <w:basedOn w:val="a0"/>
    <w:link w:val="4"/>
    <w:uiPriority w:val="9"/>
    <w:semiHidden w:val="1"/>
    <w:rsid w:val="0031726A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50" w:customStyle="1">
    <w:name w:val="標題 5 字元"/>
    <w:basedOn w:val="a0"/>
    <w:link w:val="5"/>
    <w:uiPriority w:val="9"/>
    <w:semiHidden w:val="1"/>
    <w:rsid w:val="0031726A"/>
    <w:rPr>
      <w:rFonts w:asciiTheme="majorHAnsi" w:cstheme="majorBidi" w:eastAsiaTheme="majorEastAsia" w:hAnsiTheme="majorHAnsi"/>
      <w:color w:val="323e4f" w:themeColor="text2" w:themeShade="0000BF"/>
    </w:rPr>
  </w:style>
  <w:style w:type="character" w:styleId="60" w:customStyle="1">
    <w:name w:val="標題 6 字元"/>
    <w:basedOn w:val="a0"/>
    <w:link w:val="6"/>
    <w:uiPriority w:val="9"/>
    <w:semiHidden w:val="1"/>
    <w:rsid w:val="0031726A"/>
    <w:rPr>
      <w:rFonts w:asciiTheme="majorHAnsi" w:cstheme="majorBidi" w:eastAsiaTheme="majorEastAsia" w:hAnsiTheme="majorHAnsi"/>
      <w:i w:val="1"/>
      <w:iCs w:val="1"/>
      <w:color w:val="323e4f" w:themeColor="text2" w:themeShade="0000BF"/>
    </w:rPr>
  </w:style>
  <w:style w:type="character" w:styleId="70" w:customStyle="1">
    <w:name w:val="標題 7 字元"/>
    <w:basedOn w:val="a0"/>
    <w:link w:val="7"/>
    <w:uiPriority w:val="9"/>
    <w:semiHidden w:val="1"/>
    <w:rsid w:val="0031726A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0" w:customStyle="1">
    <w:name w:val="標題 8 字元"/>
    <w:basedOn w:val="a0"/>
    <w:link w:val="8"/>
    <w:uiPriority w:val="9"/>
    <w:semiHidden w:val="1"/>
    <w:rsid w:val="0031726A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90" w:customStyle="1">
    <w:name w:val="標題 9 字元"/>
    <w:basedOn w:val="a0"/>
    <w:link w:val="9"/>
    <w:uiPriority w:val="9"/>
    <w:semiHidden w:val="1"/>
    <w:rsid w:val="0031726A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3">
    <w:name w:val="caption"/>
    <w:basedOn w:val="a"/>
    <w:next w:val="a"/>
    <w:uiPriority w:val="35"/>
    <w:semiHidden w:val="1"/>
    <w:unhideWhenUsed w:val="1"/>
    <w:qFormat w:val="1"/>
    <w:rsid w:val="0031726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 w:val="1"/>
    <w:rsid w:val="0031726A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a5" w:customStyle="1">
    <w:name w:val="標題 字元"/>
    <w:basedOn w:val="a0"/>
    <w:link w:val="a4"/>
    <w:uiPriority w:val="10"/>
    <w:rsid w:val="0031726A"/>
    <w:rPr>
      <w:rFonts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 w:val="1"/>
    <w:rsid w:val="0031726A"/>
    <w:pPr>
      <w:numPr>
        <w:ilvl w:val="1"/>
      </w:numPr>
    </w:pPr>
    <w:rPr>
      <w:color w:val="5a5a5a" w:themeColor="text1" w:themeTint="0000A5"/>
      <w:spacing w:val="10"/>
    </w:rPr>
  </w:style>
  <w:style w:type="character" w:styleId="a7" w:customStyle="1">
    <w:name w:val="副標題 字元"/>
    <w:basedOn w:val="a0"/>
    <w:link w:val="a6"/>
    <w:uiPriority w:val="11"/>
    <w:rsid w:val="0031726A"/>
    <w:rPr>
      <w:color w:val="5a5a5a" w:themeColor="text1" w:themeTint="0000A5"/>
      <w:spacing w:val="10"/>
    </w:rPr>
  </w:style>
  <w:style w:type="character" w:styleId="a8">
    <w:name w:val="Strong"/>
    <w:basedOn w:val="a0"/>
    <w:uiPriority w:val="22"/>
    <w:qFormat w:val="1"/>
    <w:rsid w:val="0031726A"/>
    <w:rPr>
      <w:b w:val="1"/>
      <w:bCs w:val="1"/>
      <w:color w:val="000000" w:themeColor="text1"/>
    </w:rPr>
  </w:style>
  <w:style w:type="character" w:styleId="a9">
    <w:name w:val="Emphasis"/>
    <w:basedOn w:val="a0"/>
    <w:uiPriority w:val="20"/>
    <w:qFormat w:val="1"/>
    <w:rsid w:val="0031726A"/>
    <w:rPr>
      <w:i w:val="1"/>
      <w:iCs w:val="1"/>
      <w:color w:val="auto"/>
    </w:rPr>
  </w:style>
  <w:style w:type="paragraph" w:styleId="aa">
    <w:name w:val="No Spacing"/>
    <w:uiPriority w:val="1"/>
    <w:qFormat w:val="1"/>
    <w:rsid w:val="0031726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 w:val="1"/>
    <w:rsid w:val="0031726A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ac" w:customStyle="1">
    <w:name w:val="引文 字元"/>
    <w:basedOn w:val="a0"/>
    <w:link w:val="ab"/>
    <w:uiPriority w:val="29"/>
    <w:rsid w:val="0031726A"/>
    <w:rPr>
      <w:i w:val="1"/>
      <w:iCs w:val="1"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 w:val="1"/>
    <w:rsid w:val="0031726A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ae" w:customStyle="1">
    <w:name w:val="鮮明引文 字元"/>
    <w:basedOn w:val="a0"/>
    <w:link w:val="ad"/>
    <w:uiPriority w:val="30"/>
    <w:rsid w:val="0031726A"/>
    <w:rPr>
      <w:color w:val="000000" w:themeColor="text1"/>
      <w:shd w:color="auto" w:fill="f2f2f2" w:themeFill="background1" w:themeFillShade="0000F2" w:val="clear"/>
    </w:rPr>
  </w:style>
  <w:style w:type="character" w:styleId="af">
    <w:name w:val="Subtle Emphasis"/>
    <w:basedOn w:val="a0"/>
    <w:uiPriority w:val="19"/>
    <w:qFormat w:val="1"/>
    <w:rsid w:val="0031726A"/>
    <w:rPr>
      <w:i w:val="1"/>
      <w:iCs w:val="1"/>
      <w:color w:val="404040" w:themeColor="text1" w:themeTint="0000BF"/>
    </w:rPr>
  </w:style>
  <w:style w:type="character" w:styleId="af0">
    <w:name w:val="Intense Emphasis"/>
    <w:basedOn w:val="a0"/>
    <w:uiPriority w:val="21"/>
    <w:qFormat w:val="1"/>
    <w:rsid w:val="0031726A"/>
    <w:rPr>
      <w:b w:val="1"/>
      <w:bCs w:val="1"/>
      <w:i w:val="1"/>
      <w:iCs w:val="1"/>
      <w:caps w:val="1"/>
    </w:rPr>
  </w:style>
  <w:style w:type="character" w:styleId="af1">
    <w:name w:val="Subtle Reference"/>
    <w:basedOn w:val="a0"/>
    <w:uiPriority w:val="31"/>
    <w:qFormat w:val="1"/>
    <w:rsid w:val="0031726A"/>
    <w:rPr>
      <w:smallCaps w:val="1"/>
      <w:color w:val="404040" w:themeColor="text1" w:themeTint="0000BF"/>
      <w:u w:color="7f7f7f" w:themeColor="text1" w:themeTint="000080" w:val="single"/>
    </w:rPr>
  </w:style>
  <w:style w:type="character" w:styleId="af2">
    <w:name w:val="Intense Reference"/>
    <w:basedOn w:val="a0"/>
    <w:uiPriority w:val="32"/>
    <w:qFormat w:val="1"/>
    <w:rsid w:val="0031726A"/>
    <w:rPr>
      <w:b w:val="1"/>
      <w:bCs w:val="1"/>
      <w:smallCaps w:val="1"/>
      <w:u w:val="single"/>
    </w:rPr>
  </w:style>
  <w:style w:type="character" w:styleId="af3">
    <w:name w:val="Book Title"/>
    <w:basedOn w:val="a0"/>
    <w:uiPriority w:val="33"/>
    <w:qFormat w:val="1"/>
    <w:rsid w:val="0031726A"/>
    <w:rPr>
      <w:b w:val="0"/>
      <w:bCs w:val="0"/>
      <w:smallCaps w:val="1"/>
      <w:spacing w:val="5"/>
    </w:rPr>
  </w:style>
  <w:style w:type="paragraph" w:styleId="af4">
    <w:name w:val="TOC Heading"/>
    <w:basedOn w:val="1"/>
    <w:next w:val="a"/>
    <w:uiPriority w:val="39"/>
    <w:semiHidden w:val="1"/>
    <w:unhideWhenUsed w:val="1"/>
    <w:qFormat w:val="1"/>
    <w:rsid w:val="0031726A"/>
    <w:pPr>
      <w:outlineLvl w:val="9"/>
    </w:pPr>
  </w:style>
  <w:style w:type="character" w:styleId="af5">
    <w:name w:val="Hyperlink"/>
    <w:basedOn w:val="a0"/>
    <w:uiPriority w:val="99"/>
    <w:unhideWhenUsed w:val="1"/>
    <w:rsid w:val="0031726A"/>
    <w:rPr>
      <w:color w:val="0563c1" w:themeColor="hyperlink"/>
      <w:u w:val="single"/>
    </w:rPr>
  </w:style>
  <w:style w:type="paragraph" w:styleId="af6">
    <w:name w:val="List Paragraph"/>
    <w:basedOn w:val="a"/>
    <w:uiPriority w:val="34"/>
    <w:qFormat w:val="1"/>
    <w:rsid w:val="00085F62"/>
    <w:pPr>
      <w:ind w:left="480" w:leftChars="200"/>
    </w:pPr>
  </w:style>
  <w:style w:type="paragraph" w:styleId="af7">
    <w:name w:val="header"/>
    <w:basedOn w:val="a"/>
    <w:link w:val="af8"/>
    <w:uiPriority w:val="99"/>
    <w:unhideWhenUsed w:val="1"/>
    <w:rsid w:val="00C167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8" w:customStyle="1">
    <w:name w:val="頁首 字元"/>
    <w:basedOn w:val="a0"/>
    <w:link w:val="af7"/>
    <w:uiPriority w:val="99"/>
    <w:rsid w:val="00C16757"/>
    <w:rPr>
      <w:sz w:val="20"/>
      <w:szCs w:val="20"/>
    </w:rPr>
  </w:style>
  <w:style w:type="paragraph" w:styleId="af9">
    <w:name w:val="footer"/>
    <w:basedOn w:val="a"/>
    <w:link w:val="afa"/>
    <w:uiPriority w:val="99"/>
    <w:unhideWhenUsed w:val="1"/>
    <w:rsid w:val="00C167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a" w:customStyle="1">
    <w:name w:val="頁尾 字元"/>
    <w:basedOn w:val="a0"/>
    <w:link w:val="af9"/>
    <w:uiPriority w:val="99"/>
    <w:rsid w:val="00C16757"/>
    <w:rPr>
      <w:sz w:val="20"/>
      <w:szCs w:val="20"/>
    </w:rPr>
  </w:style>
  <w:style w:type="paragraph" w:styleId="Subtitle">
    <w:name w:val="Subtitle"/>
    <w:basedOn w:val="Normal"/>
    <w:next w:val="Normal"/>
    <w:pPr>
      <w:pageBreakBefore w:val="0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kayu_gavin@yahoo.com.h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eB1xmEp6Io+2Q8ErnLE+A9bLHQ==">CgMxLjAyCGguZ2pkZ3hzOAByITFLbjJtZThQZ0xQUDZmdFFGOTZmajRtY1E3RjBBb21Icg==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2019-07-05T16:18:00Z</dcterms:created>
  <dc:creator>Gavin</dc:creator>
</cp:coreProperties>
</file>