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p>
      <w:pPr>
        <w:widowControl/>
        <w:spacing w:line="240" w:lineRule="auto" w:after="100"/>
      </w:pPr>
      <w:r>
        <w:rPr>
          <w:rFonts w:ascii="Calibri" w:hAnsi="Calibri"/>
          <w:b w:val="0"/>
          <w:i w:val="0"/>
          <w:color w:val="000000"/>
          <w:sz w:val="24"/>
        </w:rPr>
        <w:t>Estudiante: Gabriel Ignacio Godoy León | Sección: 001D.</w:t>
      </w:r>
    </w:p>
    <w:p>
      <w:pPr>
        <w:widowControl/>
        <w:spacing w:line="240" w:lineRule="auto" w:after="100"/>
      </w:pPr>
      <w:r>
        <w:rPr>
          <w:rFonts w:ascii="Calibri" w:hAnsi="Calibri"/>
          <w:b w:val="0"/>
          <w:i w:val="0"/>
          <w:color w:val="000000"/>
          <w:sz w:val="24"/>
        </w:rPr>
        <w:t>Proyecto: Escuela de Conductores Futuro | Docente: Diego Alberto Garcés Miranda.</w:t>
      </w:r>
    </w:p>
    <w:p>
      <w:pPr>
        <w:widowControl/>
        <w:spacing w:line="240" w:lineRule="auto" w:after="100"/>
      </w:pPr>
      <w:r>
        <w:rPr>
          <w:rFonts w:ascii="Calibri" w:hAnsi="Calibri"/>
          <w:b w:val="0"/>
          <w:i w:val="0"/>
          <w:color w:val="000000"/>
          <w:sz w:val="24"/>
        </w:rPr>
        <w:t>Fecha: 19 de octubre de 2026 | Avance revisado al 18 de octubre de 2026.</w:t>
      </w: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cantSplit/>
        </w:trPr>
        <w:tc>
          <w:tcPr>
            <w:tcW w:w="10076" w:type="dxa"/>
            <w:vAlign w:val="center"/>
          </w:tcPr>
          <w:p w14:paraId="65586F2B" w14:textId="77777777" w:rsidR="004F2A8B" w:rsidRPr="00885110" w:rsidRDefault="004F2A8B" w:rsidP="3D28A338">
            <w:pPr>
              <w:keepNext/>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cantSplit/>
        </w:trPr>
        <w:tc>
          <w:tcPr>
            <w:tcW w:w="10076" w:type="dxa"/>
            <w:shd w:val="clear" w:color="auto" w:fill="DEEAF6" w:themeFill="accent1" w:themeFillTint="33"/>
            <w:vAlign w:val="center"/>
          </w:tcPr>
          <w:p>
            <w:pPr>
              <w:keepNext/>
              <w:widowControl/>
              <w:spacing w:line="240" w:lineRule="auto" w:after="100"/>
            </w:pPr>
            <w:r>
              <w:rPr>
                <w:rFonts w:ascii="Calibri" w:hAnsi="Calibri"/>
                <w:b/>
                <w:i w:val="0"/>
                <w:color w:val="000000"/>
                <w:sz w:val="24"/>
              </w:rPr>
            </w:r>
            <w:r>
              <w:rPr>
                <w:rFonts w:ascii="Calibri" w:hAnsi="Calibri"/>
                <w:b/>
                <w:i w:val="0"/>
                <w:color w:val="000000"/>
                <w:sz w:val="24"/>
              </w:rPr>
              <w:t>¿Has podido cumplir todas las actividades en los tiempos definidos? ¿Qué factores han facilitado o dificultado el desarrollo de las actividades de tu plan de trabajo?</w:t>
            </w:r>
          </w:p>
          <w:p>
            <w:pPr>
              <w:keepNext/>
              <w:widowControl/>
              <w:spacing w:line="240" w:lineRule="auto" w:after="100"/>
            </w:pPr>
            <w:r>
              <w:rPr>
                <w:rFonts w:ascii="Calibri" w:hAnsi="Calibri"/>
                <w:b w:val="0"/>
                <w:i w:val="0"/>
                <w:color w:val="000000"/>
                <w:sz w:val="24"/>
              </w:rPr>
              <w:t>Durante esta fase he avanzado en el backend: conexión con MySQL, services, controllers y rutas de la API. También se habilitó Express para servir el frontend que desarrolla mi compañero. Estos cambios están registrados mediante commits en GitHub y forman parte del avance presentado en Fase 2.</w:t>
            </w:r>
          </w:p>
          <w:p>
            <w:pPr>
              <w:keepNext w:val="0"/>
              <w:widowControl/>
              <w:spacing w:line="240" w:lineRule="auto" w:after="100"/>
            </w:pPr>
            <w:r>
              <w:rPr>
                <w:rFonts w:ascii="Calibri" w:hAnsi="Calibri"/>
                <w:b w:val="0"/>
                <w:i w:val="0"/>
                <w:color w:val="000000"/>
                <w:sz w:val="24"/>
              </w:rPr>
              <w:t>La separación de responsabilidades y Git han facilitado organizar el trabajo. El principal desafío es coordinar lo que entrega la API con lo que necesita el frontend. Las funciones previstas para etapas posteriores deben seguir su planificación; que todavía no estén desarrolladas no significa que este avance esté incompleto.</w:t>
            </w:r>
          </w:p>
        </w:tc>
      </w:tr>
    </w:tbl>
    <w:p>
      <w:pPr>
        <w:spacing w:line="120" w:lineRule="exact" w:before="0" w:after="0"/>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cantSplit/>
        </w:trPr>
        <w:tc>
          <w:tcPr>
            <w:tcW w:w="10076" w:type="dxa"/>
            <w:vAlign w:val="center"/>
          </w:tcPr>
          <w:p w14:paraId="45BEE2C8" w14:textId="77777777" w:rsidR="004F2A8B" w:rsidRPr="00885110" w:rsidRDefault="004F2A8B" w:rsidP="3D28A338">
            <w:pPr>
              <w:keepNext/>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cantSplit/>
        </w:trPr>
        <w:tc>
          <w:tcPr>
            <w:tcW w:w="10076" w:type="dxa"/>
            <w:shd w:val="clear" w:color="auto" w:fill="DEEAF6" w:themeFill="accent1" w:themeFillTint="33"/>
            <w:vAlign w:val="center"/>
          </w:tcPr>
          <w:p>
            <w:pPr>
              <w:keepNext/>
              <w:widowControl/>
              <w:spacing w:line="240" w:lineRule="auto" w:after="100"/>
            </w:pPr>
            <w:r>
              <w:rPr>
                <w:rFonts w:ascii="Calibri" w:hAnsi="Calibri"/>
                <w:b/>
                <w:i w:val="0"/>
                <w:color w:val="000000"/>
                <w:sz w:val="24"/>
              </w:rPr>
            </w:r>
            <w:r>
              <w:rPr>
                <w:rFonts w:ascii="Calibri" w:hAnsi="Calibri"/>
                <w:b/>
                <w:i w:val="0"/>
                <w:color w:val="000000"/>
                <w:sz w:val="24"/>
              </w:rPr>
              <w:t>¿De qué manera has enfrentado y/o planeas enfrentar las dificultades que han afectado el desarrollo de tu Proyecto APT?</w:t>
            </w:r>
          </w:p>
          <w:p>
            <w:pPr>
              <w:keepNext/>
              <w:widowControl/>
              <w:spacing w:line="240" w:lineRule="auto" w:after="100"/>
            </w:pPr>
            <w:r>
              <w:rPr>
                <w:rFonts w:ascii="Calibri" w:hAnsi="Calibri"/>
                <w:b w:val="0"/>
                <w:i w:val="0"/>
                <w:color w:val="000000"/>
                <w:sz w:val="24"/>
              </w:rPr>
              <w:t>He abordado el trabajo del backend separando las consultas, los controllers y las rutas. Esto permite ubicar mejor cada responsabilidad y realizar cambios sin mezclar toda la lógica. La entrega del frontend desde Express también facilita iniciar la aplicación para mostrar el avance.</w:t>
            </w:r>
          </w:p>
          <w:p>
            <w:pPr>
              <w:keepNext w:val="0"/>
              <w:widowControl/>
              <w:spacing w:line="240" w:lineRule="auto" w:after="100"/>
            </w:pPr>
            <w:r>
              <w:rPr>
                <w:rFonts w:ascii="Calibri" w:hAnsi="Calibri"/>
                <w:b w:val="0"/>
                <w:i w:val="0"/>
                <w:color w:val="000000"/>
                <w:sz w:val="24"/>
              </w:rPr>
              <w:t>Para las próximas actividades, propongo acordar con mi compañero los datos, parámetros y respuestas de cada endpoint. Así podremos coordinar backend y frontend según lo planificado. También debo cuidar la ortografía en la documentación y mantener commits descriptivos para que se puedan identificar mis aportes en GitHub.</w:t>
            </w:r>
          </w:p>
        </w:tc>
      </w:tr>
    </w:tbl>
    <w:p>
      <w:pPr>
        <w:spacing w:line="120" w:lineRule="exact" w:before="0" w:after="0"/>
      </w:pPr>
    </w:p>
    <w:p>
      <w:pPr>
        <w:keepNext/>
        <w:pageBreakBefore/>
        <w:spacing w:before="0" w:after="0" w:line="20" w:lineRule="exact"/>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cantSplit/>
        </w:trPr>
        <w:tc>
          <w:tcPr>
            <w:tcW w:w="10076" w:type="dxa"/>
            <w:vAlign w:val="center"/>
          </w:tcPr>
          <w:p w14:paraId="5777F753" w14:textId="77777777" w:rsidR="004F2A8B" w:rsidRPr="00885110" w:rsidRDefault="004F2A8B" w:rsidP="3D28A338">
            <w:pPr>
              <w:keepNext/>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cantSplit/>
        </w:trPr>
        <w:tc>
          <w:tcPr>
            <w:tcW w:w="10076" w:type="dxa"/>
            <w:shd w:val="clear" w:color="auto" w:fill="DEEAF6" w:themeFill="accent1" w:themeFillTint="33"/>
            <w:vAlign w:val="center"/>
          </w:tcPr>
          <w:p>
            <w:pPr>
              <w:keepNext/>
              <w:widowControl/>
              <w:spacing w:line="240" w:lineRule="auto" w:after="100"/>
            </w:pPr>
            <w:r>
              <w:rPr>
                <w:rFonts w:ascii="Calibri" w:hAnsi="Calibri"/>
                <w:b/>
                <w:i w:val="0"/>
                <w:color w:val="000000"/>
                <w:sz w:val="24"/>
              </w:rPr>
            </w:r>
            <w:r>
              <w:rPr>
                <w:rFonts w:ascii="Calibri" w:hAnsi="Calibri"/>
                <w:b/>
                <w:i w:val="0"/>
                <w:color w:val="000000"/>
                <w:sz w:val="24"/>
              </w:rPr>
              <w:t>¿Cómo evalúas tu trabajo? ¿Qué destacas y qué podrías hacer para mejorar tu trabajo?</w:t>
            </w:r>
          </w:p>
          <w:p>
            <w:pPr>
              <w:keepNext/>
              <w:widowControl/>
              <w:spacing w:line="240" w:lineRule="auto" w:after="100"/>
            </w:pPr>
            <w:r>
              <w:rPr>
                <w:rFonts w:ascii="Calibri" w:hAnsi="Calibri"/>
                <w:b w:val="0"/>
                <w:i w:val="0"/>
                <w:color w:val="000000"/>
                <w:sz w:val="24"/>
              </w:rPr>
              <w:t>Evalúo positivamente mi trabajo en el backend durante esta fase. Destaco la conexión con MySQL, la organización de services y controllers, las rutas de la API y la configuración de Express para servir el frontend. Mis aportes están registrados en los commits de GitHub, que permiten verificar el trabajo realizado.</w:t>
            </w:r>
          </w:p>
          <w:p>
            <w:pPr>
              <w:keepNext w:val="0"/>
              <w:widowControl/>
              <w:spacing w:line="240" w:lineRule="auto" w:after="100"/>
            </w:pPr>
            <w:r>
              <w:rPr>
                <w:rFonts w:ascii="Calibri" w:hAnsi="Calibri"/>
                <w:b w:val="0"/>
                <w:i w:val="0"/>
                <w:color w:val="000000"/>
                <w:sz w:val="24"/>
              </w:rPr>
              <w:t>Para mejorar, puedo definir con más claridad las respuestas de la API y mantener una coordinación más precisa con mi compañero de frontend. También puedo organizar mejor mis próximas tareas y escribir mensajes de commit que expliquen cada cambio. La evaluación de este avance debe considerar lo desarrollado para Fase 2, sin exigir que el proyecto completo esté terminado.</w:t>
            </w:r>
          </w:p>
        </w:tc>
      </w:tr>
    </w:tbl>
    <w:p>
      <w:pPr>
        <w:spacing w:line="120" w:lineRule="exact" w:before="0" w:after="0"/>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cantSplit/>
        </w:trPr>
        <w:tc>
          <w:tcPr>
            <w:tcW w:w="10076" w:type="dxa"/>
            <w:vAlign w:val="center"/>
          </w:tcPr>
          <w:p w14:paraId="56439B9A" w14:textId="77777777" w:rsidR="004F2A8B" w:rsidRPr="00885110" w:rsidRDefault="004F2A8B" w:rsidP="3D28A338">
            <w:pPr>
              <w:keepNext/>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cantSplit/>
        </w:trPr>
        <w:tc>
          <w:tcPr>
            <w:tcW w:w="10076" w:type="dxa"/>
            <w:shd w:val="clear" w:color="auto" w:fill="DEEAF6" w:themeFill="accent1" w:themeFillTint="33"/>
            <w:vAlign w:val="center"/>
          </w:tcPr>
          <w:p>
            <w:pPr>
              <w:keepNext/>
              <w:widowControl/>
              <w:spacing w:line="240" w:lineRule="auto" w:after="100"/>
            </w:pPr>
            <w:r>
              <w:rPr>
                <w:rFonts w:ascii="Calibri" w:hAnsi="Calibri"/>
                <w:b/>
                <w:i w:val="0"/>
                <w:color w:val="000000"/>
                <w:sz w:val="24"/>
              </w:rPr>
            </w:r>
            <w:r>
              <w:rPr>
                <w:rFonts w:ascii="Calibri" w:hAnsi="Calibri"/>
                <w:b/>
                <w:i w:val="0"/>
                <w:color w:val="000000"/>
                <w:sz w:val="24"/>
              </w:rPr>
              <w:t>¿Qué inquietudes te quedan sobre cómo proceder? ¿Qué pregunta te gustaría hacerle a tu docente o a tus pares?</w:t>
            </w:r>
          </w:p>
          <w:p>
            <w:pPr>
              <w:keepNext/>
              <w:widowControl/>
              <w:spacing w:line="240" w:lineRule="auto" w:after="100"/>
            </w:pPr>
            <w:r>
              <w:rPr>
                <w:rFonts w:ascii="Calibri" w:hAnsi="Calibri"/>
                <w:b w:val="0"/>
                <w:i w:val="0"/>
                <w:color w:val="000000"/>
                <w:sz w:val="24"/>
              </w:rPr>
              <w:t>Mi principal inquietud es cómo priorizar las próximas funciones del backend y coordinar sus dependencias con el frontend. También me interesa aclarar cómo incorporar una posible ampliación del alcance sin desordenar las actividades ya planificadas.</w:t>
            </w:r>
          </w:p>
          <w:p>
            <w:pPr>
              <w:keepNext w:val="0"/>
              <w:widowControl/>
              <w:spacing w:line="240" w:lineRule="auto" w:after="100"/>
            </w:pPr>
            <w:r>
              <w:rPr>
                <w:rFonts w:ascii="Calibri" w:hAnsi="Calibri"/>
                <w:b w:val="0"/>
                <w:i w:val="0"/>
                <w:color w:val="000000"/>
                <w:sz w:val="24"/>
              </w:rPr>
              <w:t>Al docente le preguntaría: ¿qué funciones conviene priorizar para la siguiente etapa y cómo recomienda ajustar el plan si ampliamos el alcance? A mi compañero le preguntaría qué endpoints necesita primero y qué formato de respuesta le resulta adecuado para las pantallas que desarrollará. Esto nos ayudaría a organizar el siguiente avance.</w:t>
            </w:r>
          </w:p>
        </w:tc>
      </w:tr>
    </w:tbl>
    <w:p>
      <w:pPr>
        <w:spacing w:line="120" w:lineRule="exact" w:before="0" w:after="0"/>
      </w:pPr>
    </w:p>
    <w:p>
      <w:pPr>
        <w:keepNext/>
        <w:pageBreakBefore/>
        <w:spacing w:before="0" w:after="0" w:line="20" w:lineRule="exact"/>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cantSplit/>
        </w:trPr>
        <w:tc>
          <w:tcPr>
            <w:tcW w:w="10076" w:type="dxa"/>
            <w:vAlign w:val="center"/>
          </w:tcPr>
          <w:p w14:paraId="4C38DECD" w14:textId="77777777" w:rsidR="004F2A8B" w:rsidRPr="00885110" w:rsidRDefault="004F2A8B" w:rsidP="3D28A338">
            <w:pPr>
              <w:keepNext/>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cantSplit/>
        </w:trPr>
        <w:tc>
          <w:tcPr>
            <w:tcW w:w="10076" w:type="dxa"/>
            <w:shd w:val="clear" w:color="auto" w:fill="DEEAF6" w:themeFill="accent1" w:themeFillTint="33"/>
            <w:vAlign w:val="center"/>
          </w:tcPr>
          <w:p>
            <w:pPr>
              <w:keepNext/>
              <w:widowControl/>
              <w:spacing w:line="240" w:lineRule="auto" w:after="100"/>
            </w:pPr>
            <w:r>
              <w:rPr>
                <w:rFonts w:ascii="Calibri" w:hAnsi="Calibri"/>
                <w:b/>
                <w:i w:val="0"/>
                <w:color w:val="000000"/>
                <w:sz w:val="24"/>
              </w:rPr>
            </w:r>
            <w:r>
              <w:rPr>
                <w:rFonts w:ascii="Calibri" w:hAnsi="Calibri"/>
                <w:b/>
                <w:i w:val="0"/>
                <w:color w:val="000000"/>
                <w:sz w:val="24"/>
              </w:rPr>
              <w:t>¿Consideran que las actividades deben ser redistribuidas entre los miembros del grupo? ¿Hay nuevas actividades que deban ser asignadas a algún miembro del grupo?</w:t>
            </w:r>
          </w:p>
          <w:p>
            <w:pPr>
              <w:keepNext/>
              <w:widowControl/>
              <w:spacing w:line="240" w:lineRule="auto" w:after="100"/>
            </w:pPr>
            <w:r>
              <w:rPr>
                <w:rFonts w:ascii="Calibri" w:hAnsi="Calibri"/>
                <w:b w:val="0"/>
                <w:i w:val="0"/>
                <w:color w:val="000000"/>
                <w:sz w:val="24"/>
              </w:rPr>
              <w:t>Propongo mantener la separación de áreas: yo me concentro en el backend y Maximiliano en el frontend. Puedo continuar con los endpoints, las consultas y la lógica de negocio previstos para las siguientes etapas. Mi compañero desarrolla las pantallas y su consumo de la API. Máximo puede continuar en su área de pruebas y seguridad.</w:t>
            </w:r>
          </w:p>
          <w:p>
            <w:pPr>
              <w:keepNext w:val="0"/>
              <w:widowControl/>
              <w:spacing w:line="240" w:lineRule="auto" w:after="100"/>
            </w:pPr>
            <w:r>
              <w:rPr>
                <w:rFonts w:ascii="Calibri" w:hAnsi="Calibri"/>
                <w:b w:val="0"/>
                <w:i w:val="0"/>
                <w:color w:val="000000"/>
                <w:sz w:val="24"/>
              </w:rPr>
              <w:t>Más que cambiar las responsabilidades principales, conviene acordar el orden de las tareas que dependen de otro integrante y distribuir las actividades nuevas según la carga de cada uno. Cada integrante debe registrar sus cambios mediante commits en GitHub para que se pueda verificar su aporte al proyecto. Esta organización debe conversarse entre los tres.</w:t>
            </w:r>
          </w:p>
        </w:tc>
      </w:tr>
    </w:tbl>
    <w:p>
      <w:pPr>
        <w:spacing w:line="120" w:lineRule="exact" w:before="0" w:after="0"/>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cantSplit/>
        </w:trPr>
        <w:tc>
          <w:tcPr>
            <w:tcW w:w="10076" w:type="dxa"/>
            <w:vAlign w:val="center"/>
          </w:tcPr>
          <w:p w14:paraId="741C85EB" w14:textId="5C8D2DC3" w:rsidR="004F2A8B" w:rsidRPr="00885110" w:rsidRDefault="004F2A8B" w:rsidP="00B25651">
            <w:pPr>
              <w:keepNext/>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bookmarkStart w:id="0" w:name="_GoBack"/>
            <w:bookmarkEnd w:id="0"/>
          </w:p>
        </w:tc>
      </w:tr>
      <w:tr w:rsidR="004F2A8B" w14:paraId="2DC141D8" w14:textId="77777777" w:rsidTr="3D28A338">
        <w:trPr>
          <w:trHeight w:val="1639"/>
          <w:cantSplit/>
        </w:trPr>
        <w:tc>
          <w:tcPr>
            <w:tcW w:w="10076" w:type="dxa"/>
            <w:shd w:val="clear" w:color="auto" w:fill="DEEAF6" w:themeFill="accent1" w:themeFillTint="33"/>
            <w:vAlign w:val="center"/>
          </w:tcPr>
          <w:p>
            <w:pPr>
              <w:keepNext/>
              <w:widowControl/>
              <w:spacing w:line="240" w:lineRule="auto" w:after="100"/>
            </w:pPr>
            <w:r>
              <w:rPr>
                <w:rFonts w:ascii="Calibri" w:hAnsi="Calibri"/>
                <w:b/>
                <w:i w:val="0"/>
                <w:color w:val="000000"/>
                <w:sz w:val="24"/>
              </w:rPr>
            </w:r>
            <w:r>
              <w:rPr>
                <w:rFonts w:ascii="Calibri" w:hAnsi="Calibri"/>
                <w:b/>
                <w:i w:val="0"/>
                <w:color w:val="000000"/>
                <w:sz w:val="24"/>
              </w:rPr>
              <w:t>¿Cómo evalúan el trabajo en grupo? ¿Qué aspectos positivos destacan? ¿Qué aspectos podrían mejorar?</w:t>
            </w:r>
          </w:p>
          <w:p>
            <w:pPr>
              <w:keepNext/>
              <w:widowControl/>
              <w:spacing w:line="240" w:lineRule="auto" w:after="100"/>
            </w:pPr>
            <w:r>
              <w:rPr>
                <w:rFonts w:ascii="Calibri" w:hAnsi="Calibri"/>
                <w:b w:val="0"/>
                <w:i w:val="0"/>
                <w:color w:val="000000"/>
                <w:sz w:val="24"/>
              </w:rPr>
              <w:t>Evalúo positivamente el trabajo del equipo en este avance. La división entre backend, frontend y pruebas permite abordar distintas partes del proyecto. GitHub facilita revisar los cambios y sus autores mediante los commits, que son el respaldo solicitado para verificar la participación de los integrantes.</w:t>
            </w:r>
          </w:p>
          <w:p>
            <w:pPr>
              <w:keepNext w:val="0"/>
              <w:widowControl/>
              <w:spacing w:line="240" w:lineRule="auto" w:after="100"/>
            </w:pPr>
            <w:r>
              <w:rPr>
                <w:rFonts w:ascii="Calibri" w:hAnsi="Calibri"/>
                <w:b w:val="0"/>
                <w:i w:val="0"/>
                <w:color w:val="000000"/>
                <w:sz w:val="24"/>
              </w:rPr>
              <w:t>Podemos mejorar la comunicación sobre las dependencias entre nuestras tareas y acordar con mayor anticipación qué necesita cada uno. También conviene mantener actualizado el plan y cuidar la redacción de la documentación. Debemos evaluar el trabajo según lo previsto para cada fase: Fase 2 presenta el avance del proyecto y las funcionalidades restantes se desarrollarán en las etapas correspondientes.</w:t>
            </w:r>
          </w:p>
        </w:tc>
      </w:tr>
    </w:tbl>
    <w:p>
      <w:pPr>
        <w:spacing w:line="120" w:lineRule="exact" w:before="0" w:after="0"/>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B585EE" w14:textId="77777777" w:rsidR="00A322B2" w:rsidRDefault="00A322B2" w:rsidP="00DF38AE">
      <w:pPr>
        <w:spacing w:after="0" w:line="240" w:lineRule="auto"/>
      </w:pPr>
      <w:r>
        <w:separator/>
      </w:r>
    </w:p>
  </w:endnote>
  <w:endnote w:type="continuationSeparator" w:id="0">
    <w:p w14:paraId="4CC4741C" w14:textId="77777777" w:rsidR="00A322B2" w:rsidRDefault="00A322B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C55D98" w14:textId="77777777" w:rsidR="00A322B2" w:rsidRDefault="00A322B2" w:rsidP="00DF38AE">
      <w:pPr>
        <w:spacing w:after="0" w:line="240" w:lineRule="auto"/>
      </w:pPr>
      <w:r>
        <w:separator/>
      </w:r>
    </w:p>
  </w:footnote>
  <w:footnote w:type="continuationSeparator" w:id="0">
    <w:p w14:paraId="354BBEB0" w14:textId="77777777" w:rsidR="00A322B2" w:rsidRDefault="00A322B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8F14D6"/>
    <w:rsid w:val="008F14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237</Words>
  <Characters>1304</Characters>
  <Application>Microsoft Office Word</Application>
  <DocSecurity>0</DocSecurity>
  <Lines>10</Lines>
  <Paragraphs>3</Paragraphs>
  <ScaleCrop>false</ScaleCrop>
  <Company>Wal-Mart Stores, Inc.</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42</cp:revision>
  <cp:lastPrinted>2019-12-16T20:10:00Z</cp:lastPrinted>
  <dcterms:created xsi:type="dcterms:W3CDTF">2021-12-31T12:50:00Z</dcterms:created>
  <dcterms:modified xsi:type="dcterms:W3CDTF">2023-02-06T15:09:00Z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