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86853" w14:textId="77777777" w:rsidR="00FB5DD1" w:rsidRPr="00FB5DD1" w:rsidRDefault="00FB5DD1" w:rsidP="00FB5DD1">
      <w:pPr>
        <w:spacing w:after="0"/>
        <w:rPr>
          <w:rFonts w:cstheme="minorHAnsi"/>
          <w:color w:val="000000"/>
          <w:shd w:val="clear" w:color="auto" w:fill="FFFFFF"/>
        </w:rPr>
      </w:pPr>
      <w:r w:rsidRPr="00FB5DD1">
        <w:rPr>
          <w:rFonts w:cstheme="minorHAnsi"/>
          <w:b/>
          <w:bCs/>
          <w:i/>
          <w:iCs/>
          <w:color w:val="000000"/>
          <w:shd w:val="clear" w:color="auto" w:fill="FFFFFF"/>
        </w:rPr>
        <w:t>Education:</w:t>
      </w:r>
      <w:r w:rsidRPr="00FB5DD1">
        <w:rPr>
          <w:rFonts w:cstheme="minorHAnsi"/>
          <w:color w:val="000000"/>
          <w:shd w:val="clear" w:color="auto" w:fill="FFFFFF"/>
        </w:rPr>
        <w:t xml:space="preserve"> Providing education is crucial for breaking the cycle of poverty and promoting long-term development. Donations to organizations that work to provide education, particularly to disadvantaged or underserved communities, can help to improve access to quality education and support children and young people in their studies. This can include funding for school infrastructure, teacher training, and scholarships, as well as supporting programs that aim to improve literacy, numeracy, and other critical skills.</w:t>
      </w:r>
      <w:r w:rsidRPr="00FB5DD1">
        <w:rPr>
          <w:rFonts w:cstheme="minorHAnsi"/>
          <w:color w:val="000000"/>
        </w:rPr>
        <w:br/>
      </w:r>
      <w:r w:rsidRPr="00FB5DD1">
        <w:rPr>
          <w:rFonts w:cstheme="minorHAnsi"/>
          <w:b/>
          <w:bCs/>
          <w:i/>
          <w:iCs/>
          <w:color w:val="000000"/>
          <w:shd w:val="clear" w:color="auto" w:fill="FFFFFF"/>
        </w:rPr>
        <w:t>Hunger and poverty relief:</w:t>
      </w:r>
      <w:r w:rsidRPr="00FB5DD1">
        <w:rPr>
          <w:rFonts w:cstheme="minorHAnsi"/>
          <w:color w:val="000000"/>
          <w:shd w:val="clear" w:color="auto" w:fill="FFFFFF"/>
        </w:rPr>
        <w:t xml:space="preserve"> Hunger and poverty are persistent and widespread problems that affect millions of people around the world. Donating to organizations that work to combat these issues can help to provide food, shelter, and other basic necessities to those in need. This can include supporting programs that provide emergency food aid, as well as longer-term initiatives that aim to improve food security and economic opportunity.</w:t>
      </w:r>
      <w:r w:rsidRPr="00FB5DD1">
        <w:rPr>
          <w:rFonts w:cstheme="minorHAnsi"/>
          <w:color w:val="000000"/>
        </w:rPr>
        <w:br/>
      </w:r>
      <w:r w:rsidRPr="00FB5DD1">
        <w:rPr>
          <w:rFonts w:cstheme="minorHAnsi"/>
          <w:b/>
          <w:bCs/>
          <w:i/>
          <w:iCs/>
          <w:color w:val="000000"/>
          <w:shd w:val="clear" w:color="auto" w:fill="FFFFFF"/>
        </w:rPr>
        <w:t>Health care:</w:t>
      </w:r>
      <w:r w:rsidRPr="00FB5DD1">
        <w:rPr>
          <w:rFonts w:cstheme="minorHAnsi"/>
          <w:color w:val="000000"/>
          <w:shd w:val="clear" w:color="auto" w:fill="FFFFFF"/>
        </w:rPr>
        <w:t xml:space="preserve"> Access to quality health care is essential for ensuring that people can live healthy, productive lives. Donating to organizations that provide medical care and support can help to improve access to essential health services, particularly for disadvantaged or underserved communities. This can include funding for hospitals and clinics, as well as supporting programs that provide preventative care, such as vaccination campaigns, and treatment for specific health conditions.</w:t>
      </w:r>
      <w:r w:rsidRPr="00FB5DD1">
        <w:rPr>
          <w:rFonts w:cstheme="minorHAnsi"/>
          <w:color w:val="000000"/>
        </w:rPr>
        <w:br/>
      </w:r>
      <w:r w:rsidRPr="00FB5DD1">
        <w:rPr>
          <w:rFonts w:cstheme="minorHAnsi"/>
          <w:b/>
          <w:bCs/>
          <w:i/>
          <w:iCs/>
          <w:color w:val="000000"/>
          <w:shd w:val="clear" w:color="auto" w:fill="FFFFFF"/>
        </w:rPr>
        <w:t>Environmental conservation:</w:t>
      </w:r>
      <w:r w:rsidRPr="00FB5DD1">
        <w:rPr>
          <w:rFonts w:cstheme="minorHAnsi"/>
          <w:color w:val="000000"/>
          <w:shd w:val="clear" w:color="auto" w:fill="FFFFFF"/>
        </w:rPr>
        <w:t xml:space="preserve"> Protecting and preserving the natural environment is crucial for maintaining the health and well-being of both humans and wildlife. Donating to organizations that work to conserve the environment can help to fund efforts to protect and preserve forests, oceans, and other natural habitats, as well as support research and initiatives that aim to address environmental challenges such as climate change.</w:t>
      </w:r>
      <w:r w:rsidRPr="00FB5DD1">
        <w:rPr>
          <w:rFonts w:cstheme="minorHAnsi"/>
          <w:color w:val="000000"/>
        </w:rPr>
        <w:br/>
      </w:r>
      <w:r w:rsidRPr="00FB5DD1">
        <w:rPr>
          <w:rFonts w:cstheme="minorHAnsi"/>
          <w:b/>
          <w:bCs/>
          <w:i/>
          <w:iCs/>
          <w:color w:val="000000"/>
          <w:shd w:val="clear" w:color="auto" w:fill="FFFFFF"/>
        </w:rPr>
        <w:t>Human rights:</w:t>
      </w:r>
      <w:r w:rsidRPr="00FB5DD1">
        <w:rPr>
          <w:rFonts w:cstheme="minorHAnsi"/>
          <w:color w:val="000000"/>
          <w:shd w:val="clear" w:color="auto" w:fill="FFFFFF"/>
        </w:rPr>
        <w:t xml:space="preserve"> Defending and promoting the rights of marginalized and oppressed groups is essential for building a more just and equitable world. Donating to organizations that work to protect and advance human rights can help to fund efforts to defend the rights of individuals and communities, including those facing discrimination, persecution, or other forms of abuse. This can include supporting programs that work to promote equality and justice, as well as those that provide legal aid and other forms of assistance to those in need.</w:t>
      </w:r>
      <w:r w:rsidRPr="00FB5DD1">
        <w:rPr>
          <w:rFonts w:cstheme="minorHAnsi"/>
          <w:color w:val="000000"/>
        </w:rPr>
        <w:br/>
      </w:r>
      <w:r w:rsidRPr="00FB5DD1">
        <w:rPr>
          <w:rFonts w:cstheme="minorHAnsi"/>
          <w:b/>
          <w:bCs/>
          <w:i/>
          <w:iCs/>
          <w:color w:val="000000"/>
          <w:shd w:val="clear" w:color="auto" w:fill="FFFFFF"/>
        </w:rPr>
        <w:t>Disaster relief:</w:t>
      </w:r>
      <w:r w:rsidRPr="00FB5DD1">
        <w:rPr>
          <w:rFonts w:cstheme="minorHAnsi"/>
          <w:color w:val="000000"/>
          <w:shd w:val="clear" w:color="auto" w:fill="FFFFFF"/>
        </w:rPr>
        <w:t xml:space="preserve"> Natural disasters and other crisis situations can have devastating consequences for communities, and providing aid and assistance can be critical for helping affected populations to recover and rebuild. Donating to organizations that work in disaster relief can help to fund efforts to provide food, water, shelter, and other forms of assistance to those affected by disasters, as well as support longer-term recovery efforts.</w:t>
      </w:r>
      <w:r w:rsidRPr="00FB5DD1">
        <w:rPr>
          <w:rFonts w:cstheme="minorHAnsi"/>
          <w:color w:val="000000"/>
        </w:rPr>
        <w:br/>
      </w:r>
      <w:r w:rsidRPr="00FB5DD1">
        <w:rPr>
          <w:rFonts w:cstheme="minorHAnsi"/>
          <w:b/>
          <w:bCs/>
          <w:i/>
          <w:iCs/>
          <w:color w:val="000000"/>
          <w:shd w:val="clear" w:color="auto" w:fill="FFFFFF"/>
        </w:rPr>
        <w:t>Animal welfare:</w:t>
      </w:r>
      <w:r w:rsidRPr="00FB5DD1">
        <w:rPr>
          <w:rFonts w:cstheme="minorHAnsi"/>
          <w:color w:val="000000"/>
          <w:shd w:val="clear" w:color="auto" w:fill="FFFFFF"/>
        </w:rPr>
        <w:t xml:space="preserve"> Animals play a vital role in the health and well-being of the planet, and protecting and caring for them is essential for maintaining the balance of ecosystems around the world. Donating to organizations that work to protect and care for animals can help to fund efforts to rescue and rehabilitate animals, as well as support research and initiatives that aim to improve animal welfare more broadly.</w:t>
      </w:r>
      <w:r w:rsidRPr="00FB5DD1">
        <w:rPr>
          <w:rFonts w:cstheme="minorHAnsi"/>
          <w:color w:val="000000"/>
        </w:rPr>
        <w:br/>
      </w:r>
      <w:r w:rsidRPr="00FB5DD1">
        <w:rPr>
          <w:rFonts w:cstheme="minorHAnsi"/>
          <w:b/>
          <w:bCs/>
          <w:i/>
          <w:iCs/>
          <w:color w:val="000000"/>
          <w:shd w:val="clear" w:color="auto" w:fill="FFFFFF"/>
        </w:rPr>
        <w:t>Arts and culture:</w:t>
      </w:r>
      <w:r w:rsidRPr="00FB5DD1">
        <w:rPr>
          <w:rFonts w:cstheme="minorHAnsi"/>
          <w:color w:val="000000"/>
          <w:shd w:val="clear" w:color="auto" w:fill="FFFFFF"/>
        </w:rPr>
        <w:t xml:space="preserve"> The arts and culture play a vital role in enriching our lives and bringing people together, and supporting them is essential for preserving and promoting cultural heritage. Donating to organizations that support the arts can help to fund initiatives that promote access to cultural experiences, as well as support artists and cultural organizations.</w:t>
      </w:r>
      <w:r w:rsidRPr="00FB5DD1">
        <w:rPr>
          <w:rFonts w:cstheme="minorHAnsi"/>
          <w:color w:val="000000"/>
        </w:rPr>
        <w:br/>
      </w:r>
      <w:r w:rsidRPr="00FB5DD1">
        <w:rPr>
          <w:rFonts w:cstheme="minorHAnsi"/>
          <w:color w:val="000000"/>
          <w:shd w:val="clear" w:color="auto" w:fill="FFFFFF"/>
        </w:rPr>
        <w:t>Veterans support: Military veterans and their families make significant sacrifices in service to their country, and supporting them is an important way to show appreciation for their contributions.</w:t>
      </w:r>
      <w:r w:rsidRPr="00FB5DD1">
        <w:rPr>
          <w:rFonts w:cstheme="minorHAnsi"/>
          <w:color w:val="000000"/>
          <w:shd w:val="clear" w:color="auto" w:fill="FFFFFF"/>
        </w:rPr>
        <w:t xml:space="preserve"> </w:t>
      </w:r>
      <w:r w:rsidRPr="00FB5DD1">
        <w:rPr>
          <w:rFonts w:cstheme="minorHAnsi"/>
          <w:color w:val="000000"/>
          <w:shd w:val="clear" w:color="auto" w:fill="FFFFFF"/>
        </w:rPr>
        <w:t xml:space="preserve">Donating to organizations that assist military veterans and their families can help to fund programs and </w:t>
      </w:r>
      <w:r w:rsidRPr="00FB5DD1">
        <w:rPr>
          <w:rFonts w:cstheme="minorHAnsi"/>
          <w:color w:val="000000"/>
          <w:shd w:val="clear" w:color="auto" w:fill="FFFFFF"/>
        </w:rPr>
        <w:lastRenderedPageBreak/>
        <w:t>services that provide support for veterans, including those experiencing physical or mental health challenges, financial hardship, or social isolation. This can include funding for veterans' hospitals and clinics, as well</w:t>
      </w:r>
      <w:r w:rsidRPr="00FB5DD1">
        <w:rPr>
          <w:rFonts w:cstheme="minorHAnsi"/>
          <w:color w:val="000000"/>
          <w:shd w:val="clear" w:color="auto" w:fill="FFFFFF"/>
        </w:rPr>
        <w:t>.</w:t>
      </w:r>
    </w:p>
    <w:p w14:paraId="5FEB9641" w14:textId="6799FD0A" w:rsidR="00FB5DD1" w:rsidRPr="00FB5DD1" w:rsidRDefault="00FB5DD1">
      <w:pPr>
        <w:rPr>
          <w:rFonts w:cstheme="minorHAnsi"/>
          <w:color w:val="000000"/>
          <w:shd w:val="clear" w:color="auto" w:fill="FFFFFF"/>
        </w:rPr>
      </w:pPr>
      <w:r w:rsidRPr="00FB5DD1">
        <w:rPr>
          <w:rFonts w:cstheme="minorHAnsi"/>
          <w:b/>
          <w:bCs/>
          <w:i/>
          <w:iCs/>
        </w:rPr>
        <w:t>Children's welfare:</w:t>
      </w:r>
      <w:r w:rsidRPr="00FB5DD1">
        <w:rPr>
          <w:rFonts w:cstheme="minorHAnsi"/>
        </w:rPr>
        <w:t xml:space="preserve"> Ensuring the welfare of children is crucial for building a better future for all, and supporting organizations that work to improve the lives and well-being of children can have a powerful impact. This can include funding initiatives that provide medical care, education, and other basic necessities to children in need, as well as supporting programs that address specific issues affecting children, such as child abuse, exploitation, and neglect.</w:t>
      </w:r>
      <w:r w:rsidRPr="00FB5DD1">
        <w:rPr>
          <w:rFonts w:cstheme="minorHAnsi"/>
        </w:rPr>
        <w:br/>
      </w:r>
      <w:r w:rsidRPr="00FB5DD1">
        <w:rPr>
          <w:rFonts w:cstheme="minorHAnsi"/>
          <w:b/>
          <w:bCs/>
          <w:i/>
          <w:iCs/>
        </w:rPr>
        <w:t>Homelessness and housing insecurity:</w:t>
      </w:r>
      <w:r w:rsidRPr="00FB5DD1">
        <w:rPr>
          <w:rFonts w:cstheme="minorHAnsi"/>
        </w:rPr>
        <w:t xml:space="preserve"> Homelessness and housing insecurity can have serious consequences for individuals and families, and supporting organizations that work to address these issues can make a real difference. Donating to organizations that provide shelter, housing assistance, and other support to people experiencing homelessness or at risk of losing their homes can help to fund initiatives that provide temporary or permanent housing, as well as support programs that aim to prevent homelessness and promote long-term housing stability.</w:t>
      </w:r>
      <w:r w:rsidRPr="00FB5DD1">
        <w:rPr>
          <w:rFonts w:cstheme="minorHAnsi"/>
        </w:rPr>
        <w:br/>
      </w:r>
      <w:r w:rsidRPr="00FB5DD1">
        <w:rPr>
          <w:rFonts w:cstheme="minorHAnsi"/>
          <w:b/>
          <w:bCs/>
          <w:i/>
          <w:iCs/>
        </w:rPr>
        <w:t>Mental health and addiction recovery:</w:t>
      </w:r>
      <w:r w:rsidRPr="00FB5DD1">
        <w:rPr>
          <w:rFonts w:cstheme="minorHAnsi"/>
        </w:rPr>
        <w:t xml:space="preserve"> Mental health and addiction are critical issues that can have a significant impact on individuals and communities, and supporting organizations that provide services and support in these areas can be incredibly valuable. This can include funding initiatives that provide counseling, therapy, and other forms of mental health care, as well as programs that support individuals in overcoming addiction and building healthier, more fulfilling lives.</w:t>
      </w:r>
      <w:r w:rsidRPr="00FB5DD1">
        <w:rPr>
          <w:rFonts w:cstheme="minorHAnsi"/>
        </w:rPr>
        <w:br/>
      </w:r>
      <w:r w:rsidRPr="00FB5DD1">
        <w:rPr>
          <w:rFonts w:cstheme="minorHAnsi"/>
          <w:b/>
          <w:bCs/>
          <w:i/>
          <w:iCs/>
        </w:rPr>
        <w:t>Women's rights:</w:t>
      </w:r>
      <w:r w:rsidRPr="00FB5DD1">
        <w:rPr>
          <w:rFonts w:cstheme="minorHAnsi"/>
        </w:rPr>
        <w:t xml:space="preserve"> Advancing the rights and well-being of women is essential for building a more just and equitable world, and supporting organizations that work to do so can have a powerful impact. This can include funding initiatives that promote gender equality, combat discrimination and violence against women, and support the advancement of women in education, employment, and other areas.</w:t>
      </w:r>
      <w:r w:rsidRPr="00FB5DD1">
        <w:rPr>
          <w:rFonts w:cstheme="minorHAnsi"/>
        </w:rPr>
        <w:br/>
      </w:r>
      <w:r w:rsidRPr="00FB5DD1">
        <w:rPr>
          <w:rFonts w:cstheme="minorHAnsi"/>
          <w:b/>
          <w:bCs/>
          <w:i/>
          <w:iCs/>
        </w:rPr>
        <w:t>Aging and senior support:</w:t>
      </w:r>
      <w:r w:rsidRPr="00FB5DD1">
        <w:rPr>
          <w:rFonts w:cstheme="minorHAnsi"/>
        </w:rPr>
        <w:t xml:space="preserve"> As the population ages, supporting older adults and addressing the unique challenges they face becomes increasingly important. Donating to organizations that provide care and support to older adults can help to fund initiatives that provide medical care, social support, and other forms of assistance to seniors, as well as programs that aim to promote healthy aging and reduce social isolation.</w:t>
      </w:r>
      <w:r w:rsidRPr="00FB5DD1">
        <w:rPr>
          <w:rFonts w:cstheme="minorHAnsi"/>
        </w:rPr>
        <w:br/>
      </w:r>
      <w:r w:rsidRPr="00FB5DD1">
        <w:rPr>
          <w:rFonts w:cstheme="minorHAnsi"/>
          <w:b/>
          <w:bCs/>
          <w:i/>
          <w:iCs/>
        </w:rPr>
        <w:t>Immigration and refugee support:</w:t>
      </w:r>
      <w:r w:rsidRPr="00FB5DD1">
        <w:rPr>
          <w:rFonts w:cstheme="minorHAnsi"/>
        </w:rPr>
        <w:t xml:space="preserve"> Immigrants and refugees often face significant challenges, and supporting organizations that work to assist them can be an important way to help. This can include funding initiatives that provide legal aid and other forms of assistance to immigrants and refugees, as well as supporting programs that work to promote the integration and well-being of these populations.</w:t>
      </w:r>
      <w:r w:rsidRPr="00FB5DD1">
        <w:rPr>
          <w:rFonts w:cstheme="minorHAnsi"/>
        </w:rPr>
        <w:br/>
      </w:r>
      <w:r w:rsidRPr="00FB5DD1">
        <w:rPr>
          <w:rFonts w:cstheme="minorHAnsi"/>
          <w:b/>
          <w:bCs/>
          <w:i/>
          <w:iCs/>
        </w:rPr>
        <w:t>Race and social justice:</w:t>
      </w:r>
      <w:r w:rsidRPr="00FB5DD1">
        <w:rPr>
          <w:rFonts w:cstheme="minorHAnsi"/>
        </w:rPr>
        <w:t xml:space="preserve"> Promoting racial justice and equity is essential for building a more just and inclusive society, and supporting organizations that work to do so can have a powerful impact. This can include funding initiatives that combat racism and discrimination, promote equal opportunities, and work to address the systemic inequalities that continue to plague many communities.</w:t>
      </w:r>
      <w:r w:rsidRPr="00FB5DD1">
        <w:rPr>
          <w:rFonts w:cstheme="minorHAnsi"/>
        </w:rPr>
        <w:br/>
      </w:r>
      <w:r w:rsidRPr="00FB5DD1">
        <w:rPr>
          <w:rFonts w:cstheme="minorHAnsi"/>
          <w:b/>
          <w:bCs/>
          <w:i/>
          <w:iCs/>
        </w:rPr>
        <w:t>Disaster preparedness and response:</w:t>
      </w:r>
      <w:r w:rsidRPr="00FB5DD1">
        <w:rPr>
          <w:rFonts w:cstheme="minorHAnsi"/>
        </w:rPr>
        <w:t xml:space="preserve"> Improving disaster response systems and helping communities prepare for and recover from natural disasters and other crisis situations is essential for minimizing the impact of these events and ensuring that affected populations have the support they need to rebuild. Donating to organizations that work in this area can help to fund initiatives that improve disaster response systems, provide training and resources to help communities prepare for disasters, and support recovery efforts.</w:t>
      </w:r>
      <w:r>
        <w:rPr>
          <w:rFonts w:cstheme="minorHAnsi"/>
        </w:rPr>
        <w:t xml:space="preserve"> </w:t>
      </w:r>
      <w:r w:rsidRPr="00FB5DD1">
        <w:rPr>
          <w:rFonts w:cstheme="minorHAnsi"/>
        </w:rPr>
        <w:t xml:space="preserve">Agricultural and rural development: Supporting agriculture and rural communities is crucial for promoting sustainable development and addressing global challenges such as food security and climate change. Donating to organizations that work to improve agriculture and rural </w:t>
      </w:r>
      <w:r w:rsidRPr="00FB5DD1">
        <w:rPr>
          <w:rFonts w:cstheme="minorHAnsi"/>
        </w:rPr>
        <w:lastRenderedPageBreak/>
        <w:t>communities can help to fund initiatives that promote sustainable farming practices, support smallholder farmers, and improve access to markets and other resources.This can include supporting programs that work to improve infrastructure, promote sustainable land management, and provide technical assistance and training to farmers and other rural stakeholders.</w:t>
      </w:r>
    </w:p>
    <w:sectPr w:rsidR="00FB5DD1" w:rsidRPr="00FB5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C06"/>
    <w:rsid w:val="00151C06"/>
    <w:rsid w:val="00597C8B"/>
    <w:rsid w:val="00FB5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D3C53"/>
  <w15:chartTrackingRefBased/>
  <w15:docId w15:val="{6B83981A-3D55-4B6A-AE64-5C316FAEE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FF08BD6D457045A1BA26C8DFBF6940" ma:contentTypeVersion="8" ma:contentTypeDescription="Create a new document." ma:contentTypeScope="" ma:versionID="c1a915a1420b6ef4c277bfe09f6c2957">
  <xsd:schema xmlns:xsd="http://www.w3.org/2001/XMLSchema" xmlns:xs="http://www.w3.org/2001/XMLSchema" xmlns:p="http://schemas.microsoft.com/office/2006/metadata/properties" xmlns:ns2="f8c0dedb-39b9-4ff3-83ce-1d5cd8fd2a3a" xmlns:ns3="8beb643b-c22a-45bd-be0f-bbf5f95b3a4c" targetNamespace="http://schemas.microsoft.com/office/2006/metadata/properties" ma:root="true" ma:fieldsID="a3ee0472d7c2d67d9952bbc72a184d55" ns2:_="" ns3:_="">
    <xsd:import namespace="f8c0dedb-39b9-4ff3-83ce-1d5cd8fd2a3a"/>
    <xsd:import namespace="8beb643b-c22a-45bd-be0f-bbf5f95b3a4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c0dedb-39b9-4ff3-83ce-1d5cd8fd2a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ba6a557-9749-4b6e-ad3f-fe0046b5f38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eb643b-c22a-45bd-be0f-bbf5f95b3a4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63d6bcf-9717-4df6-8946-e5768da798f2}" ma:internalName="TaxCatchAll" ma:showField="CatchAllData" ma:web="8beb643b-c22a-45bd-be0f-bbf5f95b3a4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beb643b-c22a-45bd-be0f-bbf5f95b3a4c" xsi:nil="true"/>
    <lcf76f155ced4ddcb4097134ff3c332f xmlns="f8c0dedb-39b9-4ff3-83ce-1d5cd8fd2a3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022AA13-8CBE-46FD-8970-60EF477F9A78}"/>
</file>

<file path=customXml/itemProps2.xml><?xml version="1.0" encoding="utf-8"?>
<ds:datastoreItem xmlns:ds="http://schemas.openxmlformats.org/officeDocument/2006/customXml" ds:itemID="{9FCC2818-8881-43AF-A026-E5FC5558F127}"/>
</file>

<file path=customXml/itemProps3.xml><?xml version="1.0" encoding="utf-8"?>
<ds:datastoreItem xmlns:ds="http://schemas.openxmlformats.org/officeDocument/2006/customXml" ds:itemID="{CB906FC6-9E26-4B87-A598-E31270EE0351}"/>
</file>

<file path=docProps/app.xml><?xml version="1.0" encoding="utf-8"?>
<Properties xmlns="http://schemas.openxmlformats.org/officeDocument/2006/extended-properties" xmlns:vt="http://schemas.openxmlformats.org/officeDocument/2006/docPropsVTypes">
  <Template>Normal.dotm</Template>
  <TotalTime>3</TotalTime>
  <Pages>1</Pages>
  <Words>1257</Words>
  <Characters>7195</Characters>
  <Application>Microsoft Office Word</Application>
  <DocSecurity>0</DocSecurity>
  <Lines>99</Lines>
  <Paragraphs>2</Paragraphs>
  <ScaleCrop>false</ScaleCrop>
  <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Dursun Jepbarova</dc:creator>
  <cp:keywords/>
  <dc:description/>
  <cp:lastModifiedBy>Dursun Jepbarova</cp:lastModifiedBy>
  <cp:revision>3</cp:revision>
  <dcterms:created xsi:type="dcterms:W3CDTF">2023-01-10T06:46:00Z</dcterms:created>
  <dcterms:modified xsi:type="dcterms:W3CDTF">2023-01-10T06:49:00Z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bf224468443b533c873a21e2a4d2946368cf4af8ad713446ba59576014a0775e</vt:lpwstr>
  </property>
  <property fmtid="{D5CDD505-2E9C-101B-9397-08002B2CF9AE}" pid="3" name="ContentTypeId">
    <vt:lpwstr>0x010100C4FF08BD6D457045A1BA26C8DFBF6940</vt:lpwstr>
  </property>
</Properties>
</file>