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1DB" w:rsidRPr="001E6E47" w:rsidRDefault="001E6E47" w:rsidP="001E6E47">
      <w:pPr>
        <w:ind w:firstLine="360"/>
        <w:jc w:val="both"/>
        <w:outlineLvl w:val="0"/>
        <w:rPr>
          <w:rFonts w:ascii="Times New Roman" w:hAnsi="Times New Roman" w:cs="Times New Roman"/>
          <w:b/>
        </w:rPr>
      </w:pPr>
      <w:bookmarkStart w:id="0" w:name="bookmark0"/>
      <w:r w:rsidRPr="001E6E47">
        <w:rPr>
          <w:rFonts w:ascii="Times New Roman" w:hAnsi="Times New Roman" w:cs="Times New Roman"/>
          <w:b/>
        </w:rPr>
        <w:t>4 Охрана труда, техника безопасности, противопожарные мероприятия и охрана окружающей среды</w:t>
      </w:r>
      <w:bookmarkEnd w:id="0"/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В Республике Беларусь отмечается бурное внедрение во всех отраслях человеческой деятельности персональных компьютеров. Их применение позволило значительно повысить производительность труда в различных сферах трудовой деятельности, изменить характер и содер</w:t>
      </w:r>
      <w:r w:rsidRPr="001E6E47">
        <w:rPr>
          <w:rFonts w:ascii="Times New Roman" w:hAnsi="Times New Roman" w:cs="Times New Roman"/>
        </w:rPr>
        <w:t>жание труда.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Среди различных видов профессиональной деятельности растет значение операторских специальностей, для которых характерным является взаимодействие человека не с непосредственными характеристиками управляемых объектов, а с их информационными моде</w:t>
      </w:r>
      <w:r w:rsidRPr="001E6E47">
        <w:rPr>
          <w:rFonts w:ascii="Times New Roman" w:hAnsi="Times New Roman" w:cs="Times New Roman"/>
        </w:rPr>
        <w:t>лями.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С трудовой деятельностью человека связана особая группа психофизиологических факторов, создающих высокие уровни физических и нервно-психических нагрузок и обусловленную ими тяжесть и напряженность труда. Работа оператора связана с восприятием изображ</w:t>
      </w:r>
      <w:r w:rsidRPr="001E6E47">
        <w:rPr>
          <w:rFonts w:ascii="Times New Roman" w:hAnsi="Times New Roman" w:cs="Times New Roman"/>
        </w:rPr>
        <w:t>ения на экране, необходимостью постоянного слежения за динамикой изображения, различением текста рукописных или печатных материалов, выполнением машинописных, графических работ и других операций.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Деятельность оператора, работающего с персональным компьютер</w:t>
      </w:r>
      <w:r w:rsidRPr="001E6E47">
        <w:rPr>
          <w:rFonts w:ascii="Times New Roman" w:hAnsi="Times New Roman" w:cs="Times New Roman"/>
        </w:rPr>
        <w:t>ом, требует напряжения воли для обеспечения необходимого уровня внимания, что заставляет прилагать большие усилия и сопровождается последующим истощением энергетических ресурсов организма. Труд оператора характеризуется высоким уровнем психофизиологической</w:t>
      </w:r>
      <w:r w:rsidRPr="001E6E47">
        <w:rPr>
          <w:rFonts w:ascii="Times New Roman" w:hAnsi="Times New Roman" w:cs="Times New Roman"/>
        </w:rPr>
        <w:t xml:space="preserve"> нагрузки. Поэтому у людей, работающих с персональным компьютером, могут отмечаться головные боли, плохой сон, снижение бодрости, работоспособности [10, с. 71].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  <w:lang w:val="ru-RU"/>
        </w:rPr>
      </w:pPr>
      <w:r w:rsidRPr="001E6E47">
        <w:rPr>
          <w:rFonts w:ascii="Times New Roman" w:hAnsi="Times New Roman" w:cs="Times New Roman"/>
        </w:rPr>
        <w:t>Работа с персональным компьютером и программирование связано с необходимостью длительно находит</w:t>
      </w:r>
      <w:r w:rsidRPr="001E6E47">
        <w:rPr>
          <w:rFonts w:ascii="Times New Roman" w:hAnsi="Times New Roman" w:cs="Times New Roman"/>
        </w:rPr>
        <w:t>ься в вынужденной рабочей позе, что ведет к различным формам заболеваний опорно-двигательного аппарата человека. Видеотерминалы являются источниками тепловыделений, которые являются причиной повышения температуры и снижения влажности воздуха на рабочем мес</w:t>
      </w:r>
      <w:r w:rsidRPr="001E6E47">
        <w:rPr>
          <w:rFonts w:ascii="Times New Roman" w:hAnsi="Times New Roman" w:cs="Times New Roman"/>
        </w:rPr>
        <w:t>те, вызывающих раздражение кожи. В большинстве случаев работа с дисплеем требует высокой степени сосредоточенности, звуковые раздражения, вызываемые посторонними шумами (работа кондиционеров, принтеров, печатных ма</w:t>
      </w:r>
      <w:r>
        <w:rPr>
          <w:rFonts w:ascii="Times New Roman" w:hAnsi="Times New Roman" w:cs="Times New Roman"/>
        </w:rPr>
        <w:t>шинок) должны быть сведены к ми</w:t>
      </w:r>
      <w:r>
        <w:rPr>
          <w:rFonts w:ascii="Times New Roman" w:hAnsi="Times New Roman" w:cs="Times New Roman"/>
          <w:lang w:val="ru-RU"/>
        </w:rPr>
        <w:t>н</w:t>
      </w:r>
      <w:proofErr w:type="spellStart"/>
      <w:r w:rsidRPr="001E6E47">
        <w:rPr>
          <w:rFonts w:ascii="Times New Roman" w:hAnsi="Times New Roman" w:cs="Times New Roman"/>
        </w:rPr>
        <w:t>имуму</w:t>
      </w:r>
      <w:proofErr w:type="spellEnd"/>
      <w:r w:rsidRPr="001E6E47">
        <w:rPr>
          <w:rFonts w:ascii="Times New Roman" w:hAnsi="Times New Roman" w:cs="Times New Roman"/>
        </w:rPr>
        <w:t>. Вре</w:t>
      </w:r>
      <w:r w:rsidRPr="001E6E47">
        <w:rPr>
          <w:rFonts w:ascii="Times New Roman" w:hAnsi="Times New Roman" w:cs="Times New Roman"/>
        </w:rPr>
        <w:t xml:space="preserve">дное воздействие на </w:t>
      </w:r>
      <w:proofErr w:type="gramStart"/>
      <w:r w:rsidRPr="001E6E47">
        <w:rPr>
          <w:rFonts w:ascii="Times New Roman" w:hAnsi="Times New Roman" w:cs="Times New Roman"/>
        </w:rPr>
        <w:t>работающих</w:t>
      </w:r>
      <w:proofErr w:type="gramEnd"/>
      <w:r w:rsidRPr="001E6E47">
        <w:rPr>
          <w:rFonts w:ascii="Times New Roman" w:hAnsi="Times New Roman" w:cs="Times New Roman"/>
        </w:rPr>
        <w:t xml:space="preserve"> на персональном компьютере оказывает статистическое электричество, электромагнитное излучение. Так как персональные </w:t>
      </w:r>
      <w:r>
        <w:rPr>
          <w:rFonts w:ascii="Times New Roman" w:hAnsi="Times New Roman" w:cs="Times New Roman"/>
          <w:lang w:val="ru-RU"/>
        </w:rPr>
        <w:t xml:space="preserve"> электронные вычислительные машины являются электроустановками, в помещении с </w:t>
      </w:r>
      <w:r w:rsidRPr="001E6E47">
        <w:rPr>
          <w:rFonts w:ascii="Times New Roman" w:hAnsi="Times New Roman" w:cs="Times New Roman"/>
        </w:rPr>
        <w:t>ними могут возникнуть аварийные ситуации: короткое замыкание, возгорание проводки и оборудования, поражение операторов электротоком.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  <w:b/>
        </w:rPr>
      </w:pPr>
      <w:r w:rsidRPr="001E6E47">
        <w:rPr>
          <w:rFonts w:ascii="Times New Roman" w:hAnsi="Times New Roman" w:cs="Times New Roman"/>
          <w:b/>
        </w:rPr>
        <w:t>4.1 Опасные и вредные производственные факторы, воздействующие на пользователя ЭВМ и методы защиты от них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Н</w:t>
      </w:r>
      <w:r w:rsidRPr="001E6E47">
        <w:rPr>
          <w:rFonts w:ascii="Times New Roman" w:hAnsi="Times New Roman" w:cs="Times New Roman"/>
        </w:rPr>
        <w:t>а пользователя ПЭВМ одновременно воздействуют более 30 вредных факторов. Их источниками являются не только монитор и другие модули ПЭВМ, но и фактор</w:t>
      </w:r>
      <w:r w:rsidRPr="001E6E47">
        <w:rPr>
          <w:rFonts w:ascii="Times New Roman" w:hAnsi="Times New Roman" w:cs="Times New Roman"/>
        </w:rPr>
        <w:t>ы внешней среды, количество и качество которых определяется спецификой конкретного рабочего места.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 xml:space="preserve">ПЭВМ является источником примерно 20% всех вредных факторов, действующих на человека. ПЭВМ генерирует в окружающее пространство широкий спектр ЭМП различной </w:t>
      </w:r>
      <w:r w:rsidRPr="001E6E47">
        <w:rPr>
          <w:rFonts w:ascii="Times New Roman" w:hAnsi="Times New Roman" w:cs="Times New Roman"/>
        </w:rPr>
        <w:t>интенсивности, в том числе:</w:t>
      </w:r>
    </w:p>
    <w:p w:rsidR="00BD11DB" w:rsidRPr="001E6E47" w:rsidRDefault="001E6E47" w:rsidP="001E6E47">
      <w:pPr>
        <w:tabs>
          <w:tab w:val="left" w:pos="1003"/>
        </w:tabs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      </w:t>
      </w:r>
      <w:r>
        <w:rPr>
          <w:rFonts w:ascii="Times New Roman" w:hAnsi="Times New Roman" w:cs="Times New Roman"/>
        </w:rPr>
        <w:t>-</w:t>
      </w:r>
      <w:r w:rsidRPr="001E6E47">
        <w:rPr>
          <w:rFonts w:ascii="Times New Roman" w:hAnsi="Times New Roman" w:cs="Times New Roman"/>
        </w:rPr>
        <w:t>электростатическое поле; переменные низкочастотные ЭМП;</w:t>
      </w:r>
    </w:p>
    <w:p w:rsidR="00BD11DB" w:rsidRPr="001E6E47" w:rsidRDefault="001E6E47" w:rsidP="001E6E47">
      <w:pPr>
        <w:tabs>
          <w:tab w:val="left" w:pos="100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E6E47">
        <w:rPr>
          <w:rFonts w:ascii="Times New Roman" w:hAnsi="Times New Roman" w:cs="Times New Roman"/>
        </w:rPr>
        <w:t>электромагнитное излучение радиочастотного диапазона;</w:t>
      </w:r>
    </w:p>
    <w:p w:rsidR="00BD11DB" w:rsidRPr="001E6E47" w:rsidRDefault="001E6E47" w:rsidP="001E6E47">
      <w:pPr>
        <w:tabs>
          <w:tab w:val="left" w:pos="100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E6E47">
        <w:rPr>
          <w:rFonts w:ascii="Times New Roman" w:hAnsi="Times New Roman" w:cs="Times New Roman"/>
        </w:rPr>
        <w:t>электромагнитное излучение оптического диапазона;</w:t>
      </w:r>
    </w:p>
    <w:p w:rsidR="00BD11DB" w:rsidRPr="001E6E47" w:rsidRDefault="001E6E47" w:rsidP="001E6E47">
      <w:pPr>
        <w:tabs>
          <w:tab w:val="left" w:pos="1003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E6E47">
        <w:rPr>
          <w:rFonts w:ascii="Times New Roman" w:hAnsi="Times New Roman" w:cs="Times New Roman"/>
        </w:rPr>
        <w:t>ультрафиолетовое и рентгеновское излучения ЭЛТ.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proofErr w:type="gramStart"/>
      <w:r w:rsidRPr="001E6E47">
        <w:rPr>
          <w:rFonts w:ascii="Times New Roman" w:hAnsi="Times New Roman" w:cs="Times New Roman"/>
        </w:rPr>
        <w:t>Кроме</w:t>
      </w:r>
      <w:proofErr w:type="gramEnd"/>
      <w:r w:rsidRPr="001E6E47">
        <w:rPr>
          <w:rFonts w:ascii="Times New Roman" w:hAnsi="Times New Roman" w:cs="Times New Roman"/>
        </w:rPr>
        <w:t xml:space="preserve"> </w:t>
      </w:r>
      <w:proofErr w:type="gramStart"/>
      <w:r w:rsidRPr="001E6E47">
        <w:rPr>
          <w:rFonts w:ascii="Times New Roman" w:hAnsi="Times New Roman" w:cs="Times New Roman"/>
        </w:rPr>
        <w:t>тою</w:t>
      </w:r>
      <w:proofErr w:type="gramEnd"/>
      <w:r w:rsidRPr="001E6E47">
        <w:rPr>
          <w:rFonts w:ascii="Times New Roman" w:hAnsi="Times New Roman" w:cs="Times New Roman"/>
        </w:rPr>
        <w:t>, н</w:t>
      </w:r>
      <w:r w:rsidRPr="001E6E47">
        <w:rPr>
          <w:rFonts w:ascii="Times New Roman" w:hAnsi="Times New Roman" w:cs="Times New Roman"/>
        </w:rPr>
        <w:t>а рабочем месте пользователя всегда присутствует электромагнитный фон промышленной частоты, обусловленный как ПЭВМ, так и сторонними источниками.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lastRenderedPageBreak/>
        <w:t>Рентгеновское и ультрафиолетовое (УФ) излучения практически, полностью поглощаются внутри корпуса дисплея, а и</w:t>
      </w:r>
      <w:r w:rsidRPr="001E6E47">
        <w:rPr>
          <w:rFonts w:ascii="Times New Roman" w:hAnsi="Times New Roman" w:cs="Times New Roman"/>
        </w:rPr>
        <w:t>нтенсивность излучений радиочастотного диапазона пренебрежимо мала, что подтверждается результатами многочисленных измерений, выполненных как в нашей стране, так и за рубежом.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Источником электростатического поля является экран дисплея, несущий высокий электростатический потенциал (ускоряющее напряжение ЭЛТ). Заметный вклад в общее электростатическое поле вносят электризующиеся от трения поверхности клавиатуры и мыши. Электростат</w:t>
      </w:r>
      <w:r w:rsidRPr="001E6E47">
        <w:rPr>
          <w:rFonts w:ascii="Times New Roman" w:hAnsi="Times New Roman" w:cs="Times New Roman"/>
        </w:rPr>
        <w:t>ическое поле, помимо собственно биофизического воздействия на человека, обуславливает накопление в пространстве между пользователем и экраном пыли, которая затем с вдыхаемым воздухом попадает в организм и может вызвать бронх</w:t>
      </w:r>
      <w:proofErr w:type="gramStart"/>
      <w:r w:rsidRPr="001E6E47">
        <w:rPr>
          <w:rFonts w:ascii="Times New Roman" w:hAnsi="Times New Roman" w:cs="Times New Roman"/>
        </w:rPr>
        <w:t>о-</w:t>
      </w:r>
      <w:proofErr w:type="gramEnd"/>
      <w:r w:rsidRPr="001E6E47">
        <w:rPr>
          <w:rFonts w:ascii="Times New Roman" w:hAnsi="Times New Roman" w:cs="Times New Roman"/>
        </w:rPr>
        <w:t xml:space="preserve"> </w:t>
      </w:r>
      <w:proofErr w:type="spellStart"/>
      <w:r w:rsidRPr="001E6E47">
        <w:rPr>
          <w:rFonts w:ascii="Times New Roman" w:hAnsi="Times New Roman" w:cs="Times New Roman"/>
        </w:rPr>
        <w:t>легочпые</w:t>
      </w:r>
      <w:proofErr w:type="spellEnd"/>
      <w:r w:rsidRPr="001E6E47">
        <w:rPr>
          <w:rFonts w:ascii="Times New Roman" w:hAnsi="Times New Roman" w:cs="Times New Roman"/>
        </w:rPr>
        <w:t xml:space="preserve"> заболевания и аллерг</w:t>
      </w:r>
      <w:r w:rsidRPr="001E6E47">
        <w:rPr>
          <w:rFonts w:ascii="Times New Roman" w:hAnsi="Times New Roman" w:cs="Times New Roman"/>
        </w:rPr>
        <w:t>ические реакции. Кроме тог</w:t>
      </w:r>
      <w:r>
        <w:rPr>
          <w:rFonts w:ascii="Times New Roman" w:hAnsi="Times New Roman" w:cs="Times New Roman"/>
        </w:rPr>
        <w:t xml:space="preserve">о, пыль оседает на клавиатуре </w:t>
      </w:r>
      <w:r>
        <w:rPr>
          <w:rFonts w:ascii="Times New Roman" w:hAnsi="Times New Roman" w:cs="Times New Roman"/>
          <w:lang w:val="ru-RU"/>
        </w:rPr>
        <w:t>П</w:t>
      </w:r>
      <w:r w:rsidRPr="001E6E47">
        <w:rPr>
          <w:rFonts w:ascii="Times New Roman" w:hAnsi="Times New Roman" w:cs="Times New Roman"/>
        </w:rPr>
        <w:t>ЭВМ и, проникая затем в поры пальцев, может провоцировать заболевания кожи рук.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Современные дисплеи оборудованы эффективной системой защиты от электростатического поля. Однако следует знать, что в н</w:t>
      </w:r>
      <w:r w:rsidRPr="001E6E47">
        <w:rPr>
          <w:rFonts w:ascii="Times New Roman" w:hAnsi="Times New Roman" w:cs="Times New Roman"/>
        </w:rPr>
        <w:t>екоторых типах дисплеев применяют, так называемый компенсационный способ защиты, который эффективно работает только 15 установившемся режиме работы дисплея.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В переходных режимах (при вклю</w:t>
      </w:r>
      <w:r w:rsidRPr="001E6E47">
        <w:rPr>
          <w:rFonts w:ascii="Times New Roman" w:hAnsi="Times New Roman" w:cs="Times New Roman"/>
        </w:rPr>
        <w:t>чении и выключении) подобный дисплей в тече</w:t>
      </w:r>
      <w:r w:rsidRPr="001E6E47">
        <w:rPr>
          <w:rFonts w:ascii="Times New Roman" w:hAnsi="Times New Roman" w:cs="Times New Roman"/>
        </w:rPr>
        <w:softHyphen/>
        <w:t>ние 20-30 секунд после включения и в течение нескольких минут после выключения име</w:t>
      </w:r>
      <w:r w:rsidRPr="001E6E47">
        <w:rPr>
          <w:rFonts w:ascii="Times New Roman" w:hAnsi="Times New Roman" w:cs="Times New Roman"/>
        </w:rPr>
        <w:softHyphen/>
        <w:t>ет повышенный уровень электростатического потенциала экрана (в десятки раз выше по</w:t>
      </w:r>
      <w:r w:rsidRPr="001E6E47">
        <w:rPr>
          <w:rFonts w:ascii="Times New Roman" w:hAnsi="Times New Roman" w:cs="Times New Roman"/>
        </w:rPr>
        <w:softHyphen/>
        <w:t xml:space="preserve">тенциала экрана в установившемся режиме), что </w:t>
      </w:r>
      <w:r w:rsidRPr="001E6E47">
        <w:rPr>
          <w:rFonts w:ascii="Times New Roman" w:hAnsi="Times New Roman" w:cs="Times New Roman"/>
        </w:rPr>
        <w:t>достаточно для электризации пыли и близлежащих предметов.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Источниками переменных ЭМП являются узлы ПЭВМ, работающие при высоких переменных напряжениях и больших токах. Типичные пространственные распределения магнитной и электрической составляющих ЭМП вблиз</w:t>
      </w:r>
      <w:r w:rsidRPr="001E6E47">
        <w:rPr>
          <w:rFonts w:ascii="Times New Roman" w:hAnsi="Times New Roman" w:cs="Times New Roman"/>
        </w:rPr>
        <w:t>и дисплея показаны на рисунке 12 и рисунке 13.</w:t>
      </w:r>
    </w:p>
    <w:bookmarkStart w:id="1" w:name="_GoBack"/>
    <w:p w:rsidR="00BD11DB" w:rsidRPr="001E6E47" w:rsidRDefault="001E6E47" w:rsidP="001E6E47">
      <w:pPr>
        <w:jc w:val="both"/>
        <w:rPr>
          <w:rFonts w:ascii="Times New Roman" w:hAnsi="Times New Roman" w:cs="Times New Roman"/>
          <w:sz w:val="0"/>
          <w:szCs w:val="0"/>
        </w:rPr>
      </w:pPr>
      <w:r w:rsidRPr="001E6E47">
        <w:rPr>
          <w:rFonts w:ascii="Times New Roman" w:hAnsi="Times New Roman" w:cs="Times New Roman"/>
        </w:rPr>
        <w:fldChar w:fldCharType="begin"/>
      </w:r>
      <w:r w:rsidRPr="001E6E47">
        <w:rPr>
          <w:rFonts w:ascii="Times New Roman" w:hAnsi="Times New Roman" w:cs="Times New Roman"/>
        </w:rPr>
        <w:instrText xml:space="preserve"> </w:instrText>
      </w:r>
      <w:r w:rsidRPr="001E6E47">
        <w:rPr>
          <w:rFonts w:ascii="Times New Roman" w:hAnsi="Times New Roman" w:cs="Times New Roman"/>
        </w:rPr>
        <w:instrText>INCLUDEPICTURE  "C:\\DOCUME~1\\Admin\\LOCALS~1\\Temp\\FineReader10\\media\\image1.png" \* MERGEFORMATINET</w:instrText>
      </w:r>
      <w:r w:rsidRPr="001E6E47">
        <w:rPr>
          <w:rFonts w:ascii="Times New Roman" w:hAnsi="Times New Roman" w:cs="Times New Roman"/>
        </w:rPr>
        <w:instrText xml:space="preserve"> </w:instrText>
      </w:r>
      <w:r w:rsidRPr="001E6E47">
        <w:rPr>
          <w:rFonts w:ascii="Times New Roman" w:hAnsi="Times New Roman" w:cs="Times New Roman"/>
        </w:rPr>
        <w:fldChar w:fldCharType="separate"/>
      </w:r>
      <w:r w:rsidRPr="001E6E47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25pt;height:128.25pt">
            <v:imagedata r:id="rId7" r:href="rId8"/>
          </v:shape>
        </w:pict>
      </w:r>
      <w:r w:rsidRPr="001E6E47">
        <w:rPr>
          <w:rFonts w:ascii="Times New Roman" w:hAnsi="Times New Roman" w:cs="Times New Roman"/>
        </w:rPr>
        <w:fldChar w:fldCharType="end"/>
      </w:r>
      <w:bookmarkEnd w:id="1"/>
    </w:p>
    <w:p w:rsidR="00BD11DB" w:rsidRPr="001E6E47" w:rsidRDefault="00BD11DB" w:rsidP="001E6E47">
      <w:pPr>
        <w:jc w:val="both"/>
        <w:rPr>
          <w:rFonts w:ascii="Times New Roman" w:hAnsi="Times New Roman" w:cs="Times New Roman"/>
        </w:rPr>
      </w:pPr>
    </w:p>
    <w:p w:rsidR="00BD11DB" w:rsidRPr="001E6E47" w:rsidRDefault="001E6E47" w:rsidP="001E6E47">
      <w:pPr>
        <w:jc w:val="both"/>
        <w:rPr>
          <w:rFonts w:ascii="Times New Roman" w:hAnsi="Times New Roman" w:cs="Times New Roman"/>
          <w:sz w:val="0"/>
          <w:szCs w:val="0"/>
        </w:rPr>
      </w:pPr>
      <w:r w:rsidRPr="001E6E47">
        <w:rPr>
          <w:rFonts w:ascii="Times New Roman" w:hAnsi="Times New Roman" w:cs="Times New Roman"/>
        </w:rPr>
        <w:fldChar w:fldCharType="begin"/>
      </w:r>
      <w:r w:rsidRPr="001E6E47">
        <w:rPr>
          <w:rFonts w:ascii="Times New Roman" w:hAnsi="Times New Roman" w:cs="Times New Roman"/>
        </w:rPr>
        <w:instrText xml:space="preserve"> </w:instrText>
      </w:r>
      <w:r w:rsidRPr="001E6E47">
        <w:rPr>
          <w:rFonts w:ascii="Times New Roman" w:hAnsi="Times New Roman" w:cs="Times New Roman"/>
        </w:rPr>
        <w:instrText>INCLUDEPICTURE  "C:\\DOCUME~1\\Admin\\LOCALS~1\\Temp\\FineReader10\\media\\image2.png" \* MERGEFORMATINET</w:instrText>
      </w:r>
      <w:r w:rsidRPr="001E6E47">
        <w:rPr>
          <w:rFonts w:ascii="Times New Roman" w:hAnsi="Times New Roman" w:cs="Times New Roman"/>
        </w:rPr>
        <w:instrText xml:space="preserve"> </w:instrText>
      </w:r>
      <w:r w:rsidRPr="001E6E47">
        <w:rPr>
          <w:rFonts w:ascii="Times New Roman" w:hAnsi="Times New Roman" w:cs="Times New Roman"/>
        </w:rPr>
        <w:fldChar w:fldCharType="separate"/>
      </w:r>
      <w:r w:rsidRPr="001E6E47">
        <w:rPr>
          <w:rFonts w:ascii="Times New Roman" w:hAnsi="Times New Roman" w:cs="Times New Roman"/>
        </w:rPr>
        <w:pict>
          <v:shape id="_x0000_i1026" type="#_x0000_t75" style="width:174pt;height:132.75pt">
            <v:imagedata r:id="rId9" r:href="rId10"/>
          </v:shape>
        </w:pict>
      </w:r>
      <w:r w:rsidRPr="001E6E47">
        <w:rPr>
          <w:rFonts w:ascii="Times New Roman" w:hAnsi="Times New Roman" w:cs="Times New Roman"/>
        </w:rPr>
        <w:fldChar w:fldCharType="end"/>
      </w:r>
    </w:p>
    <w:p w:rsidR="001E6E47" w:rsidRDefault="001E6E47" w:rsidP="001E6E47">
      <w:pPr>
        <w:ind w:firstLine="360"/>
        <w:jc w:val="both"/>
        <w:rPr>
          <w:rFonts w:ascii="Times New Roman" w:hAnsi="Times New Roman" w:cs="Times New Roman"/>
          <w:lang w:val="ru-RU"/>
        </w:rPr>
      </w:pPr>
      <w:r w:rsidRPr="001E6E47">
        <w:rPr>
          <w:rFonts w:ascii="Times New Roman" w:hAnsi="Times New Roman" w:cs="Times New Roman"/>
        </w:rPr>
        <w:t>Рисунок 13 - Пространственная диаграмма распределения интенсивности электри</w:t>
      </w:r>
      <w:r w:rsidRPr="001E6E47">
        <w:rPr>
          <w:rFonts w:ascii="Times New Roman" w:hAnsi="Times New Roman" w:cs="Times New Roman"/>
        </w:rPr>
        <w:softHyphen/>
        <w:t xml:space="preserve">ческого поля вокруг дисплея (в горизонтальной плоскости) 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Следствием с</w:t>
      </w:r>
      <w:r w:rsidRPr="001E6E47">
        <w:rPr>
          <w:rFonts w:ascii="Times New Roman" w:hAnsi="Times New Roman" w:cs="Times New Roman"/>
        </w:rPr>
        <w:t>истематического воздействия переменных ЭМП с параметрами, пре</w:t>
      </w:r>
      <w:r w:rsidRPr="001E6E47">
        <w:rPr>
          <w:rFonts w:ascii="Times New Roman" w:hAnsi="Times New Roman" w:cs="Times New Roman"/>
        </w:rPr>
        <w:softHyphen/>
        <w:t>вышающими допустимые нормы, являются функциональные нарушения нервной, эндо</w:t>
      </w:r>
      <w:r w:rsidRPr="001E6E47">
        <w:rPr>
          <w:rFonts w:ascii="Times New Roman" w:hAnsi="Times New Roman" w:cs="Times New Roman"/>
        </w:rPr>
        <w:softHyphen/>
        <w:t xml:space="preserve">кринной и </w:t>
      </w:r>
      <w:proofErr w:type="gramStart"/>
      <w:r w:rsidRPr="001E6E47">
        <w:rPr>
          <w:rFonts w:ascii="Times New Roman" w:hAnsi="Times New Roman" w:cs="Times New Roman"/>
        </w:rPr>
        <w:t>сердечно-сосудистой</w:t>
      </w:r>
      <w:proofErr w:type="gramEnd"/>
      <w:r w:rsidRPr="001E6E47">
        <w:rPr>
          <w:rFonts w:ascii="Times New Roman" w:hAnsi="Times New Roman" w:cs="Times New Roman"/>
        </w:rPr>
        <w:t xml:space="preserve"> систем. Указанные нарушения проявляются в виде повы</w:t>
      </w:r>
      <w:r w:rsidRPr="001E6E47">
        <w:rPr>
          <w:rFonts w:ascii="Times New Roman" w:hAnsi="Times New Roman" w:cs="Times New Roman"/>
        </w:rPr>
        <w:softHyphen/>
        <w:t>шенной утомляемости, головных болей,</w:t>
      </w:r>
      <w:r w:rsidRPr="001E6E47">
        <w:rPr>
          <w:rFonts w:ascii="Times New Roman" w:hAnsi="Times New Roman" w:cs="Times New Roman"/>
        </w:rPr>
        <w:t xml:space="preserve"> нарушений сна, гипертонии, заторможенности рефлексов. В отдельных случаях отмечаются изменения состава крови, помутнение хру</w:t>
      </w:r>
      <w:r w:rsidRPr="001E6E47">
        <w:rPr>
          <w:rFonts w:ascii="Times New Roman" w:hAnsi="Times New Roman" w:cs="Times New Roman"/>
        </w:rPr>
        <w:softHyphen/>
      </w:r>
      <w:r w:rsidRPr="001E6E47">
        <w:rPr>
          <w:rFonts w:ascii="Times New Roman" w:hAnsi="Times New Roman" w:cs="Times New Roman"/>
        </w:rPr>
        <w:lastRenderedPageBreak/>
        <w:t xml:space="preserve">сталика, нервно-психические и трофические заболевания (ломкость ногтей, выпадение волос). Источником </w:t>
      </w:r>
      <w:proofErr w:type="gramStart"/>
      <w:r w:rsidRPr="001E6E47">
        <w:rPr>
          <w:rFonts w:ascii="Times New Roman" w:hAnsi="Times New Roman" w:cs="Times New Roman"/>
        </w:rPr>
        <w:t>фоновых</w:t>
      </w:r>
      <w:proofErr w:type="gramEnd"/>
      <w:r w:rsidRPr="001E6E47">
        <w:rPr>
          <w:rFonts w:ascii="Times New Roman" w:hAnsi="Times New Roman" w:cs="Times New Roman"/>
        </w:rPr>
        <w:t xml:space="preserve"> ЭМП промышленной част</w:t>
      </w:r>
      <w:r w:rsidRPr="001E6E47">
        <w:rPr>
          <w:rFonts w:ascii="Times New Roman" w:hAnsi="Times New Roman" w:cs="Times New Roman"/>
        </w:rPr>
        <w:t>оты является, в первую очередь, электропроводка, независимо от того скрытая она или открытая, а также любое электро</w:t>
      </w:r>
      <w:r w:rsidRPr="001E6E47">
        <w:rPr>
          <w:rFonts w:ascii="Times New Roman" w:hAnsi="Times New Roman" w:cs="Times New Roman"/>
        </w:rPr>
        <w:softHyphen/>
        <w:t xml:space="preserve">оборудование (щиты питания, розетки, выключатели) и бытовая </w:t>
      </w:r>
      <w:proofErr w:type="spellStart"/>
      <w:r w:rsidRPr="001E6E47">
        <w:rPr>
          <w:rFonts w:ascii="Times New Roman" w:hAnsi="Times New Roman" w:cs="Times New Roman"/>
        </w:rPr>
        <w:t>электрорадиотехника</w:t>
      </w:r>
      <w:proofErr w:type="spellEnd"/>
      <w:r w:rsidRPr="001E6E47">
        <w:rPr>
          <w:rFonts w:ascii="Times New Roman" w:hAnsi="Times New Roman" w:cs="Times New Roman"/>
        </w:rPr>
        <w:t>.</w:t>
      </w:r>
    </w:p>
    <w:p w:rsidR="00BD11DB" w:rsidRPr="001E6E47" w:rsidRDefault="001E6E47" w:rsidP="001E6E47">
      <w:pPr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При этом фон конкретного помещения формируется электрооборудованием всего здания и внешними источниками (трансформаторные подстанции, ЛЭП и др.).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Напряженность фонового поля промышленной частоты в обычных помещениях (офисах, рабочих кабинетах и т.п.), как правило, в десятки раз меньше установленных ПДУ, поэтому прямое влияние фонового поля на пользователя несущественно. Однако дисплей, как рабочий и</w:t>
      </w:r>
      <w:r w:rsidRPr="001E6E47">
        <w:rPr>
          <w:rFonts w:ascii="Times New Roman" w:hAnsi="Times New Roman" w:cs="Times New Roman"/>
        </w:rPr>
        <w:t>нструмент, обладает той особенностью, что магнитная составляю</w:t>
      </w:r>
      <w:r w:rsidRPr="001E6E47">
        <w:rPr>
          <w:rFonts w:ascii="Times New Roman" w:hAnsi="Times New Roman" w:cs="Times New Roman"/>
        </w:rPr>
        <w:softHyphen/>
        <w:t xml:space="preserve">щая фона промышленной частоты напряженностью более 1 </w:t>
      </w:r>
      <w:proofErr w:type="spellStart"/>
      <w:r w:rsidRPr="001E6E47">
        <w:rPr>
          <w:rFonts w:ascii="Times New Roman" w:hAnsi="Times New Roman" w:cs="Times New Roman"/>
        </w:rPr>
        <w:t>мкТл</w:t>
      </w:r>
      <w:proofErr w:type="spellEnd"/>
      <w:r w:rsidRPr="001E6E47">
        <w:rPr>
          <w:rFonts w:ascii="Times New Roman" w:hAnsi="Times New Roman" w:cs="Times New Roman"/>
        </w:rPr>
        <w:t xml:space="preserve"> обуславливает про</w:t>
      </w:r>
      <w:r w:rsidRPr="001E6E47">
        <w:rPr>
          <w:rFonts w:ascii="Times New Roman" w:hAnsi="Times New Roman" w:cs="Times New Roman"/>
        </w:rPr>
        <w:softHyphen/>
        <w:t>странственную и временную нестабильности изображения на экране дисплея. Указанные нестабильности, воспринимаемые польз</w:t>
      </w:r>
      <w:r w:rsidRPr="001E6E47">
        <w:rPr>
          <w:rFonts w:ascii="Times New Roman" w:hAnsi="Times New Roman" w:cs="Times New Roman"/>
        </w:rPr>
        <w:t>ователем как дрожание и мерцания изображения, оказывают вредное воздействие на зрительный анализатор пользователя и через него на общее состояние последнего. Схема опосредствованного вредного влияния магнитного поля промышленной частоты на пользователя илл</w:t>
      </w:r>
      <w:r w:rsidRPr="001E6E47">
        <w:rPr>
          <w:rFonts w:ascii="Times New Roman" w:hAnsi="Times New Roman" w:cs="Times New Roman"/>
        </w:rPr>
        <w:t>юстрируется на рисунке 14.</w:t>
      </w:r>
    </w:p>
    <w:p w:rsidR="00BD11DB" w:rsidRPr="001E6E47" w:rsidRDefault="001E6E47" w:rsidP="001E6E47">
      <w:pPr>
        <w:jc w:val="both"/>
        <w:rPr>
          <w:rFonts w:ascii="Times New Roman" w:hAnsi="Times New Roman" w:cs="Times New Roman"/>
          <w:sz w:val="0"/>
          <w:szCs w:val="0"/>
        </w:rPr>
      </w:pPr>
      <w:r w:rsidRPr="001E6E47">
        <w:rPr>
          <w:rFonts w:ascii="Times New Roman" w:hAnsi="Times New Roman" w:cs="Times New Roman"/>
        </w:rPr>
        <w:fldChar w:fldCharType="begin"/>
      </w:r>
      <w:r w:rsidRPr="001E6E47">
        <w:rPr>
          <w:rFonts w:ascii="Times New Roman" w:hAnsi="Times New Roman" w:cs="Times New Roman"/>
        </w:rPr>
        <w:instrText xml:space="preserve"> </w:instrText>
      </w:r>
      <w:r w:rsidRPr="001E6E47">
        <w:rPr>
          <w:rFonts w:ascii="Times New Roman" w:hAnsi="Times New Roman" w:cs="Times New Roman"/>
        </w:rPr>
        <w:instrText>INCLUDEPICTURE  "C:\\DOCUME~1\\Admin\\LOCALS~1\\Temp\\FineReader10\\media\\image3.png" \* MERGEFORMATINET</w:instrText>
      </w:r>
      <w:r w:rsidRPr="001E6E47">
        <w:rPr>
          <w:rFonts w:ascii="Times New Roman" w:hAnsi="Times New Roman" w:cs="Times New Roman"/>
        </w:rPr>
        <w:instrText xml:space="preserve"> </w:instrText>
      </w:r>
      <w:r w:rsidRPr="001E6E47">
        <w:rPr>
          <w:rFonts w:ascii="Times New Roman" w:hAnsi="Times New Roman" w:cs="Times New Roman"/>
        </w:rPr>
        <w:fldChar w:fldCharType="separate"/>
      </w:r>
      <w:r w:rsidRPr="001E6E47">
        <w:rPr>
          <w:rFonts w:ascii="Times New Roman" w:hAnsi="Times New Roman" w:cs="Times New Roman"/>
        </w:rPr>
        <w:pict>
          <v:shape id="_x0000_i1027" type="#_x0000_t75" style="width:210.75pt;height:105.75pt">
            <v:imagedata r:id="rId11" r:href="rId12"/>
          </v:shape>
        </w:pict>
      </w:r>
      <w:r w:rsidRPr="001E6E47">
        <w:rPr>
          <w:rFonts w:ascii="Times New Roman" w:hAnsi="Times New Roman" w:cs="Times New Roman"/>
        </w:rPr>
        <w:fldChar w:fldCharType="end"/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 xml:space="preserve">Рисунок 14 - Механизм опосредованного влияния магнитного паля </w:t>
      </w:r>
      <w:proofErr w:type="gramStart"/>
      <w:r w:rsidRPr="001E6E47">
        <w:rPr>
          <w:rFonts w:ascii="Times New Roman" w:hAnsi="Times New Roman" w:cs="Times New Roman"/>
        </w:rPr>
        <w:t>промышленной</w:t>
      </w:r>
      <w:proofErr w:type="gramEnd"/>
    </w:p>
    <w:p w:rsidR="00BD11DB" w:rsidRPr="001E6E47" w:rsidRDefault="001E6E47" w:rsidP="001E6E47">
      <w:pPr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частоты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Наличие механизма опосредствованно</w:t>
      </w:r>
      <w:r w:rsidRPr="001E6E47">
        <w:rPr>
          <w:rFonts w:ascii="Times New Roman" w:hAnsi="Times New Roman" w:cs="Times New Roman"/>
        </w:rPr>
        <w:t>го вредного влияния переменных магнитных полей на человека должно учитываться при организации рабочих мест с ПЭВМ.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Особенностью работы за дисплеем является принципиально иной, по сравнению с обычными бумажными носителями, принцип чтения информации.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При обы</w:t>
      </w:r>
      <w:r w:rsidRPr="001E6E47">
        <w:rPr>
          <w:rFonts w:ascii="Times New Roman" w:hAnsi="Times New Roman" w:cs="Times New Roman"/>
        </w:rPr>
        <w:t>чном чтении текст на бумаге, расположенный горизонтально, считывается работником с наклоненной головой в отраженном свете. При работе на компьютере поль</w:t>
      </w:r>
      <w:r w:rsidRPr="001E6E47">
        <w:rPr>
          <w:rFonts w:ascii="Times New Roman" w:hAnsi="Times New Roman" w:cs="Times New Roman"/>
        </w:rPr>
        <w:softHyphen/>
        <w:t>зователь считывает те</w:t>
      </w:r>
      <w:proofErr w:type="gramStart"/>
      <w:r w:rsidRPr="001E6E47">
        <w:rPr>
          <w:rFonts w:ascii="Times New Roman" w:hAnsi="Times New Roman" w:cs="Times New Roman"/>
        </w:rPr>
        <w:t>кст в пр</w:t>
      </w:r>
      <w:proofErr w:type="gramEnd"/>
      <w:r w:rsidRPr="001E6E47">
        <w:rPr>
          <w:rFonts w:ascii="Times New Roman" w:hAnsi="Times New Roman" w:cs="Times New Roman"/>
        </w:rPr>
        <w:t>ямом свете почти не наклоняя голову, глаза смотрят прямо (или почти прямо)</w:t>
      </w:r>
      <w:r w:rsidRPr="001E6E47">
        <w:rPr>
          <w:rFonts w:ascii="Times New Roman" w:hAnsi="Times New Roman" w:cs="Times New Roman"/>
        </w:rPr>
        <w:t xml:space="preserve"> на источник света.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В обыденной жизни человек имеет дело с низкой фоновой яркостью при высокой контрастности предметов, и к этому в процессе эволюции приспособился наш глаз. При работе за дисплеем глаз считывает информацию с излучателя, имеющего высокую фо</w:t>
      </w:r>
      <w:r w:rsidRPr="001E6E47">
        <w:rPr>
          <w:rFonts w:ascii="Times New Roman" w:hAnsi="Times New Roman" w:cs="Times New Roman"/>
        </w:rPr>
        <w:t>но</w:t>
      </w:r>
      <w:r w:rsidRPr="001E6E47">
        <w:rPr>
          <w:rFonts w:ascii="Times New Roman" w:hAnsi="Times New Roman" w:cs="Times New Roman"/>
        </w:rPr>
        <w:softHyphen/>
        <w:t>вую яркость при низкой контрастности объектов различения. При уменьшении яркости экрана контрастность существенно падает, поэтому для обеспечения оптимального кон</w:t>
      </w:r>
      <w:r w:rsidRPr="001E6E47">
        <w:rPr>
          <w:rFonts w:ascii="Times New Roman" w:hAnsi="Times New Roman" w:cs="Times New Roman"/>
        </w:rPr>
        <w:softHyphen/>
        <w:t>траста необходимо повышать яркость, что не только увеличивает интенсивность вредных излуче</w:t>
      </w:r>
      <w:r w:rsidRPr="001E6E47">
        <w:rPr>
          <w:rFonts w:ascii="Times New Roman" w:hAnsi="Times New Roman" w:cs="Times New Roman"/>
        </w:rPr>
        <w:t xml:space="preserve">ний (в том числе в видимом диапазоне), но и утомляет глаз. Кроме того, </w:t>
      </w:r>
      <w:proofErr w:type="spellStart"/>
      <w:r w:rsidRPr="001E6E47">
        <w:rPr>
          <w:rFonts w:ascii="Times New Roman" w:hAnsi="Times New Roman" w:cs="Times New Roman"/>
        </w:rPr>
        <w:t>изображе</w:t>
      </w:r>
      <w:proofErr w:type="spellEnd"/>
      <w:r w:rsidRPr="001E6E47">
        <w:rPr>
          <w:rFonts w:ascii="Times New Roman" w:hAnsi="Times New Roman" w:cs="Times New Roman"/>
        </w:rPr>
        <w:t>-</w:t>
      </w:r>
    </w:p>
    <w:p w:rsidR="00BD11DB" w:rsidRPr="001E6E47" w:rsidRDefault="001E6E47" w:rsidP="001E6E47">
      <w:pPr>
        <w:jc w:val="both"/>
        <w:rPr>
          <w:rFonts w:ascii="Times New Roman" w:hAnsi="Times New Roman" w:cs="Times New Roman"/>
        </w:rPr>
      </w:pPr>
      <w:proofErr w:type="spellStart"/>
      <w:r w:rsidRPr="001E6E47">
        <w:rPr>
          <w:rFonts w:ascii="Times New Roman" w:hAnsi="Times New Roman" w:cs="Times New Roman"/>
        </w:rPr>
        <w:t>ние</w:t>
      </w:r>
      <w:proofErr w:type="spellEnd"/>
      <w:r w:rsidRPr="001E6E47">
        <w:rPr>
          <w:rFonts w:ascii="Times New Roman" w:hAnsi="Times New Roman" w:cs="Times New Roman"/>
        </w:rPr>
        <w:t xml:space="preserve"> на экране в большей или меньшей степени искажено кривизной самого экрана (осо</w:t>
      </w:r>
      <w:r w:rsidRPr="001E6E47">
        <w:rPr>
          <w:rFonts w:ascii="Times New Roman" w:hAnsi="Times New Roman" w:cs="Times New Roman"/>
        </w:rPr>
        <w:softHyphen/>
      </w:r>
      <w:r w:rsidRPr="001E6E47">
        <w:rPr>
          <w:rFonts w:ascii="Times New Roman" w:hAnsi="Times New Roman" w:cs="Times New Roman"/>
        </w:rPr>
        <w:t>бенно для дисплеев старых типов), что обуславливает дополнительную нагрузку на мозг.</w:t>
      </w:r>
    </w:p>
    <w:p w:rsidR="00BD11DB" w:rsidRPr="001E6E47" w:rsidRDefault="001E6E47" w:rsidP="001E6E47">
      <w:pPr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Еще одна особенность работы за дисплеем - спектральная чувствительность глаза не совпадает со спектром излучения экрана.</w:t>
      </w:r>
    </w:p>
    <w:p w:rsidR="00BD11DB" w:rsidRPr="001E6E47" w:rsidRDefault="001E6E47" w:rsidP="001E6E47">
      <w:pPr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Таким образом, при работе за дисплеем наш зрительн</w:t>
      </w:r>
      <w:r w:rsidRPr="001E6E47">
        <w:rPr>
          <w:rFonts w:ascii="Times New Roman" w:hAnsi="Times New Roman" w:cs="Times New Roman"/>
        </w:rPr>
        <w:t>ый анализатор длительно ра</w:t>
      </w:r>
      <w:r w:rsidRPr="001E6E47">
        <w:rPr>
          <w:rFonts w:ascii="Times New Roman" w:hAnsi="Times New Roman" w:cs="Times New Roman"/>
        </w:rPr>
        <w:softHyphen/>
        <w:t>ботает в несвойственном ему стрессовом режиме.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Между тем, результаты медицинских исследований показывают, что постоянное зрительное напряжение и сопутствующие ему нервные нагрузки способствуют развитию заболеваний не только орган</w:t>
      </w:r>
      <w:r w:rsidRPr="001E6E47">
        <w:rPr>
          <w:rFonts w:ascii="Times New Roman" w:hAnsi="Times New Roman" w:cs="Times New Roman"/>
        </w:rPr>
        <w:t>ов зрения, но и сердца, ЖКТ, почек и др.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Так как в значительной степени зрительную нагрузку на мышцы глаз и мозг опре</w:t>
      </w:r>
      <w:r w:rsidRPr="001E6E47">
        <w:rPr>
          <w:rFonts w:ascii="Times New Roman" w:hAnsi="Times New Roman" w:cs="Times New Roman"/>
        </w:rPr>
        <w:softHyphen/>
        <w:t>деляют визуальные параметры экранов, то значение последних для безопасности пользо</w:t>
      </w:r>
      <w:r w:rsidRPr="001E6E47">
        <w:rPr>
          <w:rFonts w:ascii="Times New Roman" w:hAnsi="Times New Roman" w:cs="Times New Roman"/>
        </w:rPr>
        <w:softHyphen/>
        <w:t>вателя трудно переоценить. Неслучайно поэтому в действу</w:t>
      </w:r>
      <w:r w:rsidRPr="001E6E47">
        <w:rPr>
          <w:rFonts w:ascii="Times New Roman" w:hAnsi="Times New Roman" w:cs="Times New Roman"/>
        </w:rPr>
        <w:t>ющих нормативных докумен</w:t>
      </w:r>
      <w:r w:rsidRPr="001E6E47">
        <w:rPr>
          <w:rFonts w:ascii="Times New Roman" w:hAnsi="Times New Roman" w:cs="Times New Roman"/>
        </w:rPr>
        <w:softHyphen/>
        <w:t xml:space="preserve">тах по </w:t>
      </w:r>
      <w:r w:rsidRPr="001E6E47">
        <w:rPr>
          <w:rFonts w:ascii="Times New Roman" w:hAnsi="Times New Roman" w:cs="Times New Roman"/>
        </w:rPr>
        <w:lastRenderedPageBreak/>
        <w:t>безопасности компьютерной техники указанные параметры отнесены к параметрам безопасности и жестко регламентируются.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Избыточность энергетических потоков на орган зрения в оптическом диапазоне, как правило, не воспринимается п</w:t>
      </w:r>
      <w:r w:rsidRPr="001E6E47">
        <w:rPr>
          <w:rFonts w:ascii="Times New Roman" w:hAnsi="Times New Roman" w:cs="Times New Roman"/>
        </w:rPr>
        <w:t>ользователями ПЭВМ как вредный, и на него практиче</w:t>
      </w:r>
      <w:r w:rsidRPr="001E6E47">
        <w:rPr>
          <w:rFonts w:ascii="Times New Roman" w:hAnsi="Times New Roman" w:cs="Times New Roman"/>
        </w:rPr>
        <w:softHyphen/>
        <w:t>ски никогда не обращают внимания.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Установлено, что при избыточном постоянном воздействии таких потоков света в организме снижается выработка защитного гормона-мелатонина и одновременно увел</w:t>
      </w:r>
      <w:proofErr w:type="gramStart"/>
      <w:r w:rsidRPr="001E6E47">
        <w:rPr>
          <w:rFonts w:ascii="Times New Roman" w:hAnsi="Times New Roman" w:cs="Times New Roman"/>
        </w:rPr>
        <w:t>и-</w:t>
      </w:r>
      <w:proofErr w:type="gramEnd"/>
      <w:r w:rsidRPr="001E6E47">
        <w:rPr>
          <w:rFonts w:ascii="Times New Roman" w:hAnsi="Times New Roman" w:cs="Times New Roman"/>
        </w:rPr>
        <w:t xml:space="preserve"> </w:t>
      </w:r>
      <w:proofErr w:type="spellStart"/>
      <w:r w:rsidRPr="001E6E47">
        <w:rPr>
          <w:rFonts w:ascii="Times New Roman" w:hAnsi="Times New Roman" w:cs="Times New Roman"/>
        </w:rPr>
        <w:t>чивается</w:t>
      </w:r>
      <w:proofErr w:type="spellEnd"/>
      <w:r w:rsidRPr="001E6E47">
        <w:rPr>
          <w:rFonts w:ascii="Times New Roman" w:hAnsi="Times New Roman" w:cs="Times New Roman"/>
        </w:rPr>
        <w:t xml:space="preserve"> выра</w:t>
      </w:r>
      <w:r w:rsidRPr="001E6E47">
        <w:rPr>
          <w:rFonts w:ascii="Times New Roman" w:hAnsi="Times New Roman" w:cs="Times New Roman"/>
        </w:rPr>
        <w:t>ботка гормона-пролактина, снижающего защитные силы организма. Нали</w:t>
      </w:r>
      <w:r w:rsidRPr="001E6E47">
        <w:rPr>
          <w:rFonts w:ascii="Times New Roman" w:hAnsi="Times New Roman" w:cs="Times New Roman"/>
        </w:rPr>
        <w:softHyphen/>
        <w:t>чие избыточных синих и сине-фиолетовых потоков света вызывают помутнение оптиче</w:t>
      </w:r>
      <w:r w:rsidRPr="001E6E47">
        <w:rPr>
          <w:rFonts w:ascii="Times New Roman" w:hAnsi="Times New Roman" w:cs="Times New Roman"/>
        </w:rPr>
        <w:softHyphen/>
        <w:t>ских сред глаз, снижает четкость изображения на сетчатке, увеличивая и без того боль</w:t>
      </w:r>
      <w:r w:rsidRPr="001E6E47">
        <w:rPr>
          <w:rFonts w:ascii="Times New Roman" w:hAnsi="Times New Roman" w:cs="Times New Roman"/>
        </w:rPr>
        <w:softHyphen/>
        <w:t xml:space="preserve">шую нагрузку на мозг и, </w:t>
      </w:r>
      <w:r w:rsidRPr="001E6E47">
        <w:rPr>
          <w:rFonts w:ascii="Times New Roman" w:hAnsi="Times New Roman" w:cs="Times New Roman"/>
        </w:rPr>
        <w:t>в конечном счете, ухудшает работу зрения и организма в целом, что проявляется в ослаблении внимания, повышении рассеянности, увеличении количе</w:t>
      </w:r>
      <w:r w:rsidRPr="001E6E47">
        <w:rPr>
          <w:rFonts w:ascii="Times New Roman" w:hAnsi="Times New Roman" w:cs="Times New Roman"/>
        </w:rPr>
        <w:softHyphen/>
        <w:t>ства ошибок, общей усталости и др.</w:t>
      </w:r>
    </w:p>
    <w:p w:rsidR="00BD11DB" w:rsidRPr="001E6E47" w:rsidRDefault="001E6E47" w:rsidP="001E6E47">
      <w:pPr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Опасные и вредные производственные факторы на рабочем месте пользователя ПК:</w:t>
      </w:r>
    </w:p>
    <w:p w:rsidR="00BD11DB" w:rsidRPr="001E6E47" w:rsidRDefault="001E6E47" w:rsidP="001E6E47">
      <w:pPr>
        <w:tabs>
          <w:tab w:val="left" w:pos="1705"/>
        </w:tabs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-</w:t>
      </w:r>
      <w:r w:rsidRPr="001E6E47">
        <w:rPr>
          <w:rFonts w:ascii="Times New Roman" w:hAnsi="Times New Roman" w:cs="Times New Roman"/>
        </w:rPr>
        <w:t>все вышеуказанные вредные факторы от дисплея и блоков ПЭВМ;</w:t>
      </w:r>
    </w:p>
    <w:p w:rsidR="00BD11DB" w:rsidRPr="001E6E47" w:rsidRDefault="001E6E47" w:rsidP="001E6E47">
      <w:pPr>
        <w:tabs>
          <w:tab w:val="left" w:pos="1700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E6E47">
        <w:rPr>
          <w:rFonts w:ascii="Times New Roman" w:hAnsi="Times New Roman" w:cs="Times New Roman"/>
        </w:rPr>
        <w:t>нерациональное освещение рабочего места;</w:t>
      </w:r>
    </w:p>
    <w:p w:rsidR="00BD11DB" w:rsidRPr="001E6E47" w:rsidRDefault="001E6E47" w:rsidP="001E6E47">
      <w:pPr>
        <w:tabs>
          <w:tab w:val="left" w:pos="1700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E6E47">
        <w:rPr>
          <w:rFonts w:ascii="Times New Roman" w:hAnsi="Times New Roman" w:cs="Times New Roman"/>
        </w:rPr>
        <w:t>некачественный состав воздуха рабочей зоны;</w:t>
      </w:r>
    </w:p>
    <w:p w:rsidR="00BD11DB" w:rsidRPr="001E6E47" w:rsidRDefault="001E6E47" w:rsidP="001E6E47">
      <w:pPr>
        <w:tabs>
          <w:tab w:val="left" w:pos="1705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E6E47">
        <w:rPr>
          <w:rFonts w:ascii="Times New Roman" w:hAnsi="Times New Roman" w:cs="Times New Roman"/>
        </w:rPr>
        <w:t>несоответствие норме параметров микроклимата;</w:t>
      </w:r>
    </w:p>
    <w:p w:rsidR="00BD11DB" w:rsidRPr="001E6E47" w:rsidRDefault="001E6E47" w:rsidP="001E6E47">
      <w:pPr>
        <w:tabs>
          <w:tab w:val="left" w:pos="1700"/>
          <w:tab w:val="left" w:pos="905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E6E47">
        <w:rPr>
          <w:rFonts w:ascii="Times New Roman" w:hAnsi="Times New Roman" w:cs="Times New Roman"/>
        </w:rPr>
        <w:t>шум на рабочем месте;</w:t>
      </w:r>
      <w:r w:rsidRPr="001E6E47">
        <w:rPr>
          <w:rFonts w:ascii="Times New Roman" w:hAnsi="Times New Roman" w:cs="Times New Roman"/>
        </w:rPr>
        <w:tab/>
        <w:t>,</w:t>
      </w:r>
    </w:p>
    <w:p w:rsidR="00BD11DB" w:rsidRPr="001E6E47" w:rsidRDefault="001E6E47" w:rsidP="001E6E47">
      <w:pPr>
        <w:tabs>
          <w:tab w:val="left" w:pos="1700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E6E47">
        <w:rPr>
          <w:rFonts w:ascii="Times New Roman" w:hAnsi="Times New Roman" w:cs="Times New Roman"/>
        </w:rPr>
        <w:t>повышенные нервно-психические и эмоциональные нагрузки;</w:t>
      </w:r>
    </w:p>
    <w:p w:rsidR="00BD11DB" w:rsidRPr="001E6E47" w:rsidRDefault="001E6E47" w:rsidP="001E6E47">
      <w:pPr>
        <w:tabs>
          <w:tab w:val="left" w:pos="172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E6E47">
        <w:rPr>
          <w:rFonts w:ascii="Times New Roman" w:hAnsi="Times New Roman" w:cs="Times New Roman"/>
        </w:rPr>
        <w:t>монотонность труда в сочетании с повышенным напряжением внимания и зре</w:t>
      </w:r>
      <w:r w:rsidRPr="001E6E47">
        <w:rPr>
          <w:rFonts w:ascii="Times New Roman" w:hAnsi="Times New Roman" w:cs="Times New Roman"/>
        </w:rPr>
        <w:softHyphen/>
        <w:t>ния;</w:t>
      </w:r>
    </w:p>
    <w:p w:rsidR="00BD11DB" w:rsidRPr="001E6E47" w:rsidRDefault="001E6E47" w:rsidP="001E6E47">
      <w:pPr>
        <w:tabs>
          <w:tab w:val="left" w:pos="1733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E6E47">
        <w:rPr>
          <w:rFonts w:ascii="Times New Roman" w:hAnsi="Times New Roman" w:cs="Times New Roman"/>
        </w:rPr>
        <w:t>высокое напряжение питающей сети, обуславливающее возможность пораже</w:t>
      </w:r>
      <w:r w:rsidRPr="001E6E47">
        <w:rPr>
          <w:rFonts w:ascii="Times New Roman" w:hAnsi="Times New Roman" w:cs="Times New Roman"/>
        </w:rPr>
        <w:softHyphen/>
        <w:t>ния человека электрическим током.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Необходимо подчеркнуть, что вышеперечисленные факторы практически не связа</w:t>
      </w:r>
      <w:r w:rsidRPr="001E6E47">
        <w:rPr>
          <w:rFonts w:ascii="Times New Roman" w:hAnsi="Times New Roman" w:cs="Times New Roman"/>
        </w:rPr>
        <w:softHyphen/>
        <w:t>ны с качеством ПЭВМ, а определяются условиями труда на конкретном рабочем мест</w:t>
      </w:r>
      <w:r w:rsidRPr="001E6E47">
        <w:rPr>
          <w:rFonts w:ascii="Times New Roman" w:hAnsi="Times New Roman" w:cs="Times New Roman"/>
        </w:rPr>
        <w:t>е.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И если качество ПЭВМ, определяемое изготовителем, непрерывно растет, то усло</w:t>
      </w:r>
      <w:r w:rsidRPr="001E6E47">
        <w:rPr>
          <w:rFonts w:ascii="Times New Roman" w:hAnsi="Times New Roman" w:cs="Times New Roman"/>
        </w:rPr>
        <w:softHyphen/>
        <w:t>вия труда, зависящие непосредственно от качества охраны труда в организациях, к сожа</w:t>
      </w:r>
      <w:r w:rsidRPr="001E6E47">
        <w:rPr>
          <w:rFonts w:ascii="Times New Roman" w:hAnsi="Times New Roman" w:cs="Times New Roman"/>
        </w:rPr>
        <w:softHyphen/>
        <w:t>лению, почти не улучшаются.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Условия труда работающих с ЭВМ характеризуются возможностью воз</w:t>
      </w:r>
      <w:r w:rsidRPr="001E6E47">
        <w:rPr>
          <w:rFonts w:ascii="Times New Roman" w:hAnsi="Times New Roman" w:cs="Times New Roman"/>
        </w:rPr>
        <w:t>действия на них следующих производственных факторов: шума, тепловыделений, вредных веществ, статического электричества, ионизирующих и неионизирующих излучений, недостаточ</w:t>
      </w:r>
      <w:r w:rsidRPr="001E6E47">
        <w:rPr>
          <w:rFonts w:ascii="Times New Roman" w:hAnsi="Times New Roman" w:cs="Times New Roman"/>
        </w:rPr>
        <w:softHyphen/>
        <w:t>ной освещенности, параметров технологического оборудования и рабочего места.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Основны</w:t>
      </w:r>
      <w:r w:rsidRPr="001E6E47">
        <w:rPr>
          <w:rFonts w:ascii="Times New Roman" w:hAnsi="Times New Roman" w:cs="Times New Roman"/>
        </w:rPr>
        <w:t>ми источниками шума в помещениях, оборудованных вычислительной техникой, являются принтеры, плоттеры, множительная техника и оборудование для кон</w:t>
      </w:r>
      <w:r w:rsidRPr="001E6E47">
        <w:rPr>
          <w:rFonts w:ascii="Times New Roman" w:hAnsi="Times New Roman" w:cs="Times New Roman"/>
        </w:rPr>
        <w:softHyphen/>
        <w:t>диционирования воздуха, вентиляторы систем охлаждения, трансформаторы.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Для снижения шума и вибрации в помещени</w:t>
      </w:r>
      <w:r w:rsidRPr="001E6E47">
        <w:rPr>
          <w:rFonts w:ascii="Times New Roman" w:hAnsi="Times New Roman" w:cs="Times New Roman"/>
        </w:rPr>
        <w:t>ях вычислительных центров оборудо</w:t>
      </w:r>
      <w:r w:rsidRPr="001E6E47">
        <w:rPr>
          <w:rFonts w:ascii="Times New Roman" w:hAnsi="Times New Roman" w:cs="Times New Roman"/>
        </w:rPr>
        <w:softHyphen/>
        <w:t>вание, аппараты необходимо устанавливать на специальные фундаменты и амортизирую</w:t>
      </w:r>
      <w:r w:rsidRPr="001E6E47">
        <w:rPr>
          <w:rFonts w:ascii="Times New Roman" w:hAnsi="Times New Roman" w:cs="Times New Roman"/>
        </w:rPr>
        <w:softHyphen/>
        <w:t>щие прокладки, предусмотренные нормативными документами.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 xml:space="preserve">Уровень шума на рабочих местах не должен превышать 50 </w:t>
      </w:r>
      <w:proofErr w:type="spellStart"/>
      <w:r w:rsidRPr="001E6E47">
        <w:rPr>
          <w:rFonts w:ascii="Times New Roman" w:hAnsi="Times New Roman" w:cs="Times New Roman"/>
        </w:rPr>
        <w:t>дБА</w:t>
      </w:r>
      <w:proofErr w:type="spellEnd"/>
      <w:r w:rsidRPr="001E6E47">
        <w:rPr>
          <w:rFonts w:ascii="Times New Roman" w:hAnsi="Times New Roman" w:cs="Times New Roman"/>
        </w:rPr>
        <w:t>. Нормируемые уровни шума о</w:t>
      </w:r>
      <w:r w:rsidRPr="001E6E47">
        <w:rPr>
          <w:rFonts w:ascii="Times New Roman" w:hAnsi="Times New Roman" w:cs="Times New Roman"/>
        </w:rPr>
        <w:t>беспечиваются путем использования м</w:t>
      </w:r>
      <w:r>
        <w:rPr>
          <w:rFonts w:ascii="Times New Roman" w:hAnsi="Times New Roman" w:cs="Times New Roman"/>
        </w:rPr>
        <w:t>алошумного оборудования, приме</w:t>
      </w:r>
      <w:r w:rsidRPr="001E6E47">
        <w:rPr>
          <w:rFonts w:ascii="Times New Roman" w:hAnsi="Times New Roman" w:cs="Times New Roman"/>
        </w:rPr>
        <w:t xml:space="preserve">нением звукопоглощающих материалов (специальные перфорированные плиты, панели, </w:t>
      </w:r>
      <w:proofErr w:type="gramStart"/>
      <w:r w:rsidRPr="001E6E47">
        <w:rPr>
          <w:rFonts w:ascii="Times New Roman" w:hAnsi="Times New Roman" w:cs="Times New Roman"/>
        </w:rPr>
        <w:t>минерал-ватные</w:t>
      </w:r>
      <w:proofErr w:type="gramEnd"/>
      <w:r w:rsidRPr="001E6E47">
        <w:rPr>
          <w:rFonts w:ascii="Times New Roman" w:hAnsi="Times New Roman" w:cs="Times New Roman"/>
        </w:rPr>
        <w:t xml:space="preserve"> плиты). Кроме того, необходимо использовать подвесные акустические потолки.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В помещениях с избы</w:t>
      </w:r>
      <w:r w:rsidRPr="001E6E47">
        <w:rPr>
          <w:rFonts w:ascii="Times New Roman" w:hAnsi="Times New Roman" w:cs="Times New Roman"/>
        </w:rPr>
        <w:t>тком тепла необходимо предусматривать регулирование по</w:t>
      </w:r>
      <w:r w:rsidRPr="001E6E47">
        <w:rPr>
          <w:rFonts w:ascii="Times New Roman" w:hAnsi="Times New Roman" w:cs="Times New Roman"/>
        </w:rPr>
        <w:softHyphen/>
        <w:t>дачи теплоносителя для соблюдения нормативных параметров микроклимата.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Воздух, поступающий в рабочие помещения операторов ЭВМ, должен быть очи</w:t>
      </w:r>
      <w:r w:rsidRPr="001E6E47">
        <w:rPr>
          <w:rFonts w:ascii="Times New Roman" w:hAnsi="Times New Roman" w:cs="Times New Roman"/>
        </w:rPr>
        <w:softHyphen/>
        <w:t>щен от загрязнений, в том числе от пыли и микроорганизмов.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Для предотвращения образования и защиты от статического электричества необхо</w:t>
      </w:r>
      <w:r w:rsidRPr="001E6E47">
        <w:rPr>
          <w:rFonts w:ascii="Times New Roman" w:hAnsi="Times New Roman" w:cs="Times New Roman"/>
        </w:rPr>
        <w:softHyphen/>
        <w:t>димо использовать нейтрализаторы и увлажнители, а полы должны иметь антистатиче</w:t>
      </w:r>
      <w:r w:rsidRPr="001E6E47">
        <w:rPr>
          <w:rFonts w:ascii="Times New Roman" w:hAnsi="Times New Roman" w:cs="Times New Roman"/>
        </w:rPr>
        <w:softHyphen/>
        <w:t xml:space="preserve">ское покрытие. Допустимые уровни напряженности электростатических полей не должны превышать 20 </w:t>
      </w:r>
      <w:proofErr w:type="spellStart"/>
      <w:r w:rsidRPr="001E6E47">
        <w:rPr>
          <w:rFonts w:ascii="Times New Roman" w:hAnsi="Times New Roman" w:cs="Times New Roman"/>
        </w:rPr>
        <w:t>кВ</w:t>
      </w:r>
      <w:proofErr w:type="spellEnd"/>
      <w:r w:rsidRPr="001E6E47">
        <w:rPr>
          <w:rFonts w:ascii="Times New Roman" w:hAnsi="Times New Roman" w:cs="Times New Roman"/>
        </w:rPr>
        <w:t xml:space="preserve"> </w:t>
      </w:r>
      <w:r w:rsidRPr="001E6E47">
        <w:rPr>
          <w:rFonts w:ascii="Times New Roman" w:hAnsi="Times New Roman" w:cs="Times New Roman"/>
        </w:rPr>
        <w:t>в течение 1 часа.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ПЭВМ являются источниками широкополосных электромагнитных излучений:</w:t>
      </w:r>
    </w:p>
    <w:p w:rsidR="00BD11DB" w:rsidRPr="001E6E47" w:rsidRDefault="001E6E47" w:rsidP="001E6E47">
      <w:pPr>
        <w:tabs>
          <w:tab w:val="left" w:pos="1583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r w:rsidRPr="001E6E47">
        <w:rPr>
          <w:rFonts w:ascii="Times New Roman" w:hAnsi="Times New Roman" w:cs="Times New Roman"/>
        </w:rPr>
        <w:t>мягкого рентгеновского;</w:t>
      </w:r>
    </w:p>
    <w:p w:rsidR="00BD11DB" w:rsidRPr="001E6E47" w:rsidRDefault="001E6E47" w:rsidP="001E6E47">
      <w:pPr>
        <w:tabs>
          <w:tab w:val="left" w:pos="157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E6E47">
        <w:rPr>
          <w:rFonts w:ascii="Times New Roman" w:hAnsi="Times New Roman" w:cs="Times New Roman"/>
        </w:rPr>
        <w:t xml:space="preserve">ультрафиолетового 200-400 </w:t>
      </w:r>
      <w:proofErr w:type="spellStart"/>
      <w:r w:rsidRPr="001E6E47">
        <w:rPr>
          <w:rFonts w:ascii="Times New Roman" w:hAnsi="Times New Roman" w:cs="Times New Roman"/>
        </w:rPr>
        <w:t>нм</w:t>
      </w:r>
      <w:proofErr w:type="spellEnd"/>
      <w:r w:rsidRPr="001E6E47">
        <w:rPr>
          <w:rFonts w:ascii="Times New Roman" w:hAnsi="Times New Roman" w:cs="Times New Roman"/>
        </w:rPr>
        <w:t>;</w:t>
      </w:r>
    </w:p>
    <w:p w:rsidR="00BD11DB" w:rsidRPr="001E6E47" w:rsidRDefault="001E6E47" w:rsidP="001E6E47">
      <w:pPr>
        <w:tabs>
          <w:tab w:val="left" w:pos="158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E6E47">
        <w:rPr>
          <w:rFonts w:ascii="Times New Roman" w:hAnsi="Times New Roman" w:cs="Times New Roman"/>
        </w:rPr>
        <w:t xml:space="preserve">видимого 400-750 </w:t>
      </w:r>
      <w:proofErr w:type="spellStart"/>
      <w:r w:rsidRPr="001E6E47">
        <w:rPr>
          <w:rFonts w:ascii="Times New Roman" w:hAnsi="Times New Roman" w:cs="Times New Roman"/>
        </w:rPr>
        <w:t>нм</w:t>
      </w:r>
      <w:proofErr w:type="spellEnd"/>
      <w:r w:rsidRPr="001E6E47">
        <w:rPr>
          <w:rFonts w:ascii="Times New Roman" w:hAnsi="Times New Roman" w:cs="Times New Roman"/>
        </w:rPr>
        <w:t>;</w:t>
      </w:r>
    </w:p>
    <w:p w:rsidR="00BD11DB" w:rsidRPr="001E6E47" w:rsidRDefault="001E6E47" w:rsidP="001E6E47">
      <w:pPr>
        <w:tabs>
          <w:tab w:val="left" w:pos="1593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E6E47">
        <w:rPr>
          <w:rFonts w:ascii="Times New Roman" w:hAnsi="Times New Roman" w:cs="Times New Roman"/>
        </w:rPr>
        <w:t xml:space="preserve">ближнего ИК 750-2000 </w:t>
      </w:r>
      <w:proofErr w:type="spellStart"/>
      <w:r w:rsidRPr="001E6E47">
        <w:rPr>
          <w:rFonts w:ascii="Times New Roman" w:hAnsi="Times New Roman" w:cs="Times New Roman"/>
        </w:rPr>
        <w:t>нм</w:t>
      </w:r>
      <w:proofErr w:type="spellEnd"/>
      <w:r w:rsidRPr="001E6E47">
        <w:rPr>
          <w:rFonts w:ascii="Times New Roman" w:hAnsi="Times New Roman" w:cs="Times New Roman"/>
        </w:rPr>
        <w:t>;</w:t>
      </w:r>
    </w:p>
    <w:p w:rsidR="00BD11DB" w:rsidRPr="001E6E47" w:rsidRDefault="001E6E47" w:rsidP="001E6E47">
      <w:pPr>
        <w:tabs>
          <w:tab w:val="left" w:pos="158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E6E47">
        <w:rPr>
          <w:rFonts w:ascii="Times New Roman" w:hAnsi="Times New Roman" w:cs="Times New Roman"/>
        </w:rPr>
        <w:t>электростатических полей.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В целях предосторожности следует обязательно использовать защитные экраны, а также рекомендуется ограничивать продолжительность работы с экраном ВДТ, не разме</w:t>
      </w:r>
      <w:r w:rsidRPr="001E6E47">
        <w:rPr>
          <w:rFonts w:ascii="Times New Roman" w:hAnsi="Times New Roman" w:cs="Times New Roman"/>
        </w:rPr>
        <w:softHyphen/>
        <w:t>щать их концентрированно в рабочей зоне и вы</w:t>
      </w:r>
      <w:r w:rsidRPr="001E6E47">
        <w:rPr>
          <w:rFonts w:ascii="Times New Roman" w:hAnsi="Times New Roman" w:cs="Times New Roman"/>
        </w:rPr>
        <w:t>ключать их, если на них не работают.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Наряду с этим нужно устанавливать в помещении с ВДТ ионизаторы воздуха, чаще проветривать помещение и хотя бы один раз в течение рабочей смены очищать экран от пыли.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Важное место в комплексе мероприятий по созданию усло</w:t>
      </w:r>
      <w:r w:rsidRPr="001E6E47">
        <w:rPr>
          <w:rFonts w:ascii="Times New Roman" w:hAnsi="Times New Roman" w:cs="Times New Roman"/>
        </w:rPr>
        <w:t>вий труда, работающих с ПЭВМ, занимает создание оптимальной световой среды, т.е. рациональная организация естественного и искусственного освещения помещения и рабочих мест.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 xml:space="preserve">Предусматриваются меры ограничения слепящего воздействия </w:t>
      </w:r>
      <w:proofErr w:type="spellStart"/>
      <w:r w:rsidRPr="001E6E47">
        <w:rPr>
          <w:rFonts w:ascii="Times New Roman" w:hAnsi="Times New Roman" w:cs="Times New Roman"/>
        </w:rPr>
        <w:t>светопроемов</w:t>
      </w:r>
      <w:proofErr w:type="spellEnd"/>
      <w:r w:rsidRPr="001E6E47">
        <w:rPr>
          <w:rFonts w:ascii="Times New Roman" w:hAnsi="Times New Roman" w:cs="Times New Roman"/>
        </w:rPr>
        <w:t>, име</w:t>
      </w:r>
      <w:r w:rsidRPr="001E6E47">
        <w:rPr>
          <w:rFonts w:ascii="Times New Roman" w:hAnsi="Times New Roman" w:cs="Times New Roman"/>
        </w:rPr>
        <w:softHyphen/>
        <w:t>ющих выс</w:t>
      </w:r>
      <w:r w:rsidRPr="001E6E47">
        <w:rPr>
          <w:rFonts w:ascii="Times New Roman" w:hAnsi="Times New Roman" w:cs="Times New Roman"/>
        </w:rPr>
        <w:t>окую яркость (8000 кд/м</w:t>
      </w:r>
      <w:proofErr w:type="gramStart"/>
      <w:r w:rsidRPr="001E6E47">
        <w:rPr>
          <w:rFonts w:ascii="Times New Roman" w:hAnsi="Times New Roman" w:cs="Times New Roman"/>
          <w:vertAlign w:val="superscript"/>
        </w:rPr>
        <w:t>2</w:t>
      </w:r>
      <w:proofErr w:type="gramEnd"/>
      <w:r w:rsidRPr="001E6E47">
        <w:rPr>
          <w:rFonts w:ascii="Times New Roman" w:hAnsi="Times New Roman" w:cs="Times New Roman"/>
        </w:rPr>
        <w:t xml:space="preserve"> и более), и прямых солнечных лучей для обеспечения благоприятного распределения светового потока в помещении и исключения на рабочих поверхностях ярких и темных пятен, засветки экранов посторонним светом, а также для снижения тепло</w:t>
      </w:r>
      <w:r w:rsidRPr="001E6E47">
        <w:rPr>
          <w:rFonts w:ascii="Times New Roman" w:hAnsi="Times New Roman" w:cs="Times New Roman"/>
        </w:rPr>
        <w:t>вого эффекта от инсоляции.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Для работы на ЭВМ с ВДТ рекомендуются помещения с односторонним боковым естественным освещением с северной, северо-восточной или северо-западной ориентаци</w:t>
      </w:r>
      <w:r w:rsidRPr="001E6E47">
        <w:rPr>
          <w:rFonts w:ascii="Times New Roman" w:hAnsi="Times New Roman" w:cs="Times New Roman"/>
        </w:rPr>
        <w:softHyphen/>
      </w:r>
      <w:r w:rsidRPr="001E6E47">
        <w:rPr>
          <w:rFonts w:ascii="Times New Roman" w:hAnsi="Times New Roman" w:cs="Times New Roman"/>
        </w:rPr>
        <w:t xml:space="preserve">ей </w:t>
      </w:r>
      <w:proofErr w:type="spellStart"/>
      <w:r w:rsidRPr="001E6E47">
        <w:rPr>
          <w:rFonts w:ascii="Times New Roman" w:hAnsi="Times New Roman" w:cs="Times New Roman"/>
        </w:rPr>
        <w:t>светпроемов</w:t>
      </w:r>
      <w:proofErr w:type="spellEnd"/>
      <w:r w:rsidRPr="001E6E47">
        <w:rPr>
          <w:rFonts w:ascii="Times New Roman" w:hAnsi="Times New Roman" w:cs="Times New Roman"/>
        </w:rPr>
        <w:t>. Площадь световых проемов должна составлять 25% площади пола.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Удовлетворительное естественное освещение проще создать в небольших помеще</w:t>
      </w:r>
      <w:r w:rsidRPr="001E6E47">
        <w:rPr>
          <w:rFonts w:ascii="Times New Roman" w:hAnsi="Times New Roman" w:cs="Times New Roman"/>
        </w:rPr>
        <w:softHyphen/>
        <w:t>ниях на 5-6 рабочих мест, а больших помещений с числом работающих более 20, лучше избегать. В случае</w:t>
      </w:r>
      <w:proofErr w:type="gramStart"/>
      <w:r w:rsidRPr="001E6E47">
        <w:rPr>
          <w:rFonts w:ascii="Times New Roman" w:hAnsi="Times New Roman" w:cs="Times New Roman"/>
        </w:rPr>
        <w:t>,</w:t>
      </w:r>
      <w:proofErr w:type="gramEnd"/>
      <w:r w:rsidRPr="001E6E47">
        <w:rPr>
          <w:rFonts w:ascii="Times New Roman" w:hAnsi="Times New Roman" w:cs="Times New Roman"/>
        </w:rPr>
        <w:t xml:space="preserve"> ес</w:t>
      </w:r>
      <w:r w:rsidRPr="001E6E47">
        <w:rPr>
          <w:rFonts w:ascii="Times New Roman" w:hAnsi="Times New Roman" w:cs="Times New Roman"/>
        </w:rPr>
        <w:t>ли экран ПЭВМ обращен к окну, должны быть предусмотрены спе</w:t>
      </w:r>
      <w:r w:rsidRPr="001E6E47">
        <w:rPr>
          <w:rFonts w:ascii="Times New Roman" w:hAnsi="Times New Roman" w:cs="Times New Roman"/>
        </w:rPr>
        <w:softHyphen/>
        <w:t>циальные экранизирующие устройства.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Местное освещение на рабочих местах обеспечивается светильниками, устанавли</w:t>
      </w:r>
      <w:r w:rsidRPr="001E6E47">
        <w:rPr>
          <w:rFonts w:ascii="Times New Roman" w:hAnsi="Times New Roman" w:cs="Times New Roman"/>
        </w:rPr>
        <w:softHyphen/>
      </w:r>
      <w:r w:rsidRPr="001E6E47">
        <w:rPr>
          <w:rFonts w:ascii="Times New Roman" w:hAnsi="Times New Roman" w:cs="Times New Roman"/>
        </w:rPr>
        <w:t>ваемыми непосредственно на рабочем столе или на вертикальных панелях специального оборудования. Они должны иметь непросвечивающий отражатель и располагаться ниже или на уровне линии зрения операторов, чтобы не вызывать ослепления. Так как при ра</w:t>
      </w:r>
      <w:r w:rsidRPr="001E6E47">
        <w:rPr>
          <w:rFonts w:ascii="Times New Roman" w:hAnsi="Times New Roman" w:cs="Times New Roman"/>
        </w:rPr>
        <w:softHyphen/>
        <w:t>боте на ко</w:t>
      </w:r>
      <w:r w:rsidRPr="001E6E47">
        <w:rPr>
          <w:rFonts w:ascii="Times New Roman" w:hAnsi="Times New Roman" w:cs="Times New Roman"/>
        </w:rPr>
        <w:t>мпьютере основная нагрузка ложится на глаза, поэтому большие требования предъявляются к видеотерминальным устройствам (экранам). Предпочтительным являет</w:t>
      </w:r>
      <w:r w:rsidRPr="001E6E47">
        <w:rPr>
          <w:rFonts w:ascii="Times New Roman" w:hAnsi="Times New Roman" w:cs="Times New Roman"/>
        </w:rPr>
        <w:softHyphen/>
        <w:t xml:space="preserve">ся плоский экран, позволяющий </w:t>
      </w:r>
      <w:proofErr w:type="gramStart"/>
      <w:r w:rsidRPr="001E6E47">
        <w:rPr>
          <w:rFonts w:ascii="Times New Roman" w:hAnsi="Times New Roman" w:cs="Times New Roman"/>
        </w:rPr>
        <w:t>избежать наличие</w:t>
      </w:r>
      <w:proofErr w:type="gramEnd"/>
      <w:r w:rsidRPr="001E6E47">
        <w:rPr>
          <w:rFonts w:ascii="Times New Roman" w:hAnsi="Times New Roman" w:cs="Times New Roman"/>
        </w:rPr>
        <w:t xml:space="preserve"> на нем ярких пятен за счет отражения световых потоков. О</w:t>
      </w:r>
      <w:r w:rsidRPr="001E6E47">
        <w:rPr>
          <w:rFonts w:ascii="Times New Roman" w:hAnsi="Times New Roman" w:cs="Times New Roman"/>
        </w:rPr>
        <w:t xml:space="preserve">собенно важен цвет экрана. Допустимы </w:t>
      </w:r>
      <w:proofErr w:type="spellStart"/>
      <w:r w:rsidRPr="001E6E47">
        <w:rPr>
          <w:rFonts w:ascii="Times New Roman" w:hAnsi="Times New Roman" w:cs="Times New Roman"/>
        </w:rPr>
        <w:t>ненасыщенные</w:t>
      </w:r>
      <w:proofErr w:type="gramStart"/>
      <w:r w:rsidRPr="001E6E47">
        <w:rPr>
          <w:rFonts w:ascii="Times New Roman" w:hAnsi="Times New Roman" w:cs="Times New Roman"/>
        </w:rPr>
        <w:t>,с</w:t>
      </w:r>
      <w:proofErr w:type="gramEnd"/>
      <w:r w:rsidRPr="001E6E47">
        <w:rPr>
          <w:rFonts w:ascii="Times New Roman" w:hAnsi="Times New Roman" w:cs="Times New Roman"/>
        </w:rPr>
        <w:t>ветло</w:t>
      </w:r>
      <w:proofErr w:type="spellEnd"/>
      <w:r w:rsidRPr="001E6E47">
        <w:rPr>
          <w:rFonts w:ascii="Times New Roman" w:hAnsi="Times New Roman" w:cs="Times New Roman"/>
        </w:rPr>
        <w:t>- зеленые, желто-зеленые, желто-оранжевые, желто-коричневые тона. Условия зрительного восприятия информации на экране зависят от параметров экрана, плотности их размеще</w:t>
      </w:r>
      <w:r w:rsidRPr="001E6E47">
        <w:rPr>
          <w:rFonts w:ascii="Times New Roman" w:hAnsi="Times New Roman" w:cs="Times New Roman"/>
        </w:rPr>
        <w:softHyphen/>
        <w:t>ния, контраста и соотношения яр</w:t>
      </w:r>
      <w:r w:rsidRPr="001E6E47">
        <w:rPr>
          <w:rFonts w:ascii="Times New Roman" w:hAnsi="Times New Roman" w:cs="Times New Roman"/>
        </w:rPr>
        <w:t>костей символов и фона экрана.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Видеотерминальное устройство должно отвечать следующим техническим требо</w:t>
      </w:r>
      <w:r w:rsidRPr="001E6E47">
        <w:rPr>
          <w:rFonts w:ascii="Times New Roman" w:hAnsi="Times New Roman" w:cs="Times New Roman"/>
        </w:rPr>
        <w:softHyphen/>
        <w:t>ваниям:</w:t>
      </w:r>
    </w:p>
    <w:p w:rsidR="00BD11DB" w:rsidRPr="001E6E47" w:rsidRDefault="001E6E47" w:rsidP="001E6E47">
      <w:pPr>
        <w:tabs>
          <w:tab w:val="left" w:pos="1742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E6E47">
        <w:rPr>
          <w:rFonts w:ascii="Times New Roman" w:hAnsi="Times New Roman" w:cs="Times New Roman"/>
        </w:rPr>
        <w:t>яркость свечения экрана не менее 100 кд/м</w:t>
      </w:r>
      <w:proofErr w:type="gramStart"/>
      <w:r w:rsidRPr="001E6E47">
        <w:rPr>
          <w:rFonts w:ascii="Times New Roman" w:hAnsi="Times New Roman" w:cs="Times New Roman"/>
          <w:vertAlign w:val="superscript"/>
        </w:rPr>
        <w:t>2</w:t>
      </w:r>
      <w:proofErr w:type="gramEnd"/>
      <w:r w:rsidRPr="001E6E47">
        <w:rPr>
          <w:rFonts w:ascii="Times New Roman" w:hAnsi="Times New Roman" w:cs="Times New Roman"/>
        </w:rPr>
        <w:t>;</w:t>
      </w:r>
    </w:p>
    <w:p w:rsidR="00BD11DB" w:rsidRPr="001E6E47" w:rsidRDefault="001E6E47" w:rsidP="001E6E47">
      <w:pPr>
        <w:tabs>
          <w:tab w:val="left" w:pos="1752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E6E47">
        <w:rPr>
          <w:rFonts w:ascii="Times New Roman" w:hAnsi="Times New Roman" w:cs="Times New Roman"/>
        </w:rPr>
        <w:t>минимальный размер светящейся точки не более 0,4 мм для монохромного дисплея и не более 0,6 мм - для цветного;</w:t>
      </w:r>
    </w:p>
    <w:p w:rsidR="00BD11DB" w:rsidRPr="001E6E47" w:rsidRDefault="001E6E47" w:rsidP="001E6E47">
      <w:pPr>
        <w:tabs>
          <w:tab w:val="left" w:pos="1742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E6E47">
        <w:rPr>
          <w:rFonts w:ascii="Times New Roman" w:hAnsi="Times New Roman" w:cs="Times New Roman"/>
        </w:rPr>
        <w:t>контрастность изображения знака не менее 0,8;</w:t>
      </w:r>
    </w:p>
    <w:p w:rsidR="00BD11DB" w:rsidRPr="001E6E47" w:rsidRDefault="001E6E47" w:rsidP="001E6E47">
      <w:pPr>
        <w:tabs>
          <w:tab w:val="left" w:pos="1742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E6E47">
        <w:rPr>
          <w:rFonts w:ascii="Times New Roman" w:hAnsi="Times New Roman" w:cs="Times New Roman"/>
        </w:rPr>
        <w:t>частота регистрации изображения при работе с позитивным контрастом в ре</w:t>
      </w:r>
      <w:r w:rsidRPr="001E6E47">
        <w:rPr>
          <w:rFonts w:ascii="Times New Roman" w:hAnsi="Times New Roman" w:cs="Times New Roman"/>
        </w:rPr>
        <w:softHyphen/>
        <w:t>жиме обработки текста н</w:t>
      </w:r>
      <w:r w:rsidRPr="001E6E47">
        <w:rPr>
          <w:rFonts w:ascii="Times New Roman" w:hAnsi="Times New Roman" w:cs="Times New Roman"/>
        </w:rPr>
        <w:t>е менее 72 Гц;</w:t>
      </w:r>
    </w:p>
    <w:p w:rsidR="00BD11DB" w:rsidRPr="001E6E47" w:rsidRDefault="001E6E47" w:rsidP="001E6E47">
      <w:pPr>
        <w:tabs>
          <w:tab w:val="left" w:pos="1746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E6E47">
        <w:rPr>
          <w:rFonts w:ascii="Times New Roman" w:hAnsi="Times New Roman" w:cs="Times New Roman"/>
        </w:rPr>
        <w:t>количество точек на строке не менее 640;</w:t>
      </w:r>
    </w:p>
    <w:p w:rsidR="00BD11DB" w:rsidRPr="001E6E47" w:rsidRDefault="001E6E47" w:rsidP="001E6E47">
      <w:pPr>
        <w:tabs>
          <w:tab w:val="left" w:pos="1746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E6E47">
        <w:rPr>
          <w:rFonts w:ascii="Times New Roman" w:hAnsi="Times New Roman" w:cs="Times New Roman"/>
        </w:rPr>
        <w:t>экран должен иметь антибликовое покрытие;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Клавиатура дисплея не должна быть жестко связана с монитором. Она должна рас</w:t>
      </w:r>
      <w:r w:rsidRPr="001E6E47">
        <w:rPr>
          <w:rFonts w:ascii="Times New Roman" w:hAnsi="Times New Roman" w:cs="Times New Roman"/>
        </w:rPr>
        <w:softHyphen/>
        <w:t>полагаться на расстоянии 600-700 мм. В клавиатуре необходимо предусмотреть во</w:t>
      </w:r>
      <w:r w:rsidRPr="001E6E47">
        <w:rPr>
          <w:rFonts w:ascii="Times New Roman" w:hAnsi="Times New Roman" w:cs="Times New Roman"/>
        </w:rPr>
        <w:t>змож</w:t>
      </w:r>
      <w:r w:rsidRPr="001E6E47">
        <w:rPr>
          <w:rFonts w:ascii="Times New Roman" w:hAnsi="Times New Roman" w:cs="Times New Roman"/>
        </w:rPr>
        <w:softHyphen/>
        <w:t>ность звуковой обратной связи от включения клавиш с возможностью регулировки. Раз</w:t>
      </w:r>
      <w:r w:rsidRPr="001E6E47">
        <w:rPr>
          <w:rFonts w:ascii="Times New Roman" w:hAnsi="Times New Roman" w:cs="Times New Roman"/>
        </w:rPr>
        <w:softHyphen/>
        <w:t xml:space="preserve">мер клавиш - в пределах 13-15 мм, сопротивление - 0,25-1,5 Н. Поверхность клавиш должна быть вогнутой, расстояние между ними - не менее </w:t>
      </w:r>
      <w:proofErr w:type="spellStart"/>
      <w:r w:rsidRPr="001E6E47">
        <w:rPr>
          <w:rFonts w:ascii="Times New Roman" w:hAnsi="Times New Roman" w:cs="Times New Roman"/>
        </w:rPr>
        <w:t>Змм</w:t>
      </w:r>
      <w:proofErr w:type="spellEnd"/>
      <w:r w:rsidRPr="001E6E47">
        <w:rPr>
          <w:rFonts w:ascii="Times New Roman" w:hAnsi="Times New Roman" w:cs="Times New Roman"/>
        </w:rPr>
        <w:t>. Наклон клавиатуры дол</w:t>
      </w:r>
      <w:r w:rsidRPr="001E6E47">
        <w:rPr>
          <w:rFonts w:ascii="Times New Roman" w:hAnsi="Times New Roman" w:cs="Times New Roman"/>
        </w:rPr>
        <w:softHyphen/>
        <w:t xml:space="preserve">жен </w:t>
      </w:r>
      <w:r w:rsidRPr="001E6E47">
        <w:rPr>
          <w:rFonts w:ascii="Times New Roman" w:hAnsi="Times New Roman" w:cs="Times New Roman"/>
        </w:rPr>
        <w:lastRenderedPageBreak/>
        <w:t>на</w:t>
      </w:r>
      <w:r w:rsidRPr="001E6E47">
        <w:rPr>
          <w:rFonts w:ascii="Times New Roman" w:hAnsi="Times New Roman" w:cs="Times New Roman"/>
        </w:rPr>
        <w:t>ходиться в пределах 10-15°. Клавиатура располагается на поверхности стола на рас</w:t>
      </w:r>
      <w:r w:rsidRPr="001E6E47">
        <w:rPr>
          <w:rFonts w:ascii="Times New Roman" w:hAnsi="Times New Roman" w:cs="Times New Roman"/>
        </w:rPr>
        <w:softHyphen/>
        <w:t>стоянии 100-300 мм от края.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proofErr w:type="gramStart"/>
      <w:r w:rsidRPr="001E6E47">
        <w:rPr>
          <w:rFonts w:ascii="Times New Roman" w:hAnsi="Times New Roman" w:cs="Times New Roman"/>
        </w:rPr>
        <w:t>Видеомонитор должен быть оборудован поворотной площадкой, позволяющей пе</w:t>
      </w:r>
      <w:r w:rsidRPr="001E6E47">
        <w:rPr>
          <w:rFonts w:ascii="Times New Roman" w:hAnsi="Times New Roman" w:cs="Times New Roman"/>
        </w:rPr>
        <w:softHyphen/>
        <w:t>ремещать ВДТ в горизонтальной и вертикальной плоскостях в пределах 130-220</w:t>
      </w:r>
      <w:r w:rsidRPr="001E6E47">
        <w:rPr>
          <w:rFonts w:ascii="Times New Roman" w:hAnsi="Times New Roman" w:cs="Times New Roman"/>
        </w:rPr>
        <w:t xml:space="preserve"> мм и из</w:t>
      </w:r>
      <w:r w:rsidRPr="001E6E47">
        <w:rPr>
          <w:rFonts w:ascii="Times New Roman" w:hAnsi="Times New Roman" w:cs="Times New Roman"/>
        </w:rPr>
        <w:softHyphen/>
        <w:t>менять угол наклона экрана на 30° во фронтальной плоскости.</w:t>
      </w:r>
      <w:proofErr w:type="gramEnd"/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При работе с текстовой информацией (в режиме ввода данных, редактирования текста и чтения с экрана ВДТ) наиболее физиологичным является предъявление черных знаков на светлом фоне.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Для уст</w:t>
      </w:r>
      <w:r w:rsidRPr="001E6E47">
        <w:rPr>
          <w:rFonts w:ascii="Times New Roman" w:hAnsi="Times New Roman" w:cs="Times New Roman"/>
        </w:rPr>
        <w:t>ранения бликов и снижения влияния электромагнитного излучения экраны ВДТ должны быть снабжены защитными фильтрами.</w:t>
      </w:r>
    </w:p>
    <w:p w:rsidR="00BD11DB" w:rsidRPr="001E6E47" w:rsidRDefault="001E6E47" w:rsidP="001E6E47">
      <w:pPr>
        <w:ind w:firstLine="360"/>
        <w:jc w:val="both"/>
        <w:rPr>
          <w:rFonts w:ascii="Times New Roman" w:hAnsi="Times New Roman" w:cs="Times New Roman"/>
        </w:rPr>
      </w:pPr>
      <w:r w:rsidRPr="001E6E47">
        <w:rPr>
          <w:rFonts w:ascii="Times New Roman" w:hAnsi="Times New Roman" w:cs="Times New Roman"/>
        </w:rPr>
        <w:t>Соблюдение всех выше перечисленных требований позволит обеспечить безопас</w:t>
      </w:r>
      <w:r w:rsidRPr="001E6E47">
        <w:rPr>
          <w:rFonts w:ascii="Times New Roman" w:hAnsi="Times New Roman" w:cs="Times New Roman"/>
        </w:rPr>
        <w:softHyphen/>
        <w:t>ные условия работы пользователей ЭВМ, ПЭВМ и ВДТ.</w:t>
      </w:r>
    </w:p>
    <w:sectPr w:rsidR="00BD11DB" w:rsidRPr="001E6E47">
      <w:type w:val="continuous"/>
      <w:pgSz w:w="11909" w:h="16834"/>
      <w:pgMar w:top="1135" w:right="850" w:bottom="1135" w:left="170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E47" w:rsidRDefault="001E6E47">
      <w:r>
        <w:separator/>
      </w:r>
    </w:p>
  </w:endnote>
  <w:endnote w:type="continuationSeparator" w:id="0">
    <w:p w:rsidR="001E6E47" w:rsidRDefault="001E6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E47" w:rsidRDefault="001E6E47"/>
  </w:footnote>
  <w:footnote w:type="continuationSeparator" w:id="0">
    <w:p w:rsidR="001E6E47" w:rsidRDefault="001E6E4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BD11DB"/>
    <w:rsid w:val="001E6E47"/>
    <w:rsid w:val="00BD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DOCUME~1/Admin/LOCALS~1/Temp/FineReader10/media/image1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../DOCUME~1/Admin/LOCALS~1/Temp/FineReader10/media/image3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../DOCUME~1/Admin/LOCALS~1/Temp/FineReader10/media/image2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2549</Words>
  <Characters>14532</Characters>
  <Application>Microsoft Office Word</Application>
  <DocSecurity>0</DocSecurity>
  <Lines>121</Lines>
  <Paragraphs>34</Paragraphs>
  <ScaleCrop>false</ScaleCrop>
  <Company>Smorgon</Company>
  <LinksUpToDate>false</LinksUpToDate>
  <CharactersWithSpaces>17047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2017-03-20T14:40:00Z</dcterms:created>
  <dcterms:modified xsi:type="dcterms:W3CDTF">2017-03-20T14:49:00Z</dcterms:modified>
</cp:coreProperties>
</file>