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325BDB" w14:textId="1644E668" w:rsidR="00946FE2" w:rsidRPr="001B383A" w:rsidRDefault="001B383A" w:rsidP="001B383A">
      <w:pPr>
        <w:tabs>
          <w:tab w:val="left" w:pos="4253"/>
        </w:tabs>
        <w:jc w:val="center"/>
        <w:rPr>
          <w:rFonts w:ascii="Roboto" w:hAnsi="Roboto" w:cs="Helvetica"/>
          <w:color w:val="000000"/>
          <w:spacing w:val="4"/>
          <w:sz w:val="48"/>
          <w:szCs w:val="48"/>
          <w:shd w:val="clear" w:color="auto" w:fill="FFFFFF"/>
        </w:rPr>
      </w:pPr>
      <w:r w:rsidRPr="001B383A">
        <w:rPr>
          <w:rFonts w:ascii="Roboto" w:hAnsi="Roboto" w:cs="Helvetica"/>
          <w:color w:val="000000"/>
          <w:spacing w:val="4"/>
          <w:sz w:val="48"/>
          <w:szCs w:val="48"/>
          <w:shd w:val="clear" w:color="auto" w:fill="FFFFFF"/>
        </w:rPr>
        <w:t>Выставочная экспозиция</w:t>
      </w:r>
    </w:p>
    <w:p w14:paraId="6C47E112" w14:textId="0B4E9269" w:rsidR="001B383A" w:rsidRPr="001B383A" w:rsidRDefault="001B383A" w:rsidP="001B383A">
      <w:pPr>
        <w:tabs>
          <w:tab w:val="left" w:pos="4253"/>
        </w:tabs>
        <w:jc w:val="both"/>
        <w:rPr>
          <w:rFonts w:ascii="Roboto" w:hAnsi="Roboto"/>
          <w:sz w:val="24"/>
          <w:szCs w:val="24"/>
        </w:rPr>
      </w:pPr>
      <w:r w:rsidRPr="001B383A">
        <w:rPr>
          <w:rFonts w:ascii="Roboto" w:hAnsi="Roboto"/>
          <w:sz w:val="24"/>
          <w:szCs w:val="24"/>
        </w:rPr>
        <w:t>Экскурсии проводятся только для организованных групп (от 5 до 20 человек) по предварительной записи</w:t>
      </w:r>
      <w:r w:rsidRPr="001B383A">
        <w:rPr>
          <w:rFonts w:ascii="Roboto" w:hAnsi="Roboto"/>
          <w:sz w:val="24"/>
          <w:szCs w:val="24"/>
          <w:lang w:val="ru-RU"/>
        </w:rPr>
        <w:t xml:space="preserve"> – бесплатно</w:t>
      </w:r>
      <w:r w:rsidRPr="001B383A">
        <w:rPr>
          <w:rFonts w:ascii="Roboto" w:hAnsi="Roboto"/>
          <w:sz w:val="24"/>
          <w:szCs w:val="24"/>
        </w:rPr>
        <w:t>. Экспозиционные площади расположены на уровне кассовых залов станции, вход находится за линией контроля.</w:t>
      </w:r>
    </w:p>
    <w:p w14:paraId="7E8A3E2F" w14:textId="0414826B" w:rsidR="001B383A" w:rsidRDefault="001B383A" w:rsidP="001B383A">
      <w:pPr>
        <w:tabs>
          <w:tab w:val="left" w:pos="4253"/>
        </w:tabs>
        <w:rPr>
          <w:szCs w:val="28"/>
        </w:rPr>
      </w:pPr>
    </w:p>
    <w:p w14:paraId="10A775DD" w14:textId="6C817A46" w:rsidR="001B383A" w:rsidRDefault="001B383A" w:rsidP="001B383A">
      <w:pPr>
        <w:tabs>
          <w:tab w:val="left" w:pos="4253"/>
        </w:tabs>
        <w:jc w:val="center"/>
        <w:rPr>
          <w:szCs w:val="28"/>
        </w:rPr>
      </w:pPr>
      <w:r>
        <w:rPr>
          <w:noProof/>
        </w:rPr>
        <w:drawing>
          <wp:inline distT="0" distB="0" distL="0" distR="0" wp14:anchorId="3D7D66A5" wp14:editId="6CEEAE3D">
            <wp:extent cx="6645910" cy="1898650"/>
            <wp:effectExtent l="0" t="0" r="254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7278A" w14:textId="4C9F8800" w:rsidR="001B383A" w:rsidRDefault="001B383A" w:rsidP="001B383A">
      <w:pPr>
        <w:tabs>
          <w:tab w:val="left" w:pos="4253"/>
        </w:tabs>
        <w:jc w:val="center"/>
        <w:rPr>
          <w:szCs w:val="28"/>
          <w:lang w:val="ru-RU"/>
        </w:rPr>
      </w:pPr>
      <w:r>
        <w:rPr>
          <w:noProof/>
        </w:rPr>
        <w:drawing>
          <wp:inline distT="0" distB="0" distL="0" distR="0" wp14:anchorId="17E4B0E3" wp14:editId="3B62AC70">
            <wp:extent cx="3804557" cy="454660"/>
            <wp:effectExtent l="0" t="0" r="571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9434" b="84906" l="2592" r="95896">
                                  <a14:foregroundMark x1="9719" y1="50943" x2="6479" y2="54717"/>
                                  <a14:foregroundMark x1="8639" y1="58491" x2="7343" y2="56604"/>
                                  <a14:foregroundMark x1="92657" y1="47170" x2="92657" y2="47170"/>
                                  <a14:foregroundMark x1="96112" y1="50943" x2="96112" y2="50943"/>
                                  <a14:foregroundMark x1="2592" y1="50943" x2="2592" y2="50943"/>
                                </a14:backgroundRemoval>
                              </a14:imgEffect>
                            </a14:imgLayer>
                          </a14:imgProps>
                        </a:ext>
                      </a:extLst>
                    </a:blip>
                    <a:srcRect l="1646" r="2568"/>
                    <a:stretch/>
                  </pic:blipFill>
                  <pic:spPr bwMode="auto">
                    <a:xfrm>
                      <a:off x="0" y="0"/>
                      <a:ext cx="3811405" cy="455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C3DB97" w14:textId="5E344543" w:rsidR="001B383A" w:rsidRDefault="001B383A" w:rsidP="001B383A">
      <w:pPr>
        <w:tabs>
          <w:tab w:val="left" w:pos="4253"/>
        </w:tabs>
        <w:rPr>
          <w:szCs w:val="28"/>
          <w:lang w:val="ru-RU"/>
        </w:rPr>
      </w:pPr>
      <w:r>
        <w:rPr>
          <w:noProof/>
          <w:szCs w:val="28"/>
          <w:lang w:val="ru-RU"/>
        </w:rPr>
        <w:drawing>
          <wp:anchor distT="0" distB="0" distL="114300" distR="114300" simplePos="0" relativeHeight="251658240" behindDoc="0" locked="0" layoutInCell="1" allowOverlap="1" wp14:anchorId="1188F3C1" wp14:editId="32A26DF6">
            <wp:simplePos x="0" y="0"/>
            <wp:positionH relativeFrom="margin">
              <wp:posOffset>0</wp:posOffset>
            </wp:positionH>
            <wp:positionV relativeFrom="margin">
              <wp:posOffset>6485890</wp:posOffset>
            </wp:positionV>
            <wp:extent cx="4286250" cy="2985135"/>
            <wp:effectExtent l="0" t="0" r="0" b="571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2985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7994DA8" wp14:editId="6E7015DB">
            <wp:extent cx="2676525" cy="2332115"/>
            <wp:effectExtent l="0" t="0" r="0" b="0"/>
            <wp:docPr id="3" name="Рисунок 3" descr="МММ (Музей Минского Метро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МММ (Музей Минского Метро)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3" r="17213"/>
                    <a:stretch/>
                  </pic:blipFill>
                  <pic:spPr bwMode="auto">
                    <a:xfrm>
                      <a:off x="0" y="0"/>
                      <a:ext cx="2695449" cy="2348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Cs w:val="28"/>
          <w:lang w:val="ru-RU"/>
        </w:rPr>
        <w:t xml:space="preserve"> </w:t>
      </w:r>
      <w:r>
        <w:rPr>
          <w:noProof/>
        </w:rPr>
        <w:drawing>
          <wp:inline distT="0" distB="0" distL="0" distR="0" wp14:anchorId="1C57D3C6" wp14:editId="0E9C39C8">
            <wp:extent cx="3759835" cy="2313596"/>
            <wp:effectExtent l="0" t="0" r="0" b="0"/>
            <wp:docPr id="6" name="Рисунок 6" descr="Фотофакт: в Минске открылся музей метрополитен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Фотофакт: в Минске открылся музей метрополитена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98"/>
                    <a:stretch/>
                  </pic:blipFill>
                  <pic:spPr bwMode="auto">
                    <a:xfrm>
                      <a:off x="0" y="0"/>
                      <a:ext cx="3770032" cy="2319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8AD81B" w14:textId="764F6074" w:rsidR="001B383A" w:rsidRPr="001B383A" w:rsidRDefault="001B383A" w:rsidP="001B383A">
      <w:pPr>
        <w:tabs>
          <w:tab w:val="left" w:pos="4253"/>
        </w:tabs>
        <w:rPr>
          <w:szCs w:val="28"/>
          <w:lang w:val="ru-RU"/>
        </w:rPr>
      </w:pPr>
      <w:r>
        <w:rPr>
          <w:szCs w:val="28"/>
          <w:lang w:val="ru-RU"/>
        </w:rPr>
        <w:t xml:space="preserve"> </w:t>
      </w:r>
      <w:r>
        <w:rPr>
          <w:noProof/>
        </w:rPr>
        <w:drawing>
          <wp:inline distT="0" distB="0" distL="0" distR="0" wp14:anchorId="40F5B3E9" wp14:editId="6ABBA7F9">
            <wp:extent cx="2137410" cy="2470845"/>
            <wp:effectExtent l="0" t="0" r="0" b="5715"/>
            <wp:docPr id="7" name="Рисунок 7" descr="Минский метрополитен | Мир метр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Минский метрополитен | Мир метро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7614" cy="248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B383A" w:rsidRPr="001B383A" w:rsidSect="001B383A">
      <w:footerReference w:type="default" r:id="rId13"/>
      <w:pgSz w:w="11906" w:h="16838"/>
      <w:pgMar w:top="720" w:right="720" w:bottom="720" w:left="720" w:header="708" w:footer="70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F23AC8" w14:textId="77777777" w:rsidR="00801401" w:rsidRDefault="00801401" w:rsidP="003976F8">
      <w:pPr>
        <w:spacing w:after="0" w:line="240" w:lineRule="auto"/>
      </w:pPr>
      <w:r>
        <w:separator/>
      </w:r>
    </w:p>
  </w:endnote>
  <w:endnote w:type="continuationSeparator" w:id="0">
    <w:p w14:paraId="7F1EA461" w14:textId="77777777" w:rsidR="00801401" w:rsidRDefault="00801401" w:rsidP="003976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33D359" w14:textId="3CC6F060" w:rsidR="003976F8" w:rsidRPr="0028605C" w:rsidRDefault="003976F8" w:rsidP="003976F8">
    <w:pPr>
      <w:pStyle w:val="a5"/>
      <w:jc w:val="center"/>
      <w:rPr>
        <w:sz w:val="22"/>
        <w:szCs w:val="18"/>
        <w:lang w:val="ru-RU"/>
      </w:rPr>
    </w:pPr>
    <w:r w:rsidRPr="0028605C">
      <w:rPr>
        <w:sz w:val="22"/>
        <w:szCs w:val="18"/>
        <w:lang w:val="ru-RU"/>
      </w:rPr>
      <w:t>Веб-приложение «Виртуальный музей минского метрополитена»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33CBF0" w14:textId="77777777" w:rsidR="00801401" w:rsidRDefault="00801401" w:rsidP="003976F8">
      <w:pPr>
        <w:spacing w:after="0" w:line="240" w:lineRule="auto"/>
      </w:pPr>
      <w:r>
        <w:separator/>
      </w:r>
    </w:p>
  </w:footnote>
  <w:footnote w:type="continuationSeparator" w:id="0">
    <w:p w14:paraId="45148857" w14:textId="77777777" w:rsidR="00801401" w:rsidRDefault="00801401" w:rsidP="003976F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054C"/>
    <w:rsid w:val="001B383A"/>
    <w:rsid w:val="0028605C"/>
    <w:rsid w:val="003976F8"/>
    <w:rsid w:val="00801401"/>
    <w:rsid w:val="00946FE2"/>
    <w:rsid w:val="00FA0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5E35DC"/>
  <w15:chartTrackingRefBased/>
  <w15:docId w15:val="{3E14E6BD-E1AA-4B5A-AEC9-3B08130967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976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976F8"/>
  </w:style>
  <w:style w:type="paragraph" w:styleId="a5">
    <w:name w:val="footer"/>
    <w:basedOn w:val="a"/>
    <w:link w:val="a6"/>
    <w:uiPriority w:val="99"/>
    <w:unhideWhenUsed/>
    <w:rsid w:val="003976F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976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37</Words>
  <Characters>216</Characters>
  <Application>Microsoft Office Word</Application>
  <DocSecurity>0</DocSecurity>
  <Lines>1</Lines>
  <Paragraphs>1</Paragraphs>
  <ScaleCrop>false</ScaleCrop>
  <Company/>
  <LinksUpToDate>false</LinksUpToDate>
  <CharactersWithSpaces>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Гаврош</dc:creator>
  <cp:keywords/>
  <dc:description/>
  <cp:lastModifiedBy>Кирилл Гаврош</cp:lastModifiedBy>
  <cp:revision>5</cp:revision>
  <dcterms:created xsi:type="dcterms:W3CDTF">2022-11-17T19:01:00Z</dcterms:created>
  <dcterms:modified xsi:type="dcterms:W3CDTF">2022-11-17T19:08:00Z</dcterms:modified>
</cp:coreProperties>
</file>