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62B" w:rsidRPr="00367458" w:rsidRDefault="00A8162B" w:rsidP="00A8162B">
      <w:pPr>
        <w:tabs>
          <w:tab w:val="left" w:pos="2310"/>
          <w:tab w:val="right" w:pos="9354"/>
        </w:tabs>
        <w:rPr>
          <w:b/>
          <w:szCs w:val="28"/>
          <w:u w:val="single"/>
        </w:rPr>
      </w:pPr>
      <w:r w:rsidRPr="00A8162B">
        <w:rPr>
          <w:b/>
          <w:sz w:val="27"/>
          <w:szCs w:val="27"/>
        </w:rPr>
        <w:t xml:space="preserve">                          </w:t>
      </w:r>
      <w:r w:rsidRPr="00367458">
        <w:rPr>
          <w:b/>
          <w:szCs w:val="28"/>
          <w:u w:val="single"/>
        </w:rPr>
        <w:t>В     Пресненский   районный  суд    г.   Москвы</w:t>
      </w:r>
      <w:r w:rsidRPr="00367458">
        <w:rPr>
          <w:b/>
          <w:szCs w:val="28"/>
          <w:u w:val="single"/>
        </w:rPr>
        <w:tab/>
      </w:r>
    </w:p>
    <w:p w:rsidR="00A8162B" w:rsidRDefault="00A8162B" w:rsidP="00A8162B">
      <w:pPr>
        <w:tabs>
          <w:tab w:val="left" w:pos="2310"/>
        </w:tabs>
        <w:rPr>
          <w:sz w:val="27"/>
          <w:szCs w:val="27"/>
        </w:rPr>
      </w:pPr>
      <w:r>
        <w:rPr>
          <w:sz w:val="27"/>
          <w:szCs w:val="27"/>
        </w:rPr>
        <w:tab/>
        <w:t xml:space="preserve">  123242,   г</w:t>
      </w:r>
      <w:r w:rsidR="00804D28">
        <w:rPr>
          <w:sz w:val="27"/>
          <w:szCs w:val="27"/>
        </w:rPr>
        <w:t>. Москва,   ул.   Зоологическая</w:t>
      </w:r>
      <w:r w:rsidR="00331D8B">
        <w:rPr>
          <w:sz w:val="27"/>
          <w:szCs w:val="27"/>
        </w:rPr>
        <w:t xml:space="preserve">, </w:t>
      </w:r>
      <w:r>
        <w:rPr>
          <w:sz w:val="27"/>
          <w:szCs w:val="27"/>
        </w:rPr>
        <w:t xml:space="preserve"> 20</w:t>
      </w:r>
    </w:p>
    <w:p w:rsidR="00A8162B" w:rsidRDefault="00A8162B" w:rsidP="00A8162B">
      <w:pPr>
        <w:tabs>
          <w:tab w:val="left" w:pos="3980"/>
        </w:tabs>
      </w:pPr>
      <w:r>
        <w:tab/>
      </w:r>
    </w:p>
    <w:p w:rsidR="00A8162B" w:rsidRPr="00AC6913" w:rsidRDefault="00A8162B" w:rsidP="00A8162B">
      <w:pPr>
        <w:tabs>
          <w:tab w:val="left" w:pos="2550"/>
        </w:tabs>
      </w:pPr>
      <w:r>
        <w:rPr>
          <w:b/>
        </w:rPr>
        <w:t xml:space="preserve">                       </w:t>
      </w:r>
      <w:r w:rsidRPr="00AC6913">
        <w:rPr>
          <w:b/>
        </w:rPr>
        <w:t>Административный  истец:</w:t>
      </w:r>
      <w:r>
        <w:rPr>
          <w:b/>
        </w:rPr>
        <w:t xml:space="preserve">    </w:t>
      </w:r>
      <w:r w:rsidRPr="00AC6913">
        <w:t>полковник запаса</w:t>
      </w:r>
    </w:p>
    <w:p w:rsidR="00A8162B" w:rsidRPr="000C743B" w:rsidRDefault="00A8162B" w:rsidP="00A8162B">
      <w:pPr>
        <w:tabs>
          <w:tab w:val="left" w:pos="2550"/>
          <w:tab w:val="right" w:pos="9354"/>
        </w:tabs>
        <w:rPr>
          <w:u w:val="single"/>
        </w:rPr>
      </w:pPr>
      <w:r w:rsidRPr="000C743B">
        <w:t xml:space="preserve">                       </w:t>
      </w:r>
      <w:r>
        <w:t xml:space="preserve"> </w:t>
      </w:r>
      <w:r w:rsidRPr="000C743B">
        <w:t xml:space="preserve"> </w:t>
      </w:r>
      <w:r w:rsidRPr="000C743B">
        <w:rPr>
          <w:u w:val="single"/>
        </w:rPr>
        <w:t>Гниденко   Вячеслав     Васильевич</w:t>
      </w:r>
      <w:r w:rsidRPr="000C743B">
        <w:rPr>
          <w:u w:val="single"/>
        </w:rPr>
        <w:tab/>
      </w:r>
    </w:p>
    <w:p w:rsidR="00A8162B" w:rsidRPr="00AC6913" w:rsidRDefault="00A8162B" w:rsidP="00A8162B">
      <w:pPr>
        <w:tabs>
          <w:tab w:val="left" w:pos="2550"/>
        </w:tabs>
      </w:pPr>
      <w:r>
        <w:t xml:space="preserve">                       690041,  </w:t>
      </w:r>
      <w:r w:rsidRPr="00AC6913">
        <w:t xml:space="preserve"> г. Владивосток,  ул. Глинки, 30  кв. 96</w:t>
      </w:r>
    </w:p>
    <w:p w:rsidR="00A8162B" w:rsidRPr="00AC6913" w:rsidRDefault="00A8162B" w:rsidP="00A8162B">
      <w:pPr>
        <w:tabs>
          <w:tab w:val="left" w:pos="2550"/>
        </w:tabs>
      </w:pPr>
      <w:r>
        <w:t xml:space="preserve">                       </w:t>
      </w:r>
      <w:r w:rsidRPr="00AC6913">
        <w:t>04.08.1962, г. Красный Лиман  Донецкой обл. УССР</w:t>
      </w:r>
    </w:p>
    <w:p w:rsidR="00A8162B" w:rsidRDefault="00A8162B" w:rsidP="00A8162B">
      <w:pPr>
        <w:tabs>
          <w:tab w:val="left" w:pos="2550"/>
        </w:tabs>
        <w:rPr>
          <w:b/>
        </w:rPr>
      </w:pPr>
      <w:r>
        <w:t xml:space="preserve">                       </w:t>
      </w:r>
      <w:r w:rsidRPr="00AC6913">
        <w:t xml:space="preserve">Телефон: </w:t>
      </w:r>
      <w:r w:rsidRPr="00AC6913">
        <w:rPr>
          <w:b/>
        </w:rPr>
        <w:t xml:space="preserve">8-914-691-26-75; </w:t>
      </w:r>
      <w:r w:rsidRPr="00AC6913">
        <w:rPr>
          <w:lang w:val="en-US"/>
        </w:rPr>
        <w:t>e</w:t>
      </w:r>
      <w:r w:rsidRPr="00AC6913">
        <w:t>-</w:t>
      </w:r>
      <w:r w:rsidRPr="00AC6913">
        <w:rPr>
          <w:lang w:val="en-US"/>
        </w:rPr>
        <w:t>mail</w:t>
      </w:r>
      <w:r w:rsidRPr="00AC6913">
        <w:t xml:space="preserve">: </w:t>
      </w:r>
      <w:hyperlink r:id="rId8" w:history="1">
        <w:r w:rsidRPr="00015255">
          <w:rPr>
            <w:rStyle w:val="a3"/>
            <w:b/>
            <w:u w:val="none"/>
            <w:lang w:val="en-US"/>
          </w:rPr>
          <w:t>gnidenko</w:t>
        </w:r>
        <w:r w:rsidRPr="00015255">
          <w:rPr>
            <w:rStyle w:val="a3"/>
            <w:b/>
            <w:u w:val="none"/>
          </w:rPr>
          <w:t>.62@</w:t>
        </w:r>
        <w:r w:rsidRPr="00015255">
          <w:rPr>
            <w:rStyle w:val="a3"/>
            <w:b/>
            <w:u w:val="none"/>
            <w:lang w:val="en-US"/>
          </w:rPr>
          <w:t>mail</w:t>
        </w:r>
        <w:r w:rsidRPr="00015255">
          <w:rPr>
            <w:rStyle w:val="a3"/>
            <w:b/>
            <w:u w:val="none"/>
          </w:rPr>
          <w:t>.</w:t>
        </w:r>
        <w:proofErr w:type="spellStart"/>
        <w:r w:rsidRPr="00015255">
          <w:rPr>
            <w:rStyle w:val="a3"/>
            <w:b/>
            <w:u w:val="none"/>
            <w:lang w:val="en-US"/>
          </w:rPr>
          <w:t>ru</w:t>
        </w:r>
        <w:proofErr w:type="spellEnd"/>
      </w:hyperlink>
    </w:p>
    <w:p w:rsidR="00A8162B" w:rsidRDefault="00A8162B" w:rsidP="00A8162B">
      <w:pPr>
        <w:tabs>
          <w:tab w:val="left" w:pos="2550"/>
        </w:tabs>
        <w:rPr>
          <w:b/>
        </w:rPr>
      </w:pPr>
    </w:p>
    <w:p w:rsidR="00A8162B" w:rsidRDefault="00A8162B" w:rsidP="00A8162B">
      <w:pPr>
        <w:tabs>
          <w:tab w:val="left" w:pos="2550"/>
        </w:tabs>
      </w:pPr>
      <w:r>
        <w:rPr>
          <w:b/>
        </w:rPr>
        <w:t xml:space="preserve">                       </w:t>
      </w:r>
      <w:proofErr w:type="gramStart"/>
      <w:r>
        <w:rPr>
          <w:b/>
        </w:rPr>
        <w:t>Административные</w:t>
      </w:r>
      <w:r w:rsidR="00DD40B5">
        <w:rPr>
          <w:b/>
        </w:rPr>
        <w:t xml:space="preserve"> </w:t>
      </w:r>
      <w:r>
        <w:rPr>
          <w:b/>
        </w:rPr>
        <w:t xml:space="preserve"> соистцы:   </w:t>
      </w:r>
      <w:r w:rsidRPr="00B632D0">
        <w:t>(</w:t>
      </w:r>
      <w:r w:rsidRPr="00E117EC">
        <w:rPr>
          <w:b/>
        </w:rPr>
        <w:t>приложение  № 1</w:t>
      </w:r>
      <w:r>
        <w:t xml:space="preserve"> к</w:t>
      </w:r>
      <w:proofErr w:type="gramEnd"/>
    </w:p>
    <w:p w:rsidR="00A8162B" w:rsidRDefault="00A8162B" w:rsidP="00A8162B">
      <w:pPr>
        <w:tabs>
          <w:tab w:val="left" w:pos="2550"/>
        </w:tabs>
      </w:pPr>
      <w:r>
        <w:t xml:space="preserve">                       настоящему  коллективному админи</w:t>
      </w:r>
      <w:r w:rsidRPr="00B632D0">
        <w:t>с</w:t>
      </w:r>
      <w:r>
        <w:t>т</w:t>
      </w:r>
      <w:r w:rsidRPr="00B632D0">
        <w:t xml:space="preserve">ративному </w:t>
      </w:r>
    </w:p>
    <w:p w:rsidR="00A8162B" w:rsidRPr="00B632D0" w:rsidRDefault="00A8162B" w:rsidP="00A8162B">
      <w:pPr>
        <w:tabs>
          <w:tab w:val="left" w:pos="2550"/>
        </w:tabs>
      </w:pPr>
      <w:r>
        <w:t xml:space="preserve">                       </w:t>
      </w:r>
      <w:r w:rsidRPr="00B632D0">
        <w:t>исковому заявлени</w:t>
      </w:r>
      <w:proofErr w:type="gramStart"/>
      <w:r w:rsidRPr="00B632D0">
        <w:t>ю</w:t>
      </w:r>
      <w:r>
        <w:t>-</w:t>
      </w:r>
      <w:proofErr w:type="gramEnd"/>
      <w:r>
        <w:t xml:space="preserve">  далее везде   по  тексту,- «КАИЗ»</w:t>
      </w:r>
      <w:r w:rsidRPr="00B632D0">
        <w:t>)</w:t>
      </w:r>
    </w:p>
    <w:p w:rsidR="00A8162B" w:rsidRDefault="00A8162B" w:rsidP="00A8162B"/>
    <w:p w:rsidR="00A8162B" w:rsidRDefault="00A8162B" w:rsidP="00A8162B">
      <w:pPr>
        <w:tabs>
          <w:tab w:val="left" w:pos="2590"/>
        </w:tabs>
      </w:pPr>
      <w:r>
        <w:rPr>
          <w:b/>
        </w:rPr>
        <w:t xml:space="preserve">                       Административный  ответчик</w:t>
      </w:r>
      <w:r>
        <w:t xml:space="preserve">:       Правительство </w:t>
      </w:r>
    </w:p>
    <w:p w:rsidR="00A8162B" w:rsidRPr="00FB0A08" w:rsidRDefault="00A8162B" w:rsidP="00A8162B">
      <w:pPr>
        <w:tabs>
          <w:tab w:val="left" w:pos="2590"/>
          <w:tab w:val="right" w:pos="9355"/>
        </w:tabs>
        <w:rPr>
          <w:u w:val="single"/>
        </w:rPr>
      </w:pPr>
      <w:r>
        <w:t xml:space="preserve">                      </w:t>
      </w:r>
      <w:r w:rsidRPr="000C743B">
        <w:t xml:space="preserve"> </w:t>
      </w:r>
      <w:r>
        <w:t xml:space="preserve">  </w:t>
      </w:r>
      <w:r w:rsidRPr="00FB0A08">
        <w:rPr>
          <w:u w:val="single"/>
        </w:rPr>
        <w:t>Российской       Федерации</w:t>
      </w:r>
      <w:r w:rsidRPr="00FB0A08">
        <w:rPr>
          <w:u w:val="single"/>
        </w:rPr>
        <w:tab/>
      </w:r>
    </w:p>
    <w:p w:rsidR="009308B4" w:rsidRDefault="00A8162B" w:rsidP="00A8162B">
      <w:pPr>
        <w:tabs>
          <w:tab w:val="left" w:pos="2590"/>
        </w:tabs>
      </w:pPr>
      <w:r>
        <w:t xml:space="preserve">           </w:t>
      </w:r>
      <w:r w:rsidR="00331D8B">
        <w:t xml:space="preserve">            103274,  г.  Москва, </w:t>
      </w:r>
      <w:r>
        <w:t xml:space="preserve">  Краснопресненская  набережная, 2 </w:t>
      </w:r>
    </w:p>
    <w:p w:rsidR="002F7040" w:rsidRDefault="002F7040" w:rsidP="00A8162B">
      <w:pPr>
        <w:tabs>
          <w:tab w:val="left" w:pos="2590"/>
        </w:tabs>
      </w:pPr>
    </w:p>
    <w:p w:rsidR="009308B4" w:rsidRDefault="009308B4" w:rsidP="00A8162B">
      <w:pPr>
        <w:tabs>
          <w:tab w:val="left" w:pos="2590"/>
        </w:tabs>
      </w:pPr>
    </w:p>
    <w:p w:rsidR="00A8162B" w:rsidRDefault="00A8162B" w:rsidP="00A8162B">
      <w:pPr>
        <w:tabs>
          <w:tab w:val="left" w:pos="2590"/>
        </w:tabs>
      </w:pPr>
      <w:r>
        <w:t xml:space="preserve">        </w:t>
      </w:r>
    </w:p>
    <w:p w:rsidR="00B640AA" w:rsidRDefault="00B640AA" w:rsidP="00A8162B">
      <w:pPr>
        <w:tabs>
          <w:tab w:val="left" w:pos="2590"/>
        </w:tabs>
      </w:pPr>
    </w:p>
    <w:p w:rsidR="00B640AA" w:rsidRPr="00B640AA" w:rsidRDefault="00B640AA" w:rsidP="00B640AA">
      <w:pPr>
        <w:tabs>
          <w:tab w:val="left" w:pos="2590"/>
        </w:tabs>
        <w:jc w:val="center"/>
        <w:rPr>
          <w:b/>
        </w:rPr>
      </w:pPr>
      <w:r w:rsidRPr="00B640AA">
        <w:rPr>
          <w:b/>
        </w:rPr>
        <w:t>ХОДАТАЙСТВО</w:t>
      </w:r>
    </w:p>
    <w:p w:rsidR="00B640AA" w:rsidRPr="00B640AA" w:rsidRDefault="00B640AA" w:rsidP="00B640AA">
      <w:pPr>
        <w:tabs>
          <w:tab w:val="left" w:pos="3280"/>
        </w:tabs>
        <w:jc w:val="center"/>
        <w:rPr>
          <w:b/>
        </w:rPr>
      </w:pPr>
      <w:r w:rsidRPr="00B640AA">
        <w:rPr>
          <w:b/>
        </w:rPr>
        <w:t xml:space="preserve">о </w:t>
      </w:r>
      <w:r w:rsidR="006A647C">
        <w:rPr>
          <w:b/>
        </w:rPr>
        <w:t xml:space="preserve"> принятии </w:t>
      </w:r>
      <w:r>
        <w:rPr>
          <w:b/>
        </w:rPr>
        <w:t xml:space="preserve"> </w:t>
      </w:r>
      <w:r w:rsidRPr="00B640AA">
        <w:rPr>
          <w:b/>
        </w:rPr>
        <w:t xml:space="preserve"> изменений</w:t>
      </w:r>
      <w:r w:rsidR="006A647C">
        <w:rPr>
          <w:b/>
        </w:rPr>
        <w:t xml:space="preserve"> и дополнений </w:t>
      </w:r>
      <w:r w:rsidRPr="00B640AA">
        <w:rPr>
          <w:b/>
        </w:rPr>
        <w:t xml:space="preserve"> </w:t>
      </w:r>
      <w:r>
        <w:rPr>
          <w:b/>
        </w:rPr>
        <w:t xml:space="preserve"> </w:t>
      </w:r>
      <w:r w:rsidRPr="00B640AA">
        <w:rPr>
          <w:b/>
        </w:rPr>
        <w:t xml:space="preserve">в содержание коллективного административного искового заявления от 30 ноября 2016 года </w:t>
      </w:r>
    </w:p>
    <w:p w:rsidR="00B640AA" w:rsidRDefault="00B640AA" w:rsidP="00A8162B">
      <w:pPr>
        <w:tabs>
          <w:tab w:val="left" w:pos="2590"/>
        </w:tabs>
      </w:pPr>
    </w:p>
    <w:p w:rsidR="00B640AA" w:rsidRDefault="00B640AA" w:rsidP="00B640AA">
      <w:pPr>
        <w:tabs>
          <w:tab w:val="left" w:pos="3280"/>
        </w:tabs>
        <w:ind w:firstLine="0"/>
      </w:pPr>
      <w:r>
        <w:rPr>
          <w:szCs w:val="28"/>
        </w:rPr>
        <w:t xml:space="preserve">   </w:t>
      </w:r>
      <w:r w:rsidRPr="00F9194E">
        <w:rPr>
          <w:b/>
          <w:szCs w:val="28"/>
        </w:rPr>
        <w:t>В связи с продолжающимся бездействием Правительства РФ</w:t>
      </w:r>
      <w:r w:rsidRPr="00B640AA">
        <w:rPr>
          <w:szCs w:val="28"/>
        </w:rPr>
        <w:t xml:space="preserve">, связанным с тем, что и по итогам инфляции за  2016 год соответствующим высшим органом исполнительной власти в очередной  раз не было принято совершенно никаких мер в целях индексации денежного довольствия военнослужащих,  </w:t>
      </w:r>
      <w:r w:rsidRPr="006B2AF7">
        <w:rPr>
          <w:b/>
          <w:szCs w:val="28"/>
        </w:rPr>
        <w:t>что</w:t>
      </w:r>
      <w:r w:rsidRPr="00B640AA">
        <w:rPr>
          <w:szCs w:val="28"/>
        </w:rPr>
        <w:t xml:space="preserve">, в свою очередь, </w:t>
      </w:r>
      <w:r w:rsidRPr="006B2AF7">
        <w:rPr>
          <w:b/>
          <w:szCs w:val="28"/>
        </w:rPr>
        <w:t>повлекло создание препятствия для реализации</w:t>
      </w:r>
      <w:r w:rsidRPr="00B640AA">
        <w:rPr>
          <w:szCs w:val="28"/>
        </w:rPr>
        <w:t xml:space="preserve"> нами </w:t>
      </w:r>
      <w:r w:rsidRPr="006B2AF7">
        <w:rPr>
          <w:b/>
          <w:szCs w:val="28"/>
        </w:rPr>
        <w:t>права на пересмотр</w:t>
      </w:r>
      <w:r w:rsidRPr="00B640AA">
        <w:rPr>
          <w:szCs w:val="28"/>
        </w:rPr>
        <w:t xml:space="preserve">  (в то</w:t>
      </w:r>
      <w:proofErr w:type="gramStart"/>
      <w:r w:rsidRPr="00B640AA">
        <w:rPr>
          <w:szCs w:val="28"/>
        </w:rPr>
        <w:t>м-</w:t>
      </w:r>
      <w:proofErr w:type="gramEnd"/>
      <w:r w:rsidRPr="00B640AA">
        <w:rPr>
          <w:szCs w:val="28"/>
        </w:rPr>
        <w:t xml:space="preserve"> же самом процентном отношении, что и военнослужащим) </w:t>
      </w:r>
      <w:proofErr w:type="gramStart"/>
      <w:r w:rsidRPr="00B640AA">
        <w:rPr>
          <w:szCs w:val="28"/>
        </w:rPr>
        <w:t>выплачиваемых</w:t>
      </w:r>
      <w:r w:rsidR="00D87024">
        <w:rPr>
          <w:szCs w:val="28"/>
        </w:rPr>
        <w:t xml:space="preserve"> </w:t>
      </w:r>
      <w:r w:rsidRPr="00B640AA">
        <w:rPr>
          <w:szCs w:val="28"/>
        </w:rPr>
        <w:t xml:space="preserve"> нам </w:t>
      </w:r>
      <w:r w:rsidRPr="006B2AF7">
        <w:rPr>
          <w:b/>
          <w:szCs w:val="28"/>
        </w:rPr>
        <w:t>пенсий</w:t>
      </w:r>
      <w:r w:rsidRPr="00B640AA">
        <w:rPr>
          <w:szCs w:val="28"/>
        </w:rPr>
        <w:t xml:space="preserve"> за выслугу лет </w:t>
      </w:r>
      <w:r w:rsidRPr="006B2AF7">
        <w:rPr>
          <w:b/>
          <w:szCs w:val="28"/>
        </w:rPr>
        <w:t>уже по итогам 2016 года</w:t>
      </w:r>
      <w:r w:rsidRPr="00B640AA">
        <w:rPr>
          <w:szCs w:val="28"/>
        </w:rPr>
        <w:t xml:space="preserve">, </w:t>
      </w:r>
      <w:r w:rsidR="00F9194E">
        <w:rPr>
          <w:szCs w:val="28"/>
        </w:rPr>
        <w:t xml:space="preserve"> </w:t>
      </w:r>
      <w:r w:rsidR="006B2AF7" w:rsidRPr="006B2AF7">
        <w:rPr>
          <w:b/>
          <w:szCs w:val="28"/>
        </w:rPr>
        <w:t>получением</w:t>
      </w:r>
      <w:r w:rsidR="006B2AF7">
        <w:rPr>
          <w:szCs w:val="28"/>
        </w:rPr>
        <w:t xml:space="preserve"> из Правительства РФ </w:t>
      </w:r>
      <w:r w:rsidR="006B2AF7" w:rsidRPr="006B2AF7">
        <w:rPr>
          <w:b/>
          <w:szCs w:val="28"/>
        </w:rPr>
        <w:t>новой информации,  подтверждающей факт оспариваемого бездействия</w:t>
      </w:r>
      <w:r w:rsidR="006B2AF7">
        <w:rPr>
          <w:szCs w:val="28"/>
        </w:rPr>
        <w:t>,</w:t>
      </w:r>
      <w:r w:rsidR="00F9194E">
        <w:rPr>
          <w:szCs w:val="28"/>
        </w:rPr>
        <w:t xml:space="preserve">  </w:t>
      </w:r>
      <w:r w:rsidR="00F9194E" w:rsidRPr="00F9194E">
        <w:rPr>
          <w:b/>
          <w:szCs w:val="28"/>
        </w:rPr>
        <w:t>в</w:t>
      </w:r>
      <w:r w:rsidR="002F7040" w:rsidRPr="00F9194E">
        <w:rPr>
          <w:b/>
          <w:szCs w:val="28"/>
        </w:rPr>
        <w:t xml:space="preserve"> целях уточнения полномочий представителя</w:t>
      </w:r>
      <w:r w:rsidR="002F7040">
        <w:rPr>
          <w:szCs w:val="28"/>
        </w:rPr>
        <w:t xml:space="preserve"> соистцов </w:t>
      </w:r>
      <w:r w:rsidR="006B2AF7">
        <w:rPr>
          <w:szCs w:val="28"/>
        </w:rPr>
        <w:t xml:space="preserve"> </w:t>
      </w:r>
      <w:r w:rsidR="002F7040">
        <w:rPr>
          <w:szCs w:val="28"/>
        </w:rPr>
        <w:t xml:space="preserve">по данному административному делу, </w:t>
      </w:r>
      <w:r w:rsidR="00F9194E" w:rsidRPr="00F9194E">
        <w:rPr>
          <w:b/>
          <w:szCs w:val="28"/>
        </w:rPr>
        <w:t>а также в связи</w:t>
      </w:r>
      <w:r w:rsidR="00CF3864">
        <w:rPr>
          <w:b/>
          <w:szCs w:val="28"/>
        </w:rPr>
        <w:t xml:space="preserve"> </w:t>
      </w:r>
      <w:r w:rsidR="00F9194E" w:rsidRPr="00F9194E">
        <w:rPr>
          <w:b/>
          <w:szCs w:val="28"/>
        </w:rPr>
        <w:t xml:space="preserve"> со смертью  одного из</w:t>
      </w:r>
      <w:r w:rsidR="00F9194E">
        <w:rPr>
          <w:szCs w:val="28"/>
        </w:rPr>
        <w:t xml:space="preserve"> наших </w:t>
      </w:r>
      <w:r w:rsidR="00F9194E" w:rsidRPr="00F9194E">
        <w:rPr>
          <w:b/>
          <w:szCs w:val="28"/>
        </w:rPr>
        <w:t>представителей</w:t>
      </w:r>
      <w:r w:rsidR="00F9194E">
        <w:rPr>
          <w:szCs w:val="28"/>
        </w:rPr>
        <w:t xml:space="preserve">  по данному административному делу, </w:t>
      </w:r>
      <w:r w:rsidR="00F9194E">
        <w:rPr>
          <w:b/>
          <w:szCs w:val="28"/>
        </w:rPr>
        <w:t xml:space="preserve">просим </w:t>
      </w:r>
      <w:r w:rsidRPr="00B640AA">
        <w:rPr>
          <w:b/>
          <w:szCs w:val="28"/>
        </w:rPr>
        <w:t xml:space="preserve"> принять</w:t>
      </w:r>
      <w:r>
        <w:rPr>
          <w:szCs w:val="28"/>
        </w:rPr>
        <w:t xml:space="preserve"> </w:t>
      </w:r>
      <w:r w:rsidRPr="00B640AA">
        <w:rPr>
          <w:szCs w:val="28"/>
        </w:rPr>
        <w:t xml:space="preserve"> </w:t>
      </w:r>
      <w:r>
        <w:rPr>
          <w:szCs w:val="28"/>
        </w:rPr>
        <w:t xml:space="preserve"> прилагаемые </w:t>
      </w:r>
      <w:r w:rsidR="00985090">
        <w:rPr>
          <w:szCs w:val="28"/>
        </w:rPr>
        <w:t xml:space="preserve"> ниже </w:t>
      </w:r>
      <w:r>
        <w:rPr>
          <w:szCs w:val="28"/>
        </w:rPr>
        <w:t xml:space="preserve"> </w:t>
      </w:r>
      <w:r w:rsidRPr="00B640AA">
        <w:rPr>
          <w:szCs w:val="28"/>
        </w:rPr>
        <w:t>дополнения и изменения  в содержание</w:t>
      </w:r>
      <w:r>
        <w:rPr>
          <w:szCs w:val="28"/>
        </w:rPr>
        <w:t xml:space="preserve"> </w:t>
      </w:r>
      <w:r w:rsidR="00F9194E">
        <w:rPr>
          <w:szCs w:val="28"/>
        </w:rPr>
        <w:t xml:space="preserve">нашего </w:t>
      </w:r>
      <w:r>
        <w:rPr>
          <w:szCs w:val="28"/>
        </w:rPr>
        <w:t xml:space="preserve">коллективного </w:t>
      </w:r>
      <w:r w:rsidR="00985090">
        <w:rPr>
          <w:szCs w:val="28"/>
        </w:rPr>
        <w:t xml:space="preserve"> </w:t>
      </w:r>
      <w:r>
        <w:rPr>
          <w:szCs w:val="28"/>
        </w:rPr>
        <w:t>ад</w:t>
      </w:r>
      <w:r w:rsidRPr="00B640AA">
        <w:rPr>
          <w:szCs w:val="28"/>
        </w:rPr>
        <w:t>министративного</w:t>
      </w:r>
      <w:r w:rsidR="006A647C">
        <w:rPr>
          <w:szCs w:val="28"/>
        </w:rPr>
        <w:t xml:space="preserve"> </w:t>
      </w:r>
      <w:r w:rsidRPr="00B640AA">
        <w:rPr>
          <w:szCs w:val="28"/>
        </w:rPr>
        <w:t xml:space="preserve"> иск</w:t>
      </w:r>
      <w:r>
        <w:rPr>
          <w:szCs w:val="28"/>
        </w:rPr>
        <w:t>ового заяв</w:t>
      </w:r>
      <w:r w:rsidRPr="00B640AA">
        <w:rPr>
          <w:szCs w:val="28"/>
        </w:rPr>
        <w:t>ления</w:t>
      </w:r>
      <w:r w:rsidR="006A647C">
        <w:rPr>
          <w:szCs w:val="28"/>
        </w:rPr>
        <w:t xml:space="preserve"> </w:t>
      </w:r>
      <w:r w:rsidRPr="00B640AA">
        <w:rPr>
          <w:szCs w:val="28"/>
        </w:rPr>
        <w:t xml:space="preserve"> от</w:t>
      </w:r>
      <w:proofErr w:type="gramEnd"/>
      <w:r w:rsidRPr="00B640AA">
        <w:rPr>
          <w:szCs w:val="28"/>
        </w:rPr>
        <w:t xml:space="preserve"> </w:t>
      </w:r>
      <w:proofErr w:type="gramStart"/>
      <w:r w:rsidRPr="00B640AA">
        <w:rPr>
          <w:szCs w:val="28"/>
        </w:rPr>
        <w:t xml:space="preserve">30 ноября 2016 года </w:t>
      </w:r>
      <w:r w:rsidRPr="00B640AA">
        <w:t xml:space="preserve">о  признании  неправомерным, и, при этом,   создающим явное и  непреодолимое  препятствие  для  реализации  нами </w:t>
      </w:r>
      <w:r w:rsidRPr="00B640AA">
        <w:lastRenderedPageBreak/>
        <w:t xml:space="preserve">пенсионного права, </w:t>
      </w:r>
      <w:r>
        <w:t xml:space="preserve">предусмотренного п. а)  ст. 49 </w:t>
      </w:r>
      <w:r w:rsidRPr="00B640AA">
        <w:t xml:space="preserve">Закона РФ  </w:t>
      </w:r>
      <w:r w:rsidRPr="00B640AA">
        <w:rPr>
          <w:rFonts w:cs="Arial"/>
          <w:bCs/>
          <w:color w:val="000000"/>
          <w:szCs w:val="28"/>
          <w:shd w:val="clear" w:color="auto" w:fill="FFFFFF"/>
        </w:rPr>
        <w:t>от 12 февраля 1993 г. N 4468-I</w:t>
      </w:r>
      <w:r w:rsidRPr="00B640AA">
        <w:t xml:space="preserve">,     бездействия  Правительства Российской Федерации, связанного  с систематическим уклонением </w:t>
      </w:r>
      <w:r>
        <w:t xml:space="preserve"> </w:t>
      </w:r>
      <w:r w:rsidRPr="00B640AA">
        <w:t>данного  органа государственной власти от совершения  действий, направленных на  реализацию (обеспечение)   права   военнослужащих на ежегодное увеличение  (индексацию)  денежного</w:t>
      </w:r>
      <w:proofErr w:type="gramEnd"/>
      <w:r w:rsidRPr="00B640AA">
        <w:t xml:space="preserve"> </w:t>
      </w:r>
      <w:proofErr w:type="gramStart"/>
      <w:r w:rsidRPr="00B640AA">
        <w:t>довольствия  за  период  с 2012 по  2015   годы  включительно</w:t>
      </w:r>
      <w:r>
        <w:t xml:space="preserve"> </w:t>
      </w:r>
      <w:r w:rsidR="00F9194E">
        <w:t xml:space="preserve"> (</w:t>
      </w:r>
      <w:r>
        <w:t xml:space="preserve">вместе </w:t>
      </w:r>
      <w:r w:rsidR="00163B34">
        <w:t xml:space="preserve"> </w:t>
      </w:r>
      <w:r>
        <w:t>с уточненной</w:t>
      </w:r>
      <w:r w:rsidR="00F9194E">
        <w:t xml:space="preserve"> согласно указанным выше изменениям и дополнениям, </w:t>
      </w:r>
      <w:r>
        <w:t>редакцией данного обращения</w:t>
      </w:r>
      <w:r w:rsidR="00CF3864">
        <w:t xml:space="preserve"> </w:t>
      </w:r>
      <w:r w:rsidR="00CF3864" w:rsidRPr="00CF3864">
        <w:rPr>
          <w:b/>
        </w:rPr>
        <w:t>(приложение 1)</w:t>
      </w:r>
      <w:r w:rsidR="00F9194E">
        <w:t xml:space="preserve"> в Пресненский районный суд</w:t>
      </w:r>
      <w:r>
        <w:t xml:space="preserve">. </w:t>
      </w:r>
      <w:proofErr w:type="gramEnd"/>
    </w:p>
    <w:p w:rsidR="00985090" w:rsidRDefault="00985090" w:rsidP="00B640AA">
      <w:pPr>
        <w:tabs>
          <w:tab w:val="left" w:pos="3280"/>
        </w:tabs>
        <w:ind w:firstLine="0"/>
      </w:pPr>
    </w:p>
    <w:p w:rsidR="00D87024" w:rsidRPr="006017FF" w:rsidRDefault="00D87024" w:rsidP="00D87024">
      <w:pPr>
        <w:jc w:val="center"/>
        <w:rPr>
          <w:b/>
        </w:rPr>
      </w:pPr>
      <w:r w:rsidRPr="006017FF">
        <w:rPr>
          <w:b/>
        </w:rPr>
        <w:t>ДОПОЛНЕНИЯ  и  ИЗМЕНЕНИЯ</w:t>
      </w:r>
      <w:r>
        <w:rPr>
          <w:b/>
        </w:rPr>
        <w:t xml:space="preserve">  </w:t>
      </w:r>
      <w:proofErr w:type="gramStart"/>
      <w:r w:rsidRPr="006017FF">
        <w:rPr>
          <w:b/>
        </w:rPr>
        <w:t>к</w:t>
      </w:r>
      <w:proofErr w:type="gramEnd"/>
    </w:p>
    <w:p w:rsidR="00D87024" w:rsidRPr="006017FF" w:rsidRDefault="00D87024" w:rsidP="00D87024">
      <w:pPr>
        <w:tabs>
          <w:tab w:val="left" w:pos="3280"/>
        </w:tabs>
        <w:jc w:val="center"/>
      </w:pPr>
      <w:r w:rsidRPr="006017FF">
        <w:t>КОЛЛЕКТИВНОМУ</w:t>
      </w:r>
    </w:p>
    <w:p w:rsidR="00D87024" w:rsidRPr="006017FF" w:rsidRDefault="00D87024" w:rsidP="00D87024">
      <w:pPr>
        <w:tabs>
          <w:tab w:val="left" w:pos="3280"/>
        </w:tabs>
        <w:jc w:val="center"/>
      </w:pPr>
      <w:r w:rsidRPr="006017FF">
        <w:t xml:space="preserve">АДМИНИСТРАТИВНОМУ   ИСКОВОМУ   ЗАЯВЛЕНИЮ от 30 ноября 2016 года </w:t>
      </w:r>
    </w:p>
    <w:p w:rsidR="00D87024" w:rsidRDefault="00D87024" w:rsidP="00D87024">
      <w:pPr>
        <w:pBdr>
          <w:bottom w:val="single" w:sz="12" w:space="3" w:color="auto"/>
        </w:pBdr>
        <w:ind w:firstLine="0"/>
        <w:jc w:val="center"/>
        <w:rPr>
          <w:sz w:val="24"/>
          <w:szCs w:val="24"/>
        </w:rPr>
      </w:pPr>
    </w:p>
    <w:p w:rsidR="00D87024" w:rsidRDefault="00D87024" w:rsidP="00D87024">
      <w:pPr>
        <w:pBdr>
          <w:bottom w:val="single" w:sz="12" w:space="3" w:color="auto"/>
        </w:pBdr>
        <w:ind w:firstLine="0"/>
        <w:rPr>
          <w:b/>
          <w:szCs w:val="28"/>
        </w:rPr>
      </w:pPr>
      <w:r>
        <w:rPr>
          <w:b/>
          <w:szCs w:val="28"/>
        </w:rPr>
        <w:t xml:space="preserve">    </w:t>
      </w:r>
      <w:proofErr w:type="gramStart"/>
      <w:r w:rsidRPr="009308B4">
        <w:rPr>
          <w:b/>
          <w:szCs w:val="28"/>
          <w:lang w:val="en-US"/>
        </w:rPr>
        <w:t>I</w:t>
      </w:r>
      <w:r w:rsidRPr="009308B4">
        <w:rPr>
          <w:b/>
          <w:szCs w:val="28"/>
        </w:rPr>
        <w:t>.</w:t>
      </w:r>
      <w:r>
        <w:rPr>
          <w:b/>
          <w:szCs w:val="28"/>
        </w:rPr>
        <w:t xml:space="preserve">  В</w:t>
      </w:r>
      <w:proofErr w:type="gramEnd"/>
      <w:r>
        <w:rPr>
          <w:b/>
          <w:szCs w:val="28"/>
        </w:rPr>
        <w:t xml:space="preserve"> </w:t>
      </w:r>
      <w:r w:rsidR="006A647C">
        <w:rPr>
          <w:b/>
          <w:szCs w:val="28"/>
        </w:rPr>
        <w:t xml:space="preserve"> </w:t>
      </w:r>
      <w:r>
        <w:rPr>
          <w:b/>
          <w:szCs w:val="28"/>
        </w:rPr>
        <w:t>заголовке  КАИЗ.</w:t>
      </w:r>
    </w:p>
    <w:p w:rsidR="00D87024" w:rsidRDefault="00D87024" w:rsidP="00D87024">
      <w:pPr>
        <w:pBdr>
          <w:bottom w:val="single" w:sz="12" w:space="3" w:color="auto"/>
        </w:pBdr>
        <w:ind w:firstLine="0"/>
        <w:rPr>
          <w:szCs w:val="28"/>
        </w:rPr>
      </w:pPr>
      <w:r>
        <w:rPr>
          <w:b/>
          <w:szCs w:val="28"/>
        </w:rPr>
        <w:t xml:space="preserve"> </w:t>
      </w:r>
      <w:r w:rsidRPr="00367458">
        <w:rPr>
          <w:szCs w:val="28"/>
        </w:rPr>
        <w:t xml:space="preserve">   </w:t>
      </w:r>
      <w:r>
        <w:rPr>
          <w:szCs w:val="28"/>
        </w:rPr>
        <w:t xml:space="preserve">В  словосочетании   «в период с 2012 по 2015 год включительно»   цифру «2015»  </w:t>
      </w:r>
      <w:r>
        <w:rPr>
          <w:b/>
          <w:szCs w:val="28"/>
        </w:rPr>
        <w:t>заменяем</w:t>
      </w:r>
      <w:r>
        <w:rPr>
          <w:szCs w:val="28"/>
        </w:rPr>
        <w:t xml:space="preserve"> </w:t>
      </w:r>
      <w:r w:rsidRPr="00367458">
        <w:rPr>
          <w:szCs w:val="28"/>
        </w:rPr>
        <w:t xml:space="preserve"> </w:t>
      </w:r>
      <w:r w:rsidRPr="00E672DB">
        <w:rPr>
          <w:szCs w:val="28"/>
        </w:rPr>
        <w:t xml:space="preserve"> </w:t>
      </w:r>
      <w:r>
        <w:rPr>
          <w:szCs w:val="28"/>
        </w:rPr>
        <w:t>цифрой «</w:t>
      </w:r>
      <w:r w:rsidRPr="00E672DB">
        <w:rPr>
          <w:b/>
          <w:szCs w:val="28"/>
        </w:rPr>
        <w:t>2016»</w:t>
      </w:r>
      <w:r>
        <w:rPr>
          <w:szCs w:val="28"/>
        </w:rPr>
        <w:t>.</w:t>
      </w:r>
    </w:p>
    <w:p w:rsidR="00D87024" w:rsidRDefault="00D87024" w:rsidP="00D87024">
      <w:pPr>
        <w:pBdr>
          <w:bottom w:val="single" w:sz="12" w:space="3" w:color="auto"/>
        </w:pBdr>
        <w:ind w:firstLine="0"/>
        <w:rPr>
          <w:b/>
          <w:szCs w:val="28"/>
        </w:rPr>
      </w:pPr>
      <w:r>
        <w:rPr>
          <w:szCs w:val="28"/>
        </w:rPr>
        <w:t xml:space="preserve">    </w:t>
      </w:r>
      <w:r w:rsidRPr="009308B4">
        <w:rPr>
          <w:b/>
          <w:szCs w:val="28"/>
          <w:lang w:val="en-US"/>
        </w:rPr>
        <w:t>II</w:t>
      </w:r>
      <w:r w:rsidRPr="009308B4">
        <w:rPr>
          <w:b/>
          <w:szCs w:val="28"/>
        </w:rPr>
        <w:t xml:space="preserve">. </w:t>
      </w:r>
      <w:r>
        <w:rPr>
          <w:b/>
          <w:szCs w:val="28"/>
        </w:rPr>
        <w:t xml:space="preserve">В описательно- </w:t>
      </w:r>
      <w:proofErr w:type="gramStart"/>
      <w:r>
        <w:rPr>
          <w:b/>
          <w:szCs w:val="28"/>
        </w:rPr>
        <w:t>м</w:t>
      </w:r>
      <w:r w:rsidRPr="009308B4">
        <w:rPr>
          <w:b/>
          <w:szCs w:val="28"/>
        </w:rPr>
        <w:t>отивировочной</w:t>
      </w:r>
      <w:r>
        <w:rPr>
          <w:b/>
          <w:szCs w:val="28"/>
        </w:rPr>
        <w:t xml:space="preserve"> </w:t>
      </w:r>
      <w:r w:rsidRPr="009308B4">
        <w:rPr>
          <w:b/>
          <w:szCs w:val="28"/>
        </w:rPr>
        <w:t xml:space="preserve"> части</w:t>
      </w:r>
      <w:proofErr w:type="gramEnd"/>
      <w:r w:rsidRPr="009308B4">
        <w:rPr>
          <w:b/>
          <w:szCs w:val="28"/>
        </w:rPr>
        <w:t xml:space="preserve">  соответствующего КАИЗ</w:t>
      </w:r>
      <w:r>
        <w:rPr>
          <w:b/>
          <w:szCs w:val="28"/>
        </w:rPr>
        <w:t xml:space="preserve">, </w:t>
      </w:r>
      <w:r w:rsidRPr="009308B4">
        <w:rPr>
          <w:b/>
          <w:szCs w:val="28"/>
        </w:rPr>
        <w:t xml:space="preserve"> в </w:t>
      </w:r>
    </w:p>
    <w:p w:rsidR="00D87024" w:rsidRDefault="00D87024" w:rsidP="00D87024">
      <w:pPr>
        <w:pBdr>
          <w:bottom w:val="single" w:sz="12" w:space="3" w:color="auto"/>
        </w:pBdr>
        <w:ind w:firstLine="0"/>
        <w:rPr>
          <w:szCs w:val="28"/>
        </w:rPr>
      </w:pPr>
      <w:r>
        <w:rPr>
          <w:sz w:val="24"/>
          <w:szCs w:val="24"/>
        </w:rPr>
        <w:t xml:space="preserve">    </w:t>
      </w:r>
      <w:r w:rsidRPr="00F3531E">
        <w:rPr>
          <w:b/>
          <w:szCs w:val="28"/>
        </w:rPr>
        <w:t>1.</w:t>
      </w:r>
      <w:r w:rsidRPr="00367458">
        <w:rPr>
          <w:szCs w:val="28"/>
        </w:rPr>
        <w:t xml:space="preserve"> </w:t>
      </w:r>
      <w:r>
        <w:rPr>
          <w:szCs w:val="28"/>
        </w:rPr>
        <w:t xml:space="preserve"> Во втором  абзаце на   странице  4 (предпоследняя строка):</w:t>
      </w:r>
    </w:p>
    <w:p w:rsidR="00D87024" w:rsidRDefault="00D87024" w:rsidP="00D87024">
      <w:pPr>
        <w:pBdr>
          <w:bottom w:val="single" w:sz="12" w:space="3" w:color="auto"/>
        </w:pBdr>
        <w:ind w:firstLine="0"/>
        <w:rPr>
          <w:b/>
          <w:szCs w:val="28"/>
        </w:rPr>
      </w:pPr>
      <w:r>
        <w:rPr>
          <w:szCs w:val="28"/>
        </w:rPr>
        <w:t xml:space="preserve">   -  в словосочетании  «и  по итогам 2015 года- 12,91%»  </w:t>
      </w:r>
      <w:r w:rsidRPr="0005483E">
        <w:rPr>
          <w:b/>
          <w:szCs w:val="28"/>
        </w:rPr>
        <w:t>союз «и» исключаем</w:t>
      </w:r>
      <w:r>
        <w:rPr>
          <w:b/>
          <w:szCs w:val="28"/>
        </w:rPr>
        <w:t>;</w:t>
      </w:r>
    </w:p>
    <w:p w:rsidR="00D87024" w:rsidRDefault="00D87024" w:rsidP="00D87024">
      <w:pPr>
        <w:pBdr>
          <w:bottom w:val="single" w:sz="12" w:space="3" w:color="auto"/>
        </w:pBdr>
        <w:ind w:firstLine="0"/>
        <w:rPr>
          <w:szCs w:val="28"/>
        </w:rPr>
      </w:pPr>
      <w:r>
        <w:rPr>
          <w:b/>
          <w:szCs w:val="28"/>
        </w:rPr>
        <w:t xml:space="preserve">   - дополняем  </w:t>
      </w:r>
      <w:r w:rsidRPr="00926AF2">
        <w:rPr>
          <w:szCs w:val="28"/>
        </w:rPr>
        <w:t>содержание настоящего</w:t>
      </w:r>
      <w:r>
        <w:rPr>
          <w:szCs w:val="28"/>
        </w:rPr>
        <w:t xml:space="preserve"> </w:t>
      </w:r>
      <w:r w:rsidRPr="00926AF2">
        <w:rPr>
          <w:szCs w:val="28"/>
        </w:rPr>
        <w:t xml:space="preserve"> абзаца</w:t>
      </w:r>
      <w:r>
        <w:rPr>
          <w:b/>
          <w:szCs w:val="28"/>
        </w:rPr>
        <w:t xml:space="preserve"> </w:t>
      </w:r>
      <w:r w:rsidRPr="00926AF2">
        <w:rPr>
          <w:szCs w:val="28"/>
        </w:rPr>
        <w:t>(после словосочетания</w:t>
      </w:r>
      <w:r>
        <w:rPr>
          <w:szCs w:val="28"/>
        </w:rPr>
        <w:t xml:space="preserve"> </w:t>
      </w:r>
      <w:r w:rsidRPr="00926AF2">
        <w:rPr>
          <w:szCs w:val="28"/>
        </w:rPr>
        <w:t>«, по итогам 2015 года- 12.91%»</w:t>
      </w:r>
      <w:r>
        <w:rPr>
          <w:szCs w:val="28"/>
        </w:rPr>
        <w:t>)</w:t>
      </w:r>
      <w:r>
        <w:rPr>
          <w:b/>
          <w:szCs w:val="28"/>
        </w:rPr>
        <w:t xml:space="preserve">  </w:t>
      </w:r>
      <w:r w:rsidRPr="00E672DB">
        <w:rPr>
          <w:szCs w:val="28"/>
        </w:rPr>
        <w:t>словосочетание</w:t>
      </w:r>
      <w:r>
        <w:rPr>
          <w:szCs w:val="28"/>
        </w:rPr>
        <w:t>м</w:t>
      </w:r>
      <w:r w:rsidRPr="00E672DB">
        <w:rPr>
          <w:szCs w:val="28"/>
        </w:rPr>
        <w:t xml:space="preserve"> </w:t>
      </w:r>
      <w:r>
        <w:rPr>
          <w:szCs w:val="28"/>
        </w:rPr>
        <w:t xml:space="preserve"> </w:t>
      </w:r>
      <w:r w:rsidRPr="005B0633">
        <w:rPr>
          <w:b/>
          <w:szCs w:val="28"/>
        </w:rPr>
        <w:t xml:space="preserve">«и  по итогам 2016 года включительно – </w:t>
      </w:r>
      <w:r w:rsidRPr="00F5621A">
        <w:rPr>
          <w:b/>
          <w:szCs w:val="28"/>
        </w:rPr>
        <w:t>5,</w:t>
      </w:r>
      <w:r>
        <w:rPr>
          <w:b/>
          <w:szCs w:val="28"/>
        </w:rPr>
        <w:t>39</w:t>
      </w:r>
      <w:r w:rsidRPr="005B0633">
        <w:rPr>
          <w:b/>
          <w:szCs w:val="28"/>
        </w:rPr>
        <w:t>%»</w:t>
      </w:r>
      <w:r>
        <w:rPr>
          <w:szCs w:val="28"/>
        </w:rPr>
        <w:t xml:space="preserve">. </w:t>
      </w:r>
    </w:p>
    <w:p w:rsidR="00D87024" w:rsidRDefault="00D87024" w:rsidP="00D87024">
      <w:pPr>
        <w:pBdr>
          <w:bottom w:val="single" w:sz="12" w:space="3" w:color="auto"/>
        </w:pBdr>
        <w:ind w:firstLine="0"/>
        <w:rPr>
          <w:szCs w:val="28"/>
        </w:rPr>
      </w:pPr>
      <w:r>
        <w:rPr>
          <w:szCs w:val="28"/>
        </w:rPr>
        <w:t xml:space="preserve">    </w:t>
      </w:r>
      <w:r w:rsidRPr="00F3531E">
        <w:rPr>
          <w:b/>
          <w:szCs w:val="28"/>
        </w:rPr>
        <w:t>2.</w:t>
      </w:r>
      <w:r>
        <w:rPr>
          <w:szCs w:val="28"/>
        </w:rPr>
        <w:t xml:space="preserve"> В третьем абзаце на странице 4:</w:t>
      </w:r>
    </w:p>
    <w:p w:rsidR="00D87024" w:rsidRPr="00367458" w:rsidRDefault="00D87024" w:rsidP="00D87024">
      <w:pPr>
        <w:pBdr>
          <w:bottom w:val="single" w:sz="12" w:space="3" w:color="auto"/>
        </w:pBdr>
        <w:ind w:firstLine="0"/>
        <w:rPr>
          <w:szCs w:val="28"/>
        </w:rPr>
      </w:pPr>
      <w:r>
        <w:rPr>
          <w:szCs w:val="28"/>
        </w:rPr>
        <w:t xml:space="preserve">    -  (строка 3)  в словосочетании «…37,3 % (а с учетом «кумулятивного эффекта»,- </w:t>
      </w:r>
      <w:r w:rsidRPr="005B0633">
        <w:rPr>
          <w:b/>
          <w:szCs w:val="28"/>
        </w:rPr>
        <w:t>не менее 40 %</w:t>
      </w:r>
      <w:r>
        <w:rPr>
          <w:szCs w:val="28"/>
        </w:rPr>
        <w:t xml:space="preserve">)»  цифру «37,3%»  и  словосочетание «не менее 40 %» </w:t>
      </w:r>
      <w:r w:rsidRPr="00105249">
        <w:rPr>
          <w:b/>
          <w:szCs w:val="28"/>
        </w:rPr>
        <w:t>заменяем</w:t>
      </w:r>
      <w:r>
        <w:rPr>
          <w:szCs w:val="28"/>
        </w:rPr>
        <w:t>,</w:t>
      </w:r>
      <w:r w:rsidR="00985090">
        <w:rPr>
          <w:szCs w:val="28"/>
        </w:rPr>
        <w:t xml:space="preserve"> </w:t>
      </w:r>
      <w:r>
        <w:rPr>
          <w:szCs w:val="28"/>
        </w:rPr>
        <w:t xml:space="preserve"> соответственно,  цифрой «</w:t>
      </w:r>
      <w:r w:rsidRPr="0039033A">
        <w:rPr>
          <w:b/>
          <w:szCs w:val="28"/>
        </w:rPr>
        <w:t>42,69%</w:t>
      </w:r>
      <w:r>
        <w:rPr>
          <w:szCs w:val="28"/>
        </w:rPr>
        <w:t>» и  словосочетанием «</w:t>
      </w:r>
      <w:r w:rsidRPr="008421AC">
        <w:rPr>
          <w:b/>
          <w:szCs w:val="28"/>
        </w:rPr>
        <w:t>около 45%</w:t>
      </w:r>
      <w:r>
        <w:rPr>
          <w:szCs w:val="28"/>
        </w:rPr>
        <w:t>»;</w:t>
      </w:r>
    </w:p>
    <w:p w:rsidR="00D87024" w:rsidRDefault="00D87024" w:rsidP="00D87024">
      <w:pPr>
        <w:pBdr>
          <w:bottom w:val="single" w:sz="12" w:space="3" w:color="auto"/>
        </w:pBdr>
        <w:ind w:firstLine="0"/>
        <w:rPr>
          <w:szCs w:val="28"/>
        </w:rPr>
      </w:pPr>
      <w:r>
        <w:rPr>
          <w:sz w:val="24"/>
          <w:szCs w:val="24"/>
        </w:rPr>
        <w:t xml:space="preserve">    </w:t>
      </w:r>
      <w:r w:rsidRPr="0094405C">
        <w:rPr>
          <w:szCs w:val="28"/>
        </w:rPr>
        <w:t xml:space="preserve">- </w:t>
      </w:r>
      <w:r>
        <w:rPr>
          <w:szCs w:val="28"/>
        </w:rPr>
        <w:t xml:space="preserve"> (строки </w:t>
      </w:r>
      <w:r w:rsidRPr="0094405C">
        <w:rPr>
          <w:szCs w:val="28"/>
        </w:rPr>
        <w:t xml:space="preserve"> 4</w:t>
      </w:r>
      <w:r>
        <w:rPr>
          <w:szCs w:val="28"/>
        </w:rPr>
        <w:t xml:space="preserve"> и 5) в словосочетании </w:t>
      </w:r>
      <w:r w:rsidRPr="0094405C">
        <w:rPr>
          <w:szCs w:val="28"/>
        </w:rPr>
        <w:t xml:space="preserve"> </w:t>
      </w:r>
      <w:r>
        <w:rPr>
          <w:szCs w:val="28"/>
        </w:rPr>
        <w:t xml:space="preserve">«вплоть до 2016 года (то есть,- за период с 2012 по 2015 год включительно)» цифры «2016» и «2015» </w:t>
      </w:r>
      <w:r>
        <w:rPr>
          <w:b/>
          <w:szCs w:val="28"/>
        </w:rPr>
        <w:t xml:space="preserve">заменяем, </w:t>
      </w:r>
      <w:r w:rsidRPr="009A400F">
        <w:rPr>
          <w:szCs w:val="28"/>
        </w:rPr>
        <w:t>соответственно, на цифры</w:t>
      </w:r>
      <w:r>
        <w:rPr>
          <w:szCs w:val="28"/>
        </w:rPr>
        <w:t xml:space="preserve"> </w:t>
      </w:r>
      <w:r w:rsidRPr="009A400F">
        <w:rPr>
          <w:b/>
          <w:szCs w:val="28"/>
        </w:rPr>
        <w:t>«2017»</w:t>
      </w:r>
      <w:r>
        <w:rPr>
          <w:szCs w:val="28"/>
        </w:rPr>
        <w:t xml:space="preserve"> и  </w:t>
      </w:r>
      <w:r w:rsidRPr="0094405C">
        <w:rPr>
          <w:b/>
          <w:szCs w:val="28"/>
        </w:rPr>
        <w:t>«2016</w:t>
      </w:r>
      <w:r>
        <w:rPr>
          <w:b/>
          <w:szCs w:val="28"/>
        </w:rPr>
        <w:t>»</w:t>
      </w:r>
      <w:r w:rsidRPr="0094405C">
        <w:rPr>
          <w:b/>
          <w:szCs w:val="28"/>
        </w:rPr>
        <w:t>)»</w:t>
      </w:r>
      <w:r w:rsidRPr="0094405C">
        <w:rPr>
          <w:szCs w:val="28"/>
        </w:rPr>
        <w:t>;</w:t>
      </w:r>
    </w:p>
    <w:p w:rsidR="00D87024" w:rsidRPr="0094405C" w:rsidRDefault="00D87024" w:rsidP="00D87024">
      <w:pPr>
        <w:pBdr>
          <w:bottom w:val="single" w:sz="12" w:space="3" w:color="auto"/>
        </w:pBdr>
        <w:ind w:firstLine="0"/>
        <w:rPr>
          <w:szCs w:val="28"/>
        </w:rPr>
      </w:pPr>
      <w:r>
        <w:rPr>
          <w:szCs w:val="28"/>
        </w:rPr>
        <w:t xml:space="preserve">   </w:t>
      </w:r>
      <w:r w:rsidRPr="00EB0E32">
        <w:rPr>
          <w:b/>
          <w:szCs w:val="28"/>
        </w:rPr>
        <w:t>3.</w:t>
      </w:r>
      <w:r>
        <w:rPr>
          <w:szCs w:val="28"/>
        </w:rPr>
        <w:t xml:space="preserve">  содержание пункта  «а)» на странице 5 изменить,  сформулировав его  в следующей редакции</w:t>
      </w:r>
      <w:r w:rsidRPr="00ED7316">
        <w:rPr>
          <w:szCs w:val="28"/>
        </w:rPr>
        <w:t>: «</w:t>
      </w:r>
      <w:r w:rsidRPr="00ED7316">
        <w:rPr>
          <w:b/>
          <w:szCs w:val="28"/>
        </w:rPr>
        <w:t>Правительством РФ, не было принято абсолютно  никаких мер  в целях реализации  социальной гарантии, предусмотренной п. 9 ст. 2 ФЗ «О денежном довольствии военнослужащих», в том числе, не были предусмотрены бюджетные расходы  на  её реализацию»</w:t>
      </w:r>
      <w:r>
        <w:rPr>
          <w:b/>
          <w:szCs w:val="28"/>
        </w:rPr>
        <w:t>;</w:t>
      </w:r>
      <w:r>
        <w:rPr>
          <w:szCs w:val="28"/>
        </w:rPr>
        <w:t xml:space="preserve">  </w:t>
      </w:r>
    </w:p>
    <w:p w:rsidR="00D87024" w:rsidRDefault="00D87024" w:rsidP="00D87024">
      <w:pPr>
        <w:pBdr>
          <w:bottom w:val="single" w:sz="12" w:space="3" w:color="auto"/>
        </w:pBdr>
        <w:ind w:firstLine="0"/>
        <w:rPr>
          <w:szCs w:val="28"/>
        </w:rPr>
      </w:pPr>
      <w:r w:rsidRPr="0094405C">
        <w:rPr>
          <w:szCs w:val="28"/>
        </w:rPr>
        <w:t xml:space="preserve">  </w:t>
      </w:r>
      <w:r>
        <w:rPr>
          <w:szCs w:val="28"/>
        </w:rPr>
        <w:t xml:space="preserve"> </w:t>
      </w:r>
      <w:r>
        <w:rPr>
          <w:b/>
          <w:szCs w:val="28"/>
        </w:rPr>
        <w:t>4</w:t>
      </w:r>
      <w:r w:rsidRPr="00F3531E">
        <w:rPr>
          <w:b/>
          <w:szCs w:val="28"/>
        </w:rPr>
        <w:t>.</w:t>
      </w:r>
      <w:r w:rsidRPr="0094405C">
        <w:rPr>
          <w:szCs w:val="28"/>
        </w:rPr>
        <w:t xml:space="preserve"> </w:t>
      </w:r>
      <w:r>
        <w:rPr>
          <w:szCs w:val="28"/>
        </w:rPr>
        <w:t xml:space="preserve"> В предпоследнем абзаце на странице 5 (строки 1 и 2):   в словосочетании «за период с 2012 по 2015 года,  включительно»  цифру «2015»  </w:t>
      </w:r>
      <w:proofErr w:type="gramStart"/>
      <w:r>
        <w:rPr>
          <w:b/>
          <w:szCs w:val="28"/>
        </w:rPr>
        <w:t>заменяем</w:t>
      </w:r>
      <w:r>
        <w:rPr>
          <w:szCs w:val="28"/>
        </w:rPr>
        <w:t xml:space="preserve"> </w:t>
      </w:r>
      <w:r w:rsidR="00985090">
        <w:rPr>
          <w:szCs w:val="28"/>
        </w:rPr>
        <w:t xml:space="preserve"> </w:t>
      </w:r>
      <w:r>
        <w:rPr>
          <w:szCs w:val="28"/>
        </w:rPr>
        <w:t xml:space="preserve"> на цифру</w:t>
      </w:r>
      <w:proofErr w:type="gramEnd"/>
      <w:r>
        <w:rPr>
          <w:szCs w:val="28"/>
        </w:rPr>
        <w:t xml:space="preserve"> </w:t>
      </w:r>
      <w:r w:rsidRPr="00806B5A">
        <w:rPr>
          <w:b/>
          <w:szCs w:val="28"/>
        </w:rPr>
        <w:t>«2016»</w:t>
      </w:r>
      <w:r>
        <w:rPr>
          <w:szCs w:val="28"/>
        </w:rPr>
        <w:t xml:space="preserve">; </w:t>
      </w:r>
    </w:p>
    <w:p w:rsidR="00D87024" w:rsidRDefault="00D87024" w:rsidP="00D87024">
      <w:pPr>
        <w:pBdr>
          <w:bottom w:val="single" w:sz="12" w:space="3" w:color="auto"/>
        </w:pBdr>
        <w:ind w:firstLine="0"/>
        <w:rPr>
          <w:szCs w:val="28"/>
        </w:rPr>
      </w:pPr>
      <w:r>
        <w:rPr>
          <w:szCs w:val="28"/>
        </w:rPr>
        <w:lastRenderedPageBreak/>
        <w:t xml:space="preserve">   </w:t>
      </w:r>
      <w:r>
        <w:rPr>
          <w:b/>
          <w:szCs w:val="28"/>
        </w:rPr>
        <w:t>5</w:t>
      </w:r>
      <w:r w:rsidRPr="00F3531E">
        <w:rPr>
          <w:b/>
          <w:szCs w:val="28"/>
        </w:rPr>
        <w:t>.</w:t>
      </w:r>
      <w:r>
        <w:rPr>
          <w:szCs w:val="28"/>
        </w:rPr>
        <w:t xml:space="preserve"> Пункт «а)» на странице 6:</w:t>
      </w:r>
    </w:p>
    <w:p w:rsidR="00D87024" w:rsidRDefault="00D87024" w:rsidP="00D87024">
      <w:pPr>
        <w:pBdr>
          <w:bottom w:val="single" w:sz="12" w:space="3" w:color="auto"/>
        </w:pBdr>
        <w:ind w:firstLine="0"/>
        <w:rPr>
          <w:szCs w:val="28"/>
        </w:rPr>
      </w:pPr>
      <w:r>
        <w:rPr>
          <w:szCs w:val="28"/>
        </w:rPr>
        <w:t xml:space="preserve">   -  (строка 8)</w:t>
      </w:r>
      <w:r w:rsidR="00985090">
        <w:rPr>
          <w:szCs w:val="28"/>
        </w:rPr>
        <w:t xml:space="preserve"> </w:t>
      </w:r>
      <w:r>
        <w:rPr>
          <w:szCs w:val="28"/>
        </w:rPr>
        <w:t xml:space="preserve"> цифру «2016» в словосочетании </w:t>
      </w:r>
      <w:r w:rsidRPr="00B16B2C">
        <w:rPr>
          <w:szCs w:val="28"/>
          <w:lang w:eastAsia="ru-RU"/>
        </w:rPr>
        <w:t xml:space="preserve"> </w:t>
      </w:r>
      <w:r>
        <w:rPr>
          <w:szCs w:val="28"/>
          <w:lang w:eastAsia="ru-RU"/>
        </w:rPr>
        <w:t xml:space="preserve">«на период с 2013 по 2016 годы» </w:t>
      </w:r>
      <w:proofErr w:type="gramStart"/>
      <w:r w:rsidRPr="00B16B2C">
        <w:rPr>
          <w:b/>
          <w:szCs w:val="28"/>
          <w:lang w:eastAsia="ru-RU"/>
        </w:rPr>
        <w:t>заменяем</w:t>
      </w:r>
      <w:r>
        <w:rPr>
          <w:szCs w:val="28"/>
          <w:lang w:eastAsia="ru-RU"/>
        </w:rPr>
        <w:t xml:space="preserve"> на цифру</w:t>
      </w:r>
      <w:proofErr w:type="gramEnd"/>
      <w:r>
        <w:rPr>
          <w:szCs w:val="28"/>
          <w:lang w:eastAsia="ru-RU"/>
        </w:rPr>
        <w:t xml:space="preserve"> «</w:t>
      </w:r>
      <w:r w:rsidRPr="00B16B2C">
        <w:rPr>
          <w:b/>
          <w:szCs w:val="28"/>
          <w:lang w:eastAsia="ru-RU"/>
        </w:rPr>
        <w:t>2017</w:t>
      </w:r>
      <w:r>
        <w:rPr>
          <w:szCs w:val="28"/>
          <w:lang w:eastAsia="ru-RU"/>
        </w:rPr>
        <w:t>»;</w:t>
      </w:r>
    </w:p>
    <w:p w:rsidR="00D87024" w:rsidRDefault="00D87024" w:rsidP="00D87024">
      <w:pPr>
        <w:pBdr>
          <w:bottom w:val="single" w:sz="12" w:space="3" w:color="auto"/>
        </w:pBdr>
        <w:ind w:firstLine="0"/>
        <w:rPr>
          <w:szCs w:val="28"/>
        </w:rPr>
      </w:pPr>
      <w:r>
        <w:rPr>
          <w:szCs w:val="28"/>
        </w:rPr>
        <w:t xml:space="preserve">   - (предпоследняя строка</w:t>
      </w:r>
      <w:r w:rsidR="00985090">
        <w:rPr>
          <w:szCs w:val="28"/>
        </w:rPr>
        <w:t>)</w:t>
      </w:r>
      <w:r w:rsidR="00EC7CEB">
        <w:rPr>
          <w:szCs w:val="28"/>
        </w:rPr>
        <w:t xml:space="preserve"> после словосочетания «предусмотренного  п. 9 ст. 2 </w:t>
      </w:r>
      <w:r>
        <w:rPr>
          <w:szCs w:val="28"/>
        </w:rPr>
        <w:t xml:space="preserve">ФЗ «О денежном довольствии военнослужащих») </w:t>
      </w:r>
      <w:r w:rsidRPr="00CA4A42">
        <w:rPr>
          <w:b/>
          <w:szCs w:val="28"/>
        </w:rPr>
        <w:t>дополняем</w:t>
      </w:r>
      <w:r>
        <w:rPr>
          <w:szCs w:val="28"/>
        </w:rPr>
        <w:t xml:space="preserve">  словосочетанием </w:t>
      </w:r>
      <w:r w:rsidRPr="00806B5A">
        <w:rPr>
          <w:b/>
          <w:szCs w:val="28"/>
        </w:rPr>
        <w:t xml:space="preserve">«, а равно,-  </w:t>
      </w:r>
      <w:r>
        <w:rPr>
          <w:b/>
          <w:szCs w:val="28"/>
        </w:rPr>
        <w:t xml:space="preserve">в том, что  Правительством РФ </w:t>
      </w:r>
      <w:proofErr w:type="gramStart"/>
      <w:r w:rsidRPr="00806B5A">
        <w:rPr>
          <w:b/>
          <w:szCs w:val="28"/>
        </w:rPr>
        <w:t>не</w:t>
      </w:r>
      <w:r>
        <w:rPr>
          <w:b/>
          <w:szCs w:val="28"/>
        </w:rPr>
        <w:t xml:space="preserve"> </w:t>
      </w:r>
      <w:r w:rsidRPr="00806B5A">
        <w:rPr>
          <w:b/>
          <w:szCs w:val="28"/>
        </w:rPr>
        <w:t xml:space="preserve"> было</w:t>
      </w:r>
      <w:r>
        <w:rPr>
          <w:b/>
          <w:szCs w:val="28"/>
        </w:rPr>
        <w:t xml:space="preserve"> </w:t>
      </w:r>
      <w:r w:rsidRPr="00806B5A">
        <w:rPr>
          <w:b/>
          <w:szCs w:val="28"/>
        </w:rPr>
        <w:t xml:space="preserve"> пр</w:t>
      </w:r>
      <w:r>
        <w:rPr>
          <w:b/>
          <w:szCs w:val="28"/>
        </w:rPr>
        <w:t>едпр</w:t>
      </w:r>
      <w:r w:rsidRPr="00806B5A">
        <w:rPr>
          <w:b/>
          <w:szCs w:val="28"/>
        </w:rPr>
        <w:t>инято</w:t>
      </w:r>
      <w:r>
        <w:rPr>
          <w:b/>
          <w:szCs w:val="28"/>
        </w:rPr>
        <w:t xml:space="preserve"> </w:t>
      </w:r>
      <w:r w:rsidRPr="00806B5A">
        <w:rPr>
          <w:b/>
          <w:szCs w:val="28"/>
        </w:rPr>
        <w:t xml:space="preserve"> каких бы то ни  было</w:t>
      </w:r>
      <w:proofErr w:type="gramEnd"/>
      <w:r w:rsidRPr="00806B5A">
        <w:rPr>
          <w:b/>
          <w:szCs w:val="28"/>
        </w:rPr>
        <w:t xml:space="preserve"> иных действий,  направленных</w:t>
      </w:r>
      <w:r>
        <w:rPr>
          <w:b/>
          <w:szCs w:val="28"/>
        </w:rPr>
        <w:t xml:space="preserve"> </w:t>
      </w:r>
      <w:r w:rsidRPr="00806B5A">
        <w:rPr>
          <w:b/>
          <w:szCs w:val="28"/>
        </w:rPr>
        <w:t xml:space="preserve"> на реализацию</w:t>
      </w:r>
      <w:r>
        <w:rPr>
          <w:b/>
          <w:szCs w:val="28"/>
        </w:rPr>
        <w:t xml:space="preserve"> </w:t>
      </w:r>
      <w:r w:rsidRPr="00806B5A">
        <w:rPr>
          <w:b/>
          <w:szCs w:val="28"/>
        </w:rPr>
        <w:t xml:space="preserve"> данной существенной социальной гарантии»</w:t>
      </w:r>
      <w:r>
        <w:rPr>
          <w:szCs w:val="28"/>
        </w:rPr>
        <w:t>;</w:t>
      </w:r>
    </w:p>
    <w:p w:rsidR="00D87024" w:rsidRDefault="00D87024" w:rsidP="00D87024">
      <w:pPr>
        <w:pBdr>
          <w:bottom w:val="single" w:sz="12" w:space="3" w:color="auto"/>
        </w:pBdr>
        <w:ind w:firstLine="0"/>
        <w:rPr>
          <w:szCs w:val="28"/>
        </w:rPr>
      </w:pPr>
      <w:r>
        <w:rPr>
          <w:szCs w:val="28"/>
        </w:rPr>
        <w:t xml:space="preserve">   </w:t>
      </w:r>
      <w:r>
        <w:rPr>
          <w:b/>
          <w:szCs w:val="28"/>
        </w:rPr>
        <w:t>6</w:t>
      </w:r>
      <w:r w:rsidRPr="00F3531E">
        <w:rPr>
          <w:b/>
          <w:szCs w:val="28"/>
        </w:rPr>
        <w:t>.</w:t>
      </w:r>
      <w:r>
        <w:rPr>
          <w:szCs w:val="28"/>
        </w:rPr>
        <w:t xml:space="preserve"> Пункт «б)» на странице 6:</w:t>
      </w:r>
    </w:p>
    <w:p w:rsidR="00D87024" w:rsidRDefault="00D87024" w:rsidP="00D87024">
      <w:pPr>
        <w:pBdr>
          <w:bottom w:val="single" w:sz="12" w:space="3" w:color="auto"/>
        </w:pBdr>
        <w:ind w:firstLine="0"/>
        <w:rPr>
          <w:szCs w:val="28"/>
        </w:rPr>
      </w:pPr>
      <w:r>
        <w:rPr>
          <w:szCs w:val="28"/>
        </w:rPr>
        <w:t xml:space="preserve">   - (строка 2) цифру  «2016» в  словосочетании  «в период с 2013 по 2016 годы» </w:t>
      </w:r>
      <w:proofErr w:type="gramStart"/>
      <w:r>
        <w:rPr>
          <w:b/>
          <w:szCs w:val="28"/>
        </w:rPr>
        <w:t>заменяем</w:t>
      </w:r>
      <w:r>
        <w:rPr>
          <w:szCs w:val="28"/>
        </w:rPr>
        <w:t xml:space="preserve"> </w:t>
      </w:r>
      <w:r w:rsidR="00FF2CE6">
        <w:rPr>
          <w:szCs w:val="28"/>
        </w:rPr>
        <w:t xml:space="preserve"> </w:t>
      </w:r>
      <w:r>
        <w:rPr>
          <w:szCs w:val="28"/>
        </w:rPr>
        <w:t xml:space="preserve">  на   цифру</w:t>
      </w:r>
      <w:proofErr w:type="gramEnd"/>
      <w:r>
        <w:rPr>
          <w:szCs w:val="28"/>
        </w:rPr>
        <w:t xml:space="preserve"> «</w:t>
      </w:r>
      <w:r w:rsidRPr="001D7F82">
        <w:rPr>
          <w:b/>
          <w:szCs w:val="28"/>
        </w:rPr>
        <w:t>2017</w:t>
      </w:r>
      <w:r>
        <w:rPr>
          <w:b/>
          <w:szCs w:val="28"/>
        </w:rPr>
        <w:t>»</w:t>
      </w:r>
      <w:r>
        <w:rPr>
          <w:szCs w:val="28"/>
        </w:rPr>
        <w:t>;</w:t>
      </w:r>
    </w:p>
    <w:p w:rsidR="00D87024" w:rsidRPr="0094405C" w:rsidRDefault="00D87024" w:rsidP="00D87024">
      <w:pPr>
        <w:pBdr>
          <w:bottom w:val="single" w:sz="12" w:space="3" w:color="auto"/>
        </w:pBdr>
        <w:ind w:firstLine="0"/>
        <w:rPr>
          <w:szCs w:val="28"/>
        </w:rPr>
      </w:pPr>
      <w:r>
        <w:rPr>
          <w:szCs w:val="28"/>
        </w:rPr>
        <w:t xml:space="preserve">   - (строки 4 и 5)  цифру «2015» в словосочетании  «за  период 2012- 2015 годов включительно» </w:t>
      </w:r>
      <w:r>
        <w:rPr>
          <w:b/>
          <w:szCs w:val="28"/>
        </w:rPr>
        <w:t>заменяем</w:t>
      </w:r>
      <w:r>
        <w:rPr>
          <w:szCs w:val="28"/>
        </w:rPr>
        <w:t xml:space="preserve"> цифрой </w:t>
      </w:r>
      <w:r w:rsidRPr="001D7F82">
        <w:rPr>
          <w:b/>
          <w:szCs w:val="28"/>
        </w:rPr>
        <w:t>«2016»</w:t>
      </w:r>
      <w:r w:rsidRPr="001D7F82">
        <w:rPr>
          <w:szCs w:val="28"/>
        </w:rPr>
        <w:t>.</w:t>
      </w:r>
    </w:p>
    <w:p w:rsidR="00D87024" w:rsidRDefault="00D87024" w:rsidP="00D87024">
      <w:pPr>
        <w:pBdr>
          <w:bottom w:val="single" w:sz="12" w:space="3" w:color="auto"/>
        </w:pBdr>
        <w:ind w:firstLine="0"/>
        <w:rPr>
          <w:szCs w:val="28"/>
        </w:rPr>
      </w:pPr>
      <w:r>
        <w:rPr>
          <w:szCs w:val="28"/>
        </w:rPr>
        <w:t xml:space="preserve">   </w:t>
      </w:r>
      <w:r>
        <w:rPr>
          <w:b/>
          <w:szCs w:val="28"/>
        </w:rPr>
        <w:t>7</w:t>
      </w:r>
      <w:r w:rsidRPr="00F3531E">
        <w:rPr>
          <w:b/>
          <w:szCs w:val="28"/>
        </w:rPr>
        <w:t>.</w:t>
      </w:r>
      <w:r>
        <w:rPr>
          <w:szCs w:val="28"/>
        </w:rPr>
        <w:t xml:space="preserve"> Во втором абзаце на странице 7 (строка 14) в словосочетании «в течение 2013- 2016 годов»  цифру «2016» </w:t>
      </w:r>
      <w:r>
        <w:rPr>
          <w:b/>
          <w:szCs w:val="28"/>
        </w:rPr>
        <w:t>заменяем</w:t>
      </w:r>
      <w:r>
        <w:rPr>
          <w:szCs w:val="28"/>
        </w:rPr>
        <w:t xml:space="preserve"> цифрой </w:t>
      </w:r>
      <w:r w:rsidRPr="001D7F82">
        <w:rPr>
          <w:b/>
          <w:szCs w:val="28"/>
        </w:rPr>
        <w:t>«2017»</w:t>
      </w:r>
      <w:r>
        <w:rPr>
          <w:szCs w:val="28"/>
        </w:rPr>
        <w:t xml:space="preserve">.  </w:t>
      </w:r>
    </w:p>
    <w:p w:rsidR="00243FDA" w:rsidRDefault="00D87024" w:rsidP="00D87024">
      <w:pPr>
        <w:pBdr>
          <w:bottom w:val="single" w:sz="12" w:space="3" w:color="auto"/>
        </w:pBdr>
        <w:ind w:firstLine="0"/>
        <w:rPr>
          <w:szCs w:val="28"/>
        </w:rPr>
      </w:pPr>
      <w:r>
        <w:rPr>
          <w:b/>
          <w:szCs w:val="28"/>
        </w:rPr>
        <w:t xml:space="preserve">   8</w:t>
      </w:r>
      <w:r w:rsidRPr="00F3531E">
        <w:rPr>
          <w:b/>
          <w:szCs w:val="28"/>
        </w:rPr>
        <w:t>.</w:t>
      </w:r>
      <w:r w:rsidR="00243FDA">
        <w:rPr>
          <w:szCs w:val="28"/>
        </w:rPr>
        <w:t xml:space="preserve"> </w:t>
      </w:r>
      <w:r w:rsidR="005A1AC1">
        <w:rPr>
          <w:szCs w:val="28"/>
        </w:rPr>
        <w:t>Н</w:t>
      </w:r>
      <w:r w:rsidR="00243FDA">
        <w:rPr>
          <w:szCs w:val="28"/>
        </w:rPr>
        <w:t>а странице 8:</w:t>
      </w:r>
    </w:p>
    <w:p w:rsidR="00243FDA" w:rsidRDefault="00243FDA" w:rsidP="00D87024">
      <w:pPr>
        <w:pBdr>
          <w:bottom w:val="single" w:sz="12" w:space="3" w:color="auto"/>
        </w:pBdr>
        <w:ind w:firstLine="0"/>
        <w:rPr>
          <w:szCs w:val="28"/>
        </w:rPr>
      </w:pPr>
      <w:r>
        <w:rPr>
          <w:szCs w:val="28"/>
        </w:rPr>
        <w:t xml:space="preserve">   </w:t>
      </w:r>
      <w:proofErr w:type="gramStart"/>
      <w:r>
        <w:rPr>
          <w:szCs w:val="28"/>
        </w:rPr>
        <w:t xml:space="preserve">а) </w:t>
      </w:r>
      <w:r w:rsidR="005A1AC1">
        <w:rPr>
          <w:szCs w:val="28"/>
        </w:rPr>
        <w:t xml:space="preserve"> содержание пункта  «а)»  (третья строка сверху после слов «</w:t>
      </w:r>
      <w:r w:rsidR="005A1AC1" w:rsidRPr="005A1AC1">
        <w:rPr>
          <w:b/>
          <w:szCs w:val="28"/>
        </w:rPr>
        <w:t>выразившееся в:</w:t>
      </w:r>
      <w:r w:rsidR="005A1AC1">
        <w:rPr>
          <w:szCs w:val="28"/>
        </w:rPr>
        <w:t xml:space="preserve">»)  </w:t>
      </w:r>
      <w:r w:rsidR="005A1AC1" w:rsidRPr="005A1AC1">
        <w:rPr>
          <w:b/>
          <w:szCs w:val="28"/>
        </w:rPr>
        <w:t>изменяем</w:t>
      </w:r>
      <w:r w:rsidR="005A1AC1">
        <w:rPr>
          <w:szCs w:val="28"/>
        </w:rPr>
        <w:t>,   изложив его в  следующей редакции:  «</w:t>
      </w:r>
      <w:r w:rsidR="005A1AC1" w:rsidRPr="005A1AC1">
        <w:rPr>
          <w:b/>
          <w:color w:val="000000"/>
          <w:szCs w:val="28"/>
        </w:rPr>
        <w:t>явном самоустранении от  совершения  каких бы то ни было реальных действий, направленных на реализацию социальной гарантии,  предусмотренной п. 9 ст. 2 ФЗ «О</w:t>
      </w:r>
      <w:r w:rsidR="005A1AC1">
        <w:rPr>
          <w:b/>
          <w:color w:val="000000"/>
          <w:szCs w:val="28"/>
        </w:rPr>
        <w:t xml:space="preserve"> </w:t>
      </w:r>
      <w:r w:rsidR="005A1AC1" w:rsidRPr="005A1AC1">
        <w:rPr>
          <w:b/>
          <w:color w:val="000000"/>
          <w:szCs w:val="28"/>
        </w:rPr>
        <w:t xml:space="preserve"> денежном довольствии военнослужащих»,     включая   систематическое  неисполнение Правительством РФ на стадии бюджетного  процесса, связанной  с подготовкой  и направлением в высший законодательный</w:t>
      </w:r>
      <w:proofErr w:type="gramEnd"/>
      <w:r w:rsidR="005A1AC1" w:rsidRPr="005A1AC1">
        <w:rPr>
          <w:b/>
          <w:color w:val="000000"/>
          <w:szCs w:val="28"/>
        </w:rPr>
        <w:t xml:space="preserve"> орган РФ  проектов законов  о  федеральном  бюджете  на период  2013- 2017 годов  включительно, вытекающей из указанной выше законодательной нормы обязанности по  включению   в  содержание  соответствующих законопроектов расходных обязательств  РФ, предназначенных для  реализации  военнослужащими данного права</w:t>
      </w:r>
      <w:r w:rsidR="005A1AC1">
        <w:rPr>
          <w:color w:val="000000"/>
          <w:szCs w:val="28"/>
        </w:rPr>
        <w:t xml:space="preserve">;  </w:t>
      </w:r>
    </w:p>
    <w:p w:rsidR="00D87024" w:rsidRDefault="00243FDA" w:rsidP="00D87024">
      <w:pPr>
        <w:pBdr>
          <w:bottom w:val="single" w:sz="12" w:space="3" w:color="auto"/>
        </w:pBdr>
        <w:ind w:firstLine="0"/>
        <w:rPr>
          <w:szCs w:val="28"/>
        </w:rPr>
      </w:pPr>
      <w:r>
        <w:rPr>
          <w:szCs w:val="28"/>
        </w:rPr>
        <w:t xml:space="preserve">   б)</w:t>
      </w:r>
      <w:r w:rsidR="00D87024">
        <w:rPr>
          <w:szCs w:val="28"/>
        </w:rPr>
        <w:t xml:space="preserve"> </w:t>
      </w:r>
      <w:r w:rsidR="00B540F2">
        <w:rPr>
          <w:szCs w:val="28"/>
        </w:rPr>
        <w:t xml:space="preserve">в </w:t>
      </w:r>
      <w:r w:rsidR="00D87024">
        <w:rPr>
          <w:szCs w:val="28"/>
        </w:rPr>
        <w:t>пункте «2.» на странице 8 (после словосочетания «</w:t>
      </w:r>
      <w:r w:rsidR="00D87024" w:rsidRPr="00F5621A">
        <w:rPr>
          <w:b/>
          <w:szCs w:val="28"/>
        </w:rPr>
        <w:t>Обязать Правительство РФ</w:t>
      </w:r>
      <w:proofErr w:type="gramStart"/>
      <w:r w:rsidR="00D87024">
        <w:rPr>
          <w:b/>
          <w:szCs w:val="28"/>
        </w:rPr>
        <w:t>:</w:t>
      </w:r>
      <w:r w:rsidR="00D87024">
        <w:rPr>
          <w:szCs w:val="28"/>
        </w:rPr>
        <w:t>»</w:t>
      </w:r>
      <w:proofErr w:type="gramEnd"/>
      <w:r w:rsidR="00D87024">
        <w:rPr>
          <w:szCs w:val="28"/>
        </w:rPr>
        <w:t>):</w:t>
      </w:r>
    </w:p>
    <w:p w:rsidR="007B0B61" w:rsidRDefault="00F31D64" w:rsidP="00D87024">
      <w:pPr>
        <w:pBdr>
          <w:bottom w:val="single" w:sz="12" w:space="3" w:color="auto"/>
        </w:pBdr>
        <w:ind w:firstLine="0"/>
        <w:rPr>
          <w:szCs w:val="28"/>
        </w:rPr>
      </w:pPr>
      <w:r>
        <w:rPr>
          <w:szCs w:val="28"/>
        </w:rPr>
        <w:t xml:space="preserve">   -  в </w:t>
      </w:r>
      <w:r w:rsidR="00A321BB">
        <w:rPr>
          <w:szCs w:val="28"/>
        </w:rPr>
        <w:t>подп</w:t>
      </w:r>
      <w:r w:rsidR="007B0B61">
        <w:rPr>
          <w:szCs w:val="28"/>
        </w:rPr>
        <w:t xml:space="preserve">ункте «а)» (четвертая строка снизу) цифру «2016» в словосочетании «с 2013 по 2016 год включительно» </w:t>
      </w:r>
      <w:r w:rsidR="007B0B61" w:rsidRPr="007B0B61">
        <w:rPr>
          <w:b/>
          <w:szCs w:val="28"/>
        </w:rPr>
        <w:t>заменяем</w:t>
      </w:r>
      <w:r w:rsidR="007B0B61">
        <w:rPr>
          <w:szCs w:val="28"/>
        </w:rPr>
        <w:t xml:space="preserve"> цифрой «</w:t>
      </w:r>
      <w:r w:rsidR="007B0B61" w:rsidRPr="007B0B61">
        <w:rPr>
          <w:b/>
          <w:szCs w:val="28"/>
        </w:rPr>
        <w:t>2017</w:t>
      </w:r>
      <w:r w:rsidR="007B0B61">
        <w:rPr>
          <w:szCs w:val="28"/>
        </w:rPr>
        <w:t>»;</w:t>
      </w:r>
    </w:p>
    <w:p w:rsidR="00D87024" w:rsidRDefault="00D87024" w:rsidP="00D87024">
      <w:pPr>
        <w:pBdr>
          <w:bottom w:val="single" w:sz="12" w:space="3" w:color="auto"/>
        </w:pBdr>
        <w:ind w:firstLine="0"/>
        <w:rPr>
          <w:szCs w:val="28"/>
        </w:rPr>
      </w:pPr>
      <w:r>
        <w:rPr>
          <w:szCs w:val="28"/>
        </w:rPr>
        <w:t xml:space="preserve">   </w:t>
      </w:r>
      <w:r w:rsidR="00B540F2">
        <w:rPr>
          <w:szCs w:val="28"/>
        </w:rPr>
        <w:t>-</w:t>
      </w:r>
      <w:r>
        <w:rPr>
          <w:szCs w:val="28"/>
        </w:rPr>
        <w:t xml:space="preserve">  содержание подпункта  «а)» </w:t>
      </w:r>
      <w:r>
        <w:rPr>
          <w:b/>
          <w:szCs w:val="28"/>
        </w:rPr>
        <w:t>дополняем</w:t>
      </w:r>
      <w:r w:rsidRPr="00F5621A">
        <w:rPr>
          <w:b/>
          <w:szCs w:val="28"/>
        </w:rPr>
        <w:t xml:space="preserve"> </w:t>
      </w:r>
      <w:r>
        <w:rPr>
          <w:szCs w:val="28"/>
        </w:rPr>
        <w:t>словосочетанием «</w:t>
      </w:r>
      <w:r w:rsidRPr="00F5621A">
        <w:rPr>
          <w:b/>
          <w:szCs w:val="28"/>
        </w:rPr>
        <w:t>- с 1 января 2017 года,- на 5,39%</w:t>
      </w:r>
      <w:r w:rsidRPr="00F5621A">
        <w:rPr>
          <w:szCs w:val="28"/>
        </w:rPr>
        <w:t>»</w:t>
      </w:r>
      <w:r>
        <w:rPr>
          <w:szCs w:val="28"/>
        </w:rPr>
        <w:t>;</w:t>
      </w:r>
    </w:p>
    <w:p w:rsidR="00D87024" w:rsidRDefault="00D87024" w:rsidP="00D87024">
      <w:pPr>
        <w:pBdr>
          <w:bottom w:val="single" w:sz="12" w:space="3" w:color="auto"/>
        </w:pBdr>
        <w:ind w:firstLine="0"/>
        <w:rPr>
          <w:szCs w:val="28"/>
        </w:rPr>
      </w:pPr>
      <w:r>
        <w:rPr>
          <w:szCs w:val="28"/>
        </w:rPr>
        <w:t xml:space="preserve">   </w:t>
      </w:r>
      <w:r w:rsidR="00B540F2">
        <w:rPr>
          <w:szCs w:val="28"/>
        </w:rPr>
        <w:t xml:space="preserve">- </w:t>
      </w:r>
      <w:r>
        <w:rPr>
          <w:szCs w:val="28"/>
        </w:rPr>
        <w:t xml:space="preserve">содержание подпункта «б)» </w:t>
      </w:r>
      <w:r>
        <w:rPr>
          <w:b/>
          <w:szCs w:val="28"/>
        </w:rPr>
        <w:t>дополняем</w:t>
      </w:r>
      <w:r>
        <w:rPr>
          <w:szCs w:val="28"/>
        </w:rPr>
        <w:t xml:space="preserve">  словосочетанием «</w:t>
      </w:r>
      <w:r w:rsidRPr="00F5621A">
        <w:rPr>
          <w:b/>
          <w:szCs w:val="28"/>
        </w:rPr>
        <w:t>- с 1 января 2017 года,- на 5,39%</w:t>
      </w:r>
      <w:r w:rsidRPr="00F5621A">
        <w:rPr>
          <w:szCs w:val="28"/>
        </w:rPr>
        <w:t>»</w:t>
      </w:r>
      <w:r>
        <w:rPr>
          <w:szCs w:val="28"/>
        </w:rPr>
        <w:t>.</w:t>
      </w:r>
    </w:p>
    <w:p w:rsidR="00D87024" w:rsidRDefault="00D87024" w:rsidP="00D87024">
      <w:pPr>
        <w:pBdr>
          <w:bottom w:val="single" w:sz="12" w:space="3" w:color="auto"/>
        </w:pBdr>
        <w:ind w:firstLine="0"/>
        <w:rPr>
          <w:szCs w:val="28"/>
        </w:rPr>
      </w:pPr>
      <w:r>
        <w:rPr>
          <w:szCs w:val="28"/>
        </w:rPr>
        <w:t xml:space="preserve">   </w:t>
      </w:r>
      <w:r>
        <w:rPr>
          <w:b/>
          <w:szCs w:val="28"/>
        </w:rPr>
        <w:t>9</w:t>
      </w:r>
      <w:r w:rsidRPr="00F3531E">
        <w:rPr>
          <w:b/>
          <w:szCs w:val="28"/>
        </w:rPr>
        <w:t>.</w:t>
      </w:r>
      <w:r>
        <w:rPr>
          <w:szCs w:val="28"/>
        </w:rPr>
        <w:t xml:space="preserve"> На странице 9:</w:t>
      </w:r>
    </w:p>
    <w:p w:rsidR="00D87024" w:rsidRDefault="00D87024" w:rsidP="00D87024">
      <w:pPr>
        <w:pBdr>
          <w:bottom w:val="single" w:sz="12" w:space="3" w:color="auto"/>
        </w:pBdr>
        <w:ind w:firstLine="0"/>
        <w:rPr>
          <w:szCs w:val="28"/>
        </w:rPr>
      </w:pPr>
      <w:r>
        <w:rPr>
          <w:szCs w:val="28"/>
        </w:rPr>
        <w:lastRenderedPageBreak/>
        <w:t xml:space="preserve">   а) содержание пункта «1.»  (последняя строка) после  словосочетания «…настоящего КАИЗ в суд» </w:t>
      </w:r>
      <w:r w:rsidRPr="00F3531E">
        <w:rPr>
          <w:b/>
          <w:szCs w:val="28"/>
        </w:rPr>
        <w:t>дополняем</w:t>
      </w:r>
      <w:r w:rsidR="00FF2CE6">
        <w:rPr>
          <w:b/>
          <w:szCs w:val="28"/>
        </w:rPr>
        <w:t>,</w:t>
      </w:r>
      <w:r>
        <w:rPr>
          <w:szCs w:val="28"/>
        </w:rPr>
        <w:t xml:space="preserve"> </w:t>
      </w:r>
      <w:r w:rsidR="00FF2CE6" w:rsidRPr="00FF2CE6">
        <w:rPr>
          <w:szCs w:val="28"/>
        </w:rPr>
        <w:t>через запятую</w:t>
      </w:r>
      <w:r w:rsidR="00FF2CE6">
        <w:rPr>
          <w:szCs w:val="28"/>
        </w:rPr>
        <w:t xml:space="preserve">,  </w:t>
      </w:r>
      <w:r>
        <w:rPr>
          <w:szCs w:val="28"/>
        </w:rPr>
        <w:t>словами «</w:t>
      </w:r>
      <w:r w:rsidRPr="00F3531E">
        <w:rPr>
          <w:b/>
          <w:szCs w:val="28"/>
        </w:rPr>
        <w:t xml:space="preserve">а также оплата  государственной пошлины </w:t>
      </w:r>
      <w:r w:rsidR="00A21156">
        <w:rPr>
          <w:b/>
          <w:szCs w:val="28"/>
        </w:rPr>
        <w:t xml:space="preserve">от имени соистцов </w:t>
      </w:r>
      <w:r w:rsidRPr="00F3531E">
        <w:rPr>
          <w:b/>
          <w:szCs w:val="28"/>
        </w:rPr>
        <w:t xml:space="preserve"> за подачу жалоб на судебные акты, принятые по настоящему административному делу в вышестоящие судебные инстанции и  направление (подача) указанных выше жалоб в соответствующие суды</w:t>
      </w:r>
      <w:r>
        <w:rPr>
          <w:b/>
          <w:szCs w:val="28"/>
        </w:rPr>
        <w:t>»</w:t>
      </w:r>
      <w:r>
        <w:rPr>
          <w:szCs w:val="28"/>
        </w:rPr>
        <w:t>;</w:t>
      </w:r>
    </w:p>
    <w:p w:rsidR="00D87024" w:rsidRDefault="00D87024" w:rsidP="00D87024">
      <w:pPr>
        <w:pBdr>
          <w:bottom w:val="single" w:sz="12" w:space="3" w:color="auto"/>
        </w:pBdr>
        <w:ind w:firstLine="0"/>
        <w:rPr>
          <w:szCs w:val="28"/>
        </w:rPr>
      </w:pPr>
      <w:r>
        <w:rPr>
          <w:szCs w:val="28"/>
        </w:rPr>
        <w:t xml:space="preserve">   б) </w:t>
      </w:r>
      <w:r w:rsidRPr="000175A3">
        <w:rPr>
          <w:b/>
          <w:szCs w:val="28"/>
        </w:rPr>
        <w:t>пункт «2.» исключаем</w:t>
      </w:r>
      <w:r>
        <w:rPr>
          <w:szCs w:val="28"/>
        </w:rPr>
        <w:t xml:space="preserve"> в полном объеме (в связи со смертью представител</w:t>
      </w:r>
      <w:proofErr w:type="gramStart"/>
      <w:r>
        <w:rPr>
          <w:szCs w:val="28"/>
        </w:rPr>
        <w:t>я-</w:t>
      </w:r>
      <w:proofErr w:type="gramEnd"/>
      <w:r>
        <w:rPr>
          <w:szCs w:val="28"/>
        </w:rPr>
        <w:t xml:space="preserve">  Желтова И. В.)</w:t>
      </w:r>
      <w:r w:rsidR="00CF3864">
        <w:rPr>
          <w:szCs w:val="28"/>
        </w:rPr>
        <w:t xml:space="preserve"> </w:t>
      </w:r>
    </w:p>
    <w:p w:rsidR="00775B83" w:rsidRDefault="00775B83" w:rsidP="00D87024">
      <w:pPr>
        <w:pBdr>
          <w:bottom w:val="single" w:sz="12" w:space="3" w:color="auto"/>
        </w:pBdr>
        <w:ind w:firstLine="0"/>
        <w:rPr>
          <w:szCs w:val="28"/>
        </w:rPr>
      </w:pPr>
    </w:p>
    <w:p w:rsidR="00E504B0" w:rsidRDefault="00775B83" w:rsidP="00D87024">
      <w:pPr>
        <w:pBdr>
          <w:bottom w:val="single" w:sz="12" w:space="3" w:color="auto"/>
        </w:pBdr>
        <w:ind w:firstLine="0"/>
        <w:rPr>
          <w:b/>
          <w:szCs w:val="28"/>
        </w:rPr>
      </w:pPr>
      <w:r>
        <w:rPr>
          <w:szCs w:val="28"/>
        </w:rPr>
        <w:t xml:space="preserve">   </w:t>
      </w:r>
      <w:r w:rsidRPr="00433DAF">
        <w:rPr>
          <w:b/>
          <w:szCs w:val="28"/>
        </w:rPr>
        <w:t xml:space="preserve">Приложение: </w:t>
      </w:r>
    </w:p>
    <w:p w:rsidR="00D87024" w:rsidRDefault="00182E5B" w:rsidP="00D87024">
      <w:pPr>
        <w:pBdr>
          <w:bottom w:val="single" w:sz="12" w:space="3" w:color="auto"/>
        </w:pBdr>
        <w:ind w:firstLine="0"/>
      </w:pPr>
      <w:r>
        <w:rPr>
          <w:b/>
          <w:szCs w:val="28"/>
        </w:rPr>
        <w:t xml:space="preserve">  </w:t>
      </w:r>
      <w:r w:rsidR="00D05169">
        <w:rPr>
          <w:b/>
          <w:szCs w:val="28"/>
        </w:rPr>
        <w:t xml:space="preserve">  </w:t>
      </w:r>
      <w:r>
        <w:rPr>
          <w:b/>
          <w:szCs w:val="28"/>
        </w:rPr>
        <w:t xml:space="preserve"> </w:t>
      </w:r>
      <w:r w:rsidR="00E504B0">
        <w:rPr>
          <w:szCs w:val="28"/>
        </w:rPr>
        <w:t>1. О</w:t>
      </w:r>
      <w:r w:rsidR="00775B83">
        <w:rPr>
          <w:szCs w:val="28"/>
        </w:rPr>
        <w:t>бновленная</w:t>
      </w:r>
      <w:r w:rsidR="00E504B0">
        <w:rPr>
          <w:szCs w:val="28"/>
        </w:rPr>
        <w:t xml:space="preserve"> </w:t>
      </w:r>
      <w:r w:rsidR="00775B83">
        <w:rPr>
          <w:szCs w:val="28"/>
        </w:rPr>
        <w:t xml:space="preserve"> редакция КАИЗ от 30  ноября 2016 года</w:t>
      </w:r>
      <w:r w:rsidR="00E504B0">
        <w:rPr>
          <w:szCs w:val="28"/>
        </w:rPr>
        <w:t xml:space="preserve"> </w:t>
      </w:r>
      <w:r w:rsidR="00E504B0">
        <w:t>(</w:t>
      </w:r>
      <w:r w:rsidR="00E504B0" w:rsidRPr="00B640AA">
        <w:rPr>
          <w:b/>
        </w:rPr>
        <w:t xml:space="preserve">в тексте </w:t>
      </w:r>
      <w:r w:rsidR="00E504B0">
        <w:rPr>
          <w:b/>
        </w:rPr>
        <w:t xml:space="preserve">настоящего </w:t>
      </w:r>
      <w:r w:rsidR="00E504B0" w:rsidRPr="009F7E53">
        <w:t>коллективного административного</w:t>
      </w:r>
      <w:r w:rsidR="001F4422">
        <w:t xml:space="preserve"> </w:t>
      </w:r>
      <w:r w:rsidR="00E504B0">
        <w:rPr>
          <w:b/>
        </w:rPr>
        <w:t xml:space="preserve"> </w:t>
      </w:r>
      <w:r w:rsidR="00E504B0" w:rsidRPr="001F4422">
        <w:t xml:space="preserve">искового </w:t>
      </w:r>
      <w:proofErr w:type="gramStart"/>
      <w:r w:rsidR="00E504B0" w:rsidRPr="001F4422">
        <w:t>заявления</w:t>
      </w:r>
      <w:proofErr w:type="gramEnd"/>
      <w:r w:rsidR="00E504B0" w:rsidRPr="001F4422">
        <w:t xml:space="preserve"> </w:t>
      </w:r>
      <w:r w:rsidR="00E504B0">
        <w:rPr>
          <w:b/>
        </w:rPr>
        <w:t xml:space="preserve"> внесенные </w:t>
      </w:r>
      <w:r w:rsidR="00E504B0" w:rsidRPr="001F4422">
        <w:t>в его содер</w:t>
      </w:r>
      <w:r w:rsidR="00F9237B" w:rsidRPr="001F4422">
        <w:t>жание</w:t>
      </w:r>
      <w:r w:rsidR="00E504B0">
        <w:rPr>
          <w:b/>
        </w:rPr>
        <w:t xml:space="preserve">  изменения и дополнения</w:t>
      </w:r>
      <w:r w:rsidR="00E504B0" w:rsidRPr="001F4422">
        <w:t>, для удобства их восприятия  судом и заинтересованными</w:t>
      </w:r>
      <w:r w:rsidR="004C0279">
        <w:t xml:space="preserve"> </w:t>
      </w:r>
      <w:r w:rsidR="00E504B0" w:rsidRPr="001F4422">
        <w:t xml:space="preserve"> лицами</w:t>
      </w:r>
      <w:r w:rsidR="00F9237B" w:rsidRPr="001F4422">
        <w:t xml:space="preserve">, </w:t>
      </w:r>
      <w:r w:rsidR="00E504B0">
        <w:rPr>
          <w:b/>
        </w:rPr>
        <w:t xml:space="preserve"> </w:t>
      </w:r>
      <w:r w:rsidR="00E504B0" w:rsidRPr="00B640AA">
        <w:rPr>
          <w:b/>
        </w:rPr>
        <w:t>выделены серым</w:t>
      </w:r>
      <w:r w:rsidR="00E504B0">
        <w:rPr>
          <w:b/>
        </w:rPr>
        <w:t xml:space="preserve"> </w:t>
      </w:r>
      <w:r w:rsidR="00E504B0" w:rsidRPr="00B640AA">
        <w:rPr>
          <w:b/>
        </w:rPr>
        <w:t xml:space="preserve"> тоном</w:t>
      </w:r>
      <w:r w:rsidR="00E504B0">
        <w:t>) (на</w:t>
      </w:r>
      <w:r w:rsidR="00596B64">
        <w:t xml:space="preserve"> 5 </w:t>
      </w:r>
      <w:r w:rsidR="00E504B0">
        <w:t>листах).</w:t>
      </w:r>
      <w:r>
        <w:t xml:space="preserve"> </w:t>
      </w:r>
    </w:p>
    <w:p w:rsidR="00182E5B" w:rsidRDefault="00182E5B" w:rsidP="00D87024">
      <w:pPr>
        <w:pBdr>
          <w:bottom w:val="single" w:sz="12" w:space="3" w:color="auto"/>
        </w:pBdr>
        <w:ind w:firstLine="0"/>
        <w:rPr>
          <w:szCs w:val="28"/>
        </w:rPr>
      </w:pPr>
      <w:r>
        <w:rPr>
          <w:szCs w:val="28"/>
        </w:rPr>
        <w:t xml:space="preserve"> </w:t>
      </w:r>
      <w:r w:rsidR="00D05169">
        <w:rPr>
          <w:szCs w:val="28"/>
        </w:rPr>
        <w:t xml:space="preserve">  </w:t>
      </w:r>
      <w:r>
        <w:rPr>
          <w:szCs w:val="28"/>
        </w:rPr>
        <w:t xml:space="preserve">  2. Копия настоящего ходатайства (вместе с приложением) </w:t>
      </w:r>
      <w:r w:rsidR="00596B64">
        <w:rPr>
          <w:szCs w:val="28"/>
        </w:rPr>
        <w:t>(всег</w:t>
      </w:r>
      <w:proofErr w:type="gramStart"/>
      <w:r w:rsidR="00596B64">
        <w:rPr>
          <w:szCs w:val="28"/>
        </w:rPr>
        <w:t>о-</w:t>
      </w:r>
      <w:proofErr w:type="gramEnd"/>
      <w:r w:rsidR="00596B64">
        <w:rPr>
          <w:szCs w:val="28"/>
        </w:rPr>
        <w:t xml:space="preserve"> </w:t>
      </w:r>
      <w:r>
        <w:rPr>
          <w:szCs w:val="28"/>
        </w:rPr>
        <w:t>на</w:t>
      </w:r>
      <w:r w:rsidR="00596B64">
        <w:rPr>
          <w:szCs w:val="28"/>
        </w:rPr>
        <w:t xml:space="preserve"> 8 </w:t>
      </w:r>
      <w:r>
        <w:rPr>
          <w:szCs w:val="28"/>
        </w:rPr>
        <w:t>листах</w:t>
      </w:r>
      <w:r w:rsidR="00596B64">
        <w:rPr>
          <w:szCs w:val="28"/>
        </w:rPr>
        <w:t>)</w:t>
      </w:r>
      <w:r>
        <w:rPr>
          <w:szCs w:val="28"/>
        </w:rPr>
        <w:t>.</w:t>
      </w:r>
    </w:p>
    <w:p w:rsidR="00D87024" w:rsidRDefault="00D87024" w:rsidP="00D87024">
      <w:pPr>
        <w:pBdr>
          <w:bottom w:val="single" w:sz="12" w:space="3" w:color="auto"/>
        </w:pBdr>
        <w:ind w:firstLine="0"/>
        <w:rPr>
          <w:szCs w:val="28"/>
        </w:rPr>
      </w:pPr>
    </w:p>
    <w:p w:rsidR="00D87024" w:rsidRDefault="00D87024" w:rsidP="00D87024">
      <w:pPr>
        <w:pBdr>
          <w:bottom w:val="single" w:sz="12" w:space="3" w:color="auto"/>
        </w:pBdr>
        <w:ind w:firstLine="0"/>
        <w:rPr>
          <w:color w:val="000000"/>
          <w:szCs w:val="28"/>
        </w:rPr>
      </w:pPr>
      <w:r>
        <w:rPr>
          <w:color w:val="000000"/>
          <w:szCs w:val="28"/>
        </w:rPr>
        <w:t xml:space="preserve">     </w:t>
      </w:r>
      <w:r w:rsidRPr="00155B30">
        <w:rPr>
          <w:color w:val="000000"/>
          <w:szCs w:val="28"/>
        </w:rPr>
        <w:t xml:space="preserve">полковник  запаса                       </w:t>
      </w:r>
      <w:r>
        <w:rPr>
          <w:color w:val="000000"/>
          <w:szCs w:val="28"/>
        </w:rPr>
        <w:t xml:space="preserve">                       </w:t>
      </w:r>
      <w:r w:rsidRPr="00155B30">
        <w:rPr>
          <w:color w:val="000000"/>
          <w:szCs w:val="28"/>
        </w:rPr>
        <w:t xml:space="preserve">  </w:t>
      </w:r>
      <w:r>
        <w:rPr>
          <w:color w:val="000000"/>
          <w:szCs w:val="28"/>
        </w:rPr>
        <w:t xml:space="preserve">      </w:t>
      </w:r>
      <w:r w:rsidR="00E64DC6">
        <w:rPr>
          <w:color w:val="000000"/>
          <w:szCs w:val="28"/>
        </w:rPr>
        <w:t xml:space="preserve">  </w:t>
      </w:r>
      <w:r>
        <w:rPr>
          <w:color w:val="000000"/>
          <w:szCs w:val="28"/>
        </w:rPr>
        <w:t xml:space="preserve"> </w:t>
      </w:r>
      <w:r w:rsidRPr="00155B30">
        <w:rPr>
          <w:color w:val="000000"/>
          <w:szCs w:val="28"/>
        </w:rPr>
        <w:t>В. В. Гниденко</w:t>
      </w:r>
      <w:r w:rsidR="00775B83">
        <w:rPr>
          <w:color w:val="000000"/>
          <w:szCs w:val="28"/>
        </w:rPr>
        <w:t xml:space="preserve"> </w:t>
      </w:r>
    </w:p>
    <w:p w:rsidR="00E504B0" w:rsidRDefault="00E504B0" w:rsidP="00D87024">
      <w:pPr>
        <w:pBdr>
          <w:bottom w:val="single" w:sz="12" w:space="3" w:color="auto"/>
        </w:pBdr>
        <w:ind w:firstLine="0"/>
        <w:rPr>
          <w:color w:val="000000"/>
          <w:szCs w:val="28"/>
        </w:rPr>
      </w:pPr>
    </w:p>
    <w:p w:rsidR="00775B83" w:rsidRDefault="00775B83"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полковник запаса                                                      </w:t>
      </w:r>
      <w:r w:rsidR="00E64DC6">
        <w:rPr>
          <w:color w:val="000000"/>
          <w:szCs w:val="28"/>
        </w:rPr>
        <w:t xml:space="preserve">  </w:t>
      </w:r>
      <w:r>
        <w:rPr>
          <w:color w:val="000000"/>
          <w:szCs w:val="28"/>
        </w:rPr>
        <w:t xml:space="preserve">  Б.  И.  </w:t>
      </w:r>
      <w:proofErr w:type="spellStart"/>
      <w:r>
        <w:rPr>
          <w:color w:val="000000"/>
          <w:szCs w:val="28"/>
        </w:rPr>
        <w:t>Строкач</w:t>
      </w:r>
      <w:proofErr w:type="spellEnd"/>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капитан первого ранга  запаса                                 </w:t>
      </w:r>
      <w:r w:rsidR="00E64DC6">
        <w:rPr>
          <w:color w:val="000000"/>
          <w:szCs w:val="28"/>
        </w:rPr>
        <w:t xml:space="preserve">  </w:t>
      </w:r>
      <w:r>
        <w:rPr>
          <w:color w:val="000000"/>
          <w:szCs w:val="28"/>
        </w:rPr>
        <w:t xml:space="preserve">  Н. В.   </w:t>
      </w:r>
      <w:proofErr w:type="spellStart"/>
      <w:r>
        <w:rPr>
          <w:color w:val="000000"/>
          <w:szCs w:val="28"/>
        </w:rPr>
        <w:t>Марковцев</w:t>
      </w:r>
      <w:proofErr w:type="spellEnd"/>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полковник запаса                                                        </w:t>
      </w:r>
      <w:r w:rsidR="00E64DC6">
        <w:rPr>
          <w:color w:val="000000"/>
          <w:szCs w:val="28"/>
        </w:rPr>
        <w:t xml:space="preserve">  </w:t>
      </w:r>
      <w:r>
        <w:rPr>
          <w:color w:val="000000"/>
          <w:szCs w:val="28"/>
        </w:rPr>
        <w:t xml:space="preserve"> И. А. Горожанин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tabs>
          <w:tab w:val="left" w:pos="5920"/>
        </w:tabs>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полковник запаса                                                         </w:t>
      </w:r>
      <w:r w:rsidR="00E64DC6">
        <w:rPr>
          <w:color w:val="000000"/>
          <w:szCs w:val="28"/>
        </w:rPr>
        <w:t xml:space="preserve">  </w:t>
      </w:r>
      <w:r>
        <w:rPr>
          <w:color w:val="000000"/>
          <w:szCs w:val="28"/>
        </w:rPr>
        <w:t xml:space="preserve">В. В.   </w:t>
      </w:r>
      <w:proofErr w:type="spellStart"/>
      <w:r>
        <w:rPr>
          <w:color w:val="000000"/>
          <w:szCs w:val="28"/>
        </w:rPr>
        <w:t>Жибак</w:t>
      </w:r>
      <w:proofErr w:type="spellEnd"/>
      <w:r>
        <w:rPr>
          <w:color w:val="000000"/>
          <w:szCs w:val="28"/>
        </w:rPr>
        <w:t xml:space="preserve">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подполковник  в </w:t>
      </w:r>
      <w:r w:rsidR="008766CD">
        <w:rPr>
          <w:color w:val="000000"/>
          <w:szCs w:val="28"/>
        </w:rPr>
        <w:t xml:space="preserve"> </w:t>
      </w:r>
      <w:r>
        <w:rPr>
          <w:color w:val="000000"/>
          <w:szCs w:val="28"/>
        </w:rPr>
        <w:t xml:space="preserve">отставке                                           </w:t>
      </w:r>
      <w:r w:rsidR="00E64DC6">
        <w:rPr>
          <w:color w:val="000000"/>
          <w:szCs w:val="28"/>
        </w:rPr>
        <w:t xml:space="preserve">  </w:t>
      </w:r>
      <w:r>
        <w:rPr>
          <w:color w:val="000000"/>
          <w:szCs w:val="28"/>
        </w:rPr>
        <w:t>В. Н. Ямщиков</w:t>
      </w:r>
    </w:p>
    <w:p w:rsidR="00CD3E4B" w:rsidRDefault="00CD3E4B" w:rsidP="00D87024">
      <w:pPr>
        <w:pBdr>
          <w:bottom w:val="single" w:sz="12" w:space="3" w:color="auto"/>
        </w:pBdr>
        <w:ind w:firstLine="0"/>
        <w:rPr>
          <w:color w:val="000000"/>
          <w:szCs w:val="28"/>
        </w:rPr>
      </w:pPr>
    </w:p>
    <w:p w:rsidR="00CD3E4B" w:rsidRDefault="00CD3E4B" w:rsidP="00D87024">
      <w:pPr>
        <w:pBdr>
          <w:bottom w:val="single" w:sz="12" w:space="3" w:color="auto"/>
        </w:pBdr>
        <w:ind w:firstLine="0"/>
        <w:rPr>
          <w:color w:val="000000"/>
          <w:szCs w:val="28"/>
        </w:rPr>
      </w:pPr>
    </w:p>
    <w:p w:rsidR="00D87024" w:rsidRDefault="00CD3E4B" w:rsidP="00D87024">
      <w:pPr>
        <w:pBdr>
          <w:bottom w:val="single" w:sz="12" w:space="3" w:color="auto"/>
        </w:pBdr>
        <w:ind w:firstLine="0"/>
        <w:rPr>
          <w:color w:val="000000"/>
          <w:szCs w:val="28"/>
        </w:rPr>
      </w:pPr>
      <w:r>
        <w:rPr>
          <w:color w:val="000000"/>
          <w:szCs w:val="28"/>
        </w:rPr>
        <w:t xml:space="preserve">   </w:t>
      </w:r>
      <w:r w:rsidR="008766CD">
        <w:rPr>
          <w:color w:val="000000"/>
          <w:szCs w:val="28"/>
        </w:rPr>
        <w:t xml:space="preserve"> </w:t>
      </w:r>
      <w:r w:rsidR="00D87024">
        <w:rPr>
          <w:color w:val="000000"/>
          <w:szCs w:val="28"/>
        </w:rPr>
        <w:t xml:space="preserve">подполковник   запаса                                                 </w:t>
      </w:r>
      <w:r w:rsidR="00692D89">
        <w:rPr>
          <w:color w:val="000000"/>
          <w:szCs w:val="28"/>
        </w:rPr>
        <w:t xml:space="preserve">  </w:t>
      </w:r>
      <w:r w:rsidR="00D87024">
        <w:rPr>
          <w:color w:val="000000"/>
          <w:szCs w:val="28"/>
        </w:rPr>
        <w:t>О. А. Бочаров</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lastRenderedPageBreak/>
        <w:t xml:space="preserve"> капитан   </w:t>
      </w:r>
      <w:r>
        <w:rPr>
          <w:color w:val="000000"/>
          <w:szCs w:val="28"/>
          <w:lang w:val="en-US"/>
        </w:rPr>
        <w:t>II</w:t>
      </w:r>
      <w:r>
        <w:rPr>
          <w:color w:val="000000"/>
          <w:szCs w:val="28"/>
        </w:rPr>
        <w:t xml:space="preserve">  ранга запаса                                           </w:t>
      </w:r>
      <w:r w:rsidR="00E64DC6">
        <w:rPr>
          <w:color w:val="000000"/>
          <w:szCs w:val="28"/>
        </w:rPr>
        <w:t xml:space="preserve">   </w:t>
      </w:r>
      <w:r>
        <w:rPr>
          <w:color w:val="000000"/>
          <w:szCs w:val="28"/>
        </w:rPr>
        <w:t xml:space="preserve"> </w:t>
      </w:r>
      <w:r w:rsidR="008766CD">
        <w:rPr>
          <w:color w:val="000000"/>
          <w:szCs w:val="28"/>
        </w:rPr>
        <w:t xml:space="preserve">    </w:t>
      </w:r>
      <w:r>
        <w:rPr>
          <w:color w:val="000000"/>
          <w:szCs w:val="28"/>
        </w:rPr>
        <w:t xml:space="preserve"> Ф. Б. </w:t>
      </w:r>
      <w:proofErr w:type="spellStart"/>
      <w:r>
        <w:rPr>
          <w:color w:val="000000"/>
          <w:szCs w:val="28"/>
        </w:rPr>
        <w:t>Бостаногов</w:t>
      </w:r>
      <w:proofErr w:type="spellEnd"/>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rFonts w:eastAsia="Arial Unicode MS" w:cs="Courier New"/>
          <w:szCs w:val="28"/>
        </w:rPr>
      </w:pPr>
      <w:r>
        <w:rPr>
          <w:color w:val="000000"/>
          <w:szCs w:val="28"/>
        </w:rPr>
        <w:t xml:space="preserve"> </w:t>
      </w:r>
      <w:r>
        <w:rPr>
          <w:rFonts w:eastAsia="Arial Unicode MS" w:cs="Courier New"/>
          <w:szCs w:val="28"/>
        </w:rPr>
        <w:t xml:space="preserve">подполковник запаса                                                   </w:t>
      </w:r>
      <w:r w:rsidR="00E64DC6">
        <w:rPr>
          <w:rFonts w:eastAsia="Arial Unicode MS" w:cs="Courier New"/>
          <w:szCs w:val="28"/>
        </w:rPr>
        <w:t xml:space="preserve">   </w:t>
      </w:r>
      <w:r>
        <w:rPr>
          <w:rFonts w:eastAsia="Arial Unicode MS" w:cs="Courier New"/>
          <w:szCs w:val="28"/>
        </w:rPr>
        <w:t xml:space="preserve"> </w:t>
      </w:r>
      <w:r w:rsidR="008766CD">
        <w:rPr>
          <w:rFonts w:eastAsia="Arial Unicode MS" w:cs="Courier New"/>
          <w:szCs w:val="28"/>
        </w:rPr>
        <w:t xml:space="preserve">   </w:t>
      </w:r>
      <w:r>
        <w:rPr>
          <w:rFonts w:eastAsia="Arial Unicode MS" w:cs="Courier New"/>
          <w:szCs w:val="28"/>
        </w:rPr>
        <w:t xml:space="preserve">С. А. </w:t>
      </w:r>
      <w:proofErr w:type="spellStart"/>
      <w:r>
        <w:rPr>
          <w:rFonts w:eastAsia="Arial Unicode MS" w:cs="Courier New"/>
          <w:szCs w:val="28"/>
        </w:rPr>
        <w:t>Прилипской</w:t>
      </w:r>
      <w:proofErr w:type="spellEnd"/>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капитан первого ранга  в отставке                                 </w:t>
      </w:r>
      <w:r w:rsidR="00E64DC6">
        <w:rPr>
          <w:color w:val="000000"/>
          <w:szCs w:val="28"/>
        </w:rPr>
        <w:t xml:space="preserve">   </w:t>
      </w:r>
      <w:r>
        <w:rPr>
          <w:color w:val="000000"/>
          <w:szCs w:val="28"/>
        </w:rPr>
        <w:t xml:space="preserve"> Н. П. </w:t>
      </w:r>
      <w:proofErr w:type="spellStart"/>
      <w:r>
        <w:rPr>
          <w:color w:val="000000"/>
          <w:szCs w:val="28"/>
        </w:rPr>
        <w:t>Ямковой</w:t>
      </w:r>
      <w:proofErr w:type="spellEnd"/>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rFonts w:eastAsia="Arial Unicode MS" w:cs="Courier New"/>
          <w:szCs w:val="28"/>
        </w:rPr>
      </w:pPr>
      <w:r>
        <w:rPr>
          <w:color w:val="000000"/>
          <w:szCs w:val="28"/>
        </w:rPr>
        <w:t xml:space="preserve"> </w:t>
      </w:r>
      <w:r>
        <w:rPr>
          <w:rFonts w:eastAsia="Arial Unicode MS" w:cs="Courier New"/>
          <w:szCs w:val="28"/>
        </w:rPr>
        <w:t xml:space="preserve">полковник запаса                                                              </w:t>
      </w:r>
      <w:r w:rsidR="00E64DC6">
        <w:rPr>
          <w:rFonts w:eastAsia="Arial Unicode MS" w:cs="Courier New"/>
          <w:szCs w:val="28"/>
        </w:rPr>
        <w:t xml:space="preserve">  </w:t>
      </w:r>
      <w:r>
        <w:rPr>
          <w:rFonts w:eastAsia="Arial Unicode MS" w:cs="Courier New"/>
          <w:szCs w:val="28"/>
        </w:rPr>
        <w:t>С. Ф. Левин</w:t>
      </w:r>
    </w:p>
    <w:p w:rsidR="00D87024" w:rsidRDefault="00D87024" w:rsidP="00D87024">
      <w:pPr>
        <w:pBdr>
          <w:bottom w:val="single" w:sz="12" w:space="3" w:color="auto"/>
        </w:pBdr>
        <w:ind w:firstLine="0"/>
        <w:rPr>
          <w:rFonts w:eastAsia="Arial Unicode MS" w:cs="Courier New"/>
          <w:szCs w:val="28"/>
        </w:rPr>
      </w:pPr>
    </w:p>
    <w:p w:rsidR="00D87024" w:rsidRDefault="00D87024" w:rsidP="00D87024">
      <w:pPr>
        <w:pBdr>
          <w:bottom w:val="single" w:sz="12" w:space="3" w:color="auto"/>
        </w:pBdr>
        <w:ind w:firstLine="0"/>
        <w:rPr>
          <w:rFonts w:eastAsia="Arial Unicode MS" w:cs="Courier New"/>
          <w:szCs w:val="28"/>
        </w:rPr>
      </w:pPr>
    </w:p>
    <w:p w:rsidR="00C77A79" w:rsidRDefault="00D87024" w:rsidP="00D87024">
      <w:pPr>
        <w:pBdr>
          <w:bottom w:val="single" w:sz="12" w:space="3" w:color="auto"/>
        </w:pBdr>
        <w:ind w:firstLine="0"/>
        <w:rPr>
          <w:rFonts w:eastAsia="Arial Unicode MS" w:cs="Courier New"/>
          <w:szCs w:val="28"/>
        </w:rPr>
      </w:pPr>
      <w:r>
        <w:rPr>
          <w:rFonts w:eastAsia="Arial Unicode MS" w:cs="Courier New"/>
          <w:szCs w:val="28"/>
        </w:rPr>
        <w:t xml:space="preserve"> </w:t>
      </w:r>
      <w:r w:rsidRPr="00391A3C">
        <w:rPr>
          <w:rFonts w:eastAsia="Arial Unicode MS" w:cs="Courier New"/>
          <w:szCs w:val="28"/>
        </w:rPr>
        <w:t xml:space="preserve">подполковник   запаса  </w:t>
      </w:r>
      <w:r w:rsidRPr="00391A3C">
        <w:rPr>
          <w:rFonts w:eastAsia="Arial Unicode MS" w:cs="Courier New"/>
          <w:b/>
          <w:szCs w:val="28"/>
        </w:rPr>
        <w:t xml:space="preserve"> </w:t>
      </w:r>
      <w:r>
        <w:rPr>
          <w:rFonts w:eastAsia="Arial Unicode MS" w:cs="Courier New"/>
          <w:b/>
          <w:szCs w:val="28"/>
        </w:rPr>
        <w:t xml:space="preserve">                                                  </w:t>
      </w:r>
      <w:r w:rsidR="00E64DC6">
        <w:rPr>
          <w:rFonts w:eastAsia="Arial Unicode MS" w:cs="Courier New"/>
          <w:b/>
          <w:szCs w:val="28"/>
        </w:rPr>
        <w:t xml:space="preserve">  </w:t>
      </w:r>
      <w:r>
        <w:rPr>
          <w:rFonts w:eastAsia="Arial Unicode MS" w:cs="Courier New"/>
          <w:b/>
          <w:szCs w:val="28"/>
        </w:rPr>
        <w:t xml:space="preserve"> </w:t>
      </w:r>
      <w:r w:rsidRPr="00391A3C">
        <w:rPr>
          <w:rFonts w:eastAsia="Arial Unicode MS" w:cs="Courier New"/>
          <w:szCs w:val="28"/>
        </w:rPr>
        <w:t xml:space="preserve">И. Е </w:t>
      </w:r>
      <w:r>
        <w:rPr>
          <w:rFonts w:eastAsia="Arial Unicode MS" w:cs="Courier New"/>
          <w:szCs w:val="28"/>
        </w:rPr>
        <w:t xml:space="preserve"> </w:t>
      </w:r>
      <w:proofErr w:type="spellStart"/>
      <w:r w:rsidRPr="00391A3C">
        <w:rPr>
          <w:rFonts w:eastAsia="Arial Unicode MS" w:cs="Courier New"/>
          <w:szCs w:val="28"/>
        </w:rPr>
        <w:t>Конкулевский</w:t>
      </w:r>
      <w:proofErr w:type="spellEnd"/>
    </w:p>
    <w:p w:rsidR="00D87024" w:rsidRDefault="00D87024" w:rsidP="00D87024">
      <w:pPr>
        <w:pBdr>
          <w:bottom w:val="single" w:sz="12" w:space="3" w:color="auto"/>
        </w:pBdr>
        <w:ind w:firstLine="0"/>
        <w:rPr>
          <w:color w:val="000000"/>
          <w:szCs w:val="28"/>
        </w:rPr>
      </w:pPr>
      <w:r w:rsidRPr="00391A3C">
        <w:rPr>
          <w:rFonts w:eastAsia="Arial Unicode MS" w:cs="Courier New"/>
          <w:b/>
          <w:szCs w:val="28"/>
        </w:rPr>
        <w:t xml:space="preserve">  </w:t>
      </w:r>
      <w:r>
        <w:rPr>
          <w:color w:val="000000"/>
          <w:szCs w:val="28"/>
        </w:rPr>
        <w:t xml:space="preserve">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w:t>
      </w:r>
      <w:r w:rsidRPr="00E24BD3">
        <w:rPr>
          <w:color w:val="000000"/>
          <w:szCs w:val="28"/>
        </w:rPr>
        <w:t xml:space="preserve">майор   в   отставке   </w:t>
      </w:r>
      <w:r>
        <w:rPr>
          <w:color w:val="000000"/>
          <w:szCs w:val="28"/>
        </w:rPr>
        <w:t xml:space="preserve">                                                       </w:t>
      </w:r>
      <w:r w:rsidR="00E64DC6">
        <w:rPr>
          <w:color w:val="000000"/>
          <w:szCs w:val="28"/>
        </w:rPr>
        <w:t xml:space="preserve">  </w:t>
      </w:r>
      <w:r>
        <w:rPr>
          <w:color w:val="000000"/>
          <w:szCs w:val="28"/>
        </w:rPr>
        <w:t xml:space="preserve">  В. П. Луц</w:t>
      </w:r>
      <w:r w:rsidRPr="00E24BD3">
        <w:rPr>
          <w:color w:val="000000"/>
          <w:szCs w:val="28"/>
        </w:rPr>
        <w:t xml:space="preserve">енко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майор  юстиции запаса                                                    </w:t>
      </w:r>
      <w:r w:rsidR="00E64DC6">
        <w:rPr>
          <w:color w:val="000000"/>
          <w:szCs w:val="28"/>
        </w:rPr>
        <w:t xml:space="preserve">  </w:t>
      </w:r>
      <w:r>
        <w:rPr>
          <w:color w:val="000000"/>
          <w:szCs w:val="28"/>
        </w:rPr>
        <w:t xml:space="preserve">  К. А.  Горшков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к</w:t>
      </w:r>
      <w:r w:rsidRPr="009619DD">
        <w:rPr>
          <w:color w:val="000000"/>
          <w:szCs w:val="28"/>
        </w:rPr>
        <w:t xml:space="preserve">апитан второго ранга в отставке </w:t>
      </w:r>
      <w:r>
        <w:rPr>
          <w:color w:val="000000"/>
          <w:szCs w:val="28"/>
        </w:rPr>
        <w:t xml:space="preserve">                                 </w:t>
      </w:r>
      <w:r w:rsidR="00E64DC6">
        <w:rPr>
          <w:color w:val="000000"/>
          <w:szCs w:val="28"/>
        </w:rPr>
        <w:t xml:space="preserve">  </w:t>
      </w:r>
      <w:r>
        <w:rPr>
          <w:color w:val="000000"/>
          <w:szCs w:val="28"/>
        </w:rPr>
        <w:t xml:space="preserve">  Ю. А. </w:t>
      </w:r>
      <w:r w:rsidRPr="009619DD">
        <w:rPr>
          <w:color w:val="000000"/>
          <w:szCs w:val="28"/>
        </w:rPr>
        <w:t>Шлыков</w:t>
      </w: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капитан  </w:t>
      </w:r>
      <w:r w:rsidRPr="009619DD">
        <w:rPr>
          <w:color w:val="000000"/>
          <w:szCs w:val="28"/>
        </w:rPr>
        <w:t>третьего  ранга в отставке</w:t>
      </w:r>
      <w:r>
        <w:rPr>
          <w:color w:val="000000"/>
          <w:szCs w:val="28"/>
        </w:rPr>
        <w:t xml:space="preserve">                                </w:t>
      </w:r>
      <w:r w:rsidR="00E64DC6">
        <w:rPr>
          <w:color w:val="000000"/>
          <w:szCs w:val="28"/>
        </w:rPr>
        <w:t xml:space="preserve">  </w:t>
      </w:r>
      <w:r>
        <w:rPr>
          <w:color w:val="000000"/>
          <w:szCs w:val="28"/>
        </w:rPr>
        <w:t xml:space="preserve">  В. И.</w:t>
      </w:r>
      <w:r w:rsidRPr="009619DD">
        <w:rPr>
          <w:color w:val="000000"/>
          <w:szCs w:val="28"/>
        </w:rPr>
        <w:t xml:space="preserve">   Екименко</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капитан первого ранга  в  отставке                                   </w:t>
      </w:r>
      <w:r w:rsidR="00E64DC6">
        <w:rPr>
          <w:color w:val="000000"/>
          <w:szCs w:val="28"/>
        </w:rPr>
        <w:t xml:space="preserve">  </w:t>
      </w:r>
      <w:r>
        <w:rPr>
          <w:color w:val="000000"/>
          <w:szCs w:val="28"/>
        </w:rPr>
        <w:t>А. И</w:t>
      </w:r>
      <w:r w:rsidRPr="00EF64D4">
        <w:rPr>
          <w:color w:val="000000"/>
          <w:szCs w:val="28"/>
        </w:rPr>
        <w:t>.   Дудинский</w:t>
      </w:r>
    </w:p>
    <w:p w:rsidR="00D87024" w:rsidRDefault="00D87024" w:rsidP="00D87024">
      <w:pPr>
        <w:pBdr>
          <w:bottom w:val="single" w:sz="12" w:space="3" w:color="auto"/>
        </w:pBdr>
        <w:ind w:firstLine="0"/>
        <w:rPr>
          <w:b/>
          <w:color w:val="000000"/>
          <w:szCs w:val="28"/>
          <w:u w:val="single"/>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капитан первого ранга в отставке                                    </w:t>
      </w:r>
      <w:r w:rsidR="00E64DC6">
        <w:rPr>
          <w:color w:val="000000"/>
          <w:szCs w:val="28"/>
        </w:rPr>
        <w:t xml:space="preserve">  </w:t>
      </w:r>
      <w:r>
        <w:rPr>
          <w:color w:val="000000"/>
          <w:szCs w:val="28"/>
        </w:rPr>
        <w:t xml:space="preserve"> И. М.  </w:t>
      </w:r>
      <w:r w:rsidRPr="00A97280">
        <w:rPr>
          <w:color w:val="000000"/>
          <w:szCs w:val="28"/>
        </w:rPr>
        <w:t xml:space="preserve">Литвиненко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sidRPr="00A97280">
        <w:rPr>
          <w:color w:val="000000"/>
          <w:szCs w:val="28"/>
        </w:rPr>
        <w:t xml:space="preserve"> </w:t>
      </w:r>
      <w:r>
        <w:rPr>
          <w:color w:val="000000"/>
          <w:szCs w:val="28"/>
        </w:rPr>
        <w:t xml:space="preserve">            </w:t>
      </w:r>
    </w:p>
    <w:p w:rsidR="00F31D64" w:rsidRDefault="00386E13" w:rsidP="00D87024">
      <w:pPr>
        <w:pBdr>
          <w:bottom w:val="single" w:sz="12" w:space="3" w:color="auto"/>
        </w:pBdr>
        <w:ind w:firstLine="0"/>
        <w:rPr>
          <w:color w:val="000000"/>
          <w:szCs w:val="28"/>
        </w:rPr>
      </w:pPr>
      <w:r>
        <w:rPr>
          <w:color w:val="000000"/>
          <w:szCs w:val="28"/>
        </w:rPr>
        <w:t xml:space="preserve"> капитан первого</w:t>
      </w:r>
      <w:r w:rsidR="00D87024">
        <w:rPr>
          <w:color w:val="000000"/>
          <w:szCs w:val="28"/>
        </w:rPr>
        <w:t xml:space="preserve"> ранга в отставке                                    </w:t>
      </w:r>
      <w:r w:rsidR="00E64DC6">
        <w:rPr>
          <w:color w:val="000000"/>
          <w:szCs w:val="28"/>
        </w:rPr>
        <w:t xml:space="preserve">  </w:t>
      </w:r>
      <w:r w:rsidR="00D87024">
        <w:rPr>
          <w:color w:val="000000"/>
          <w:szCs w:val="28"/>
        </w:rPr>
        <w:t xml:space="preserve"> В. В. </w:t>
      </w:r>
      <w:r w:rsidR="00D87024" w:rsidRPr="00776AA5">
        <w:rPr>
          <w:color w:val="000000"/>
          <w:szCs w:val="28"/>
        </w:rPr>
        <w:t xml:space="preserve">Борисов </w:t>
      </w:r>
      <w:r w:rsidR="00D87024">
        <w:rPr>
          <w:color w:val="000000"/>
          <w:szCs w:val="28"/>
        </w:rPr>
        <w:t xml:space="preserve"> </w:t>
      </w:r>
    </w:p>
    <w:p w:rsidR="00596B6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b/>
          <w:color w:val="000000"/>
          <w:szCs w:val="28"/>
          <w:u w:val="single"/>
        </w:rPr>
      </w:pPr>
      <w:r>
        <w:rPr>
          <w:color w:val="000000"/>
          <w:szCs w:val="28"/>
        </w:rPr>
        <w:t xml:space="preserve"> капитан первого ранга  в отставке                                  </w:t>
      </w:r>
      <w:r w:rsidR="00596B64">
        <w:rPr>
          <w:color w:val="000000"/>
          <w:szCs w:val="28"/>
        </w:rPr>
        <w:t xml:space="preserve">    </w:t>
      </w:r>
      <w:r>
        <w:rPr>
          <w:color w:val="000000"/>
          <w:szCs w:val="28"/>
        </w:rPr>
        <w:t xml:space="preserve">П. А. </w:t>
      </w:r>
      <w:r w:rsidRPr="00DE0027">
        <w:rPr>
          <w:color w:val="000000"/>
          <w:szCs w:val="28"/>
        </w:rPr>
        <w:t>Дементьев</w:t>
      </w:r>
      <w:r>
        <w:rPr>
          <w:b/>
          <w:color w:val="000000"/>
          <w:szCs w:val="28"/>
          <w:u w:val="single"/>
        </w:rPr>
        <w:t xml:space="preserve">  </w:t>
      </w: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b/>
          <w:color w:val="000000"/>
          <w:szCs w:val="28"/>
          <w:u w:val="single"/>
        </w:rPr>
      </w:pPr>
      <w:r>
        <w:rPr>
          <w:color w:val="000000"/>
          <w:szCs w:val="28"/>
        </w:rPr>
        <w:lastRenderedPageBreak/>
        <w:t xml:space="preserve"> капитан первого ранга  в отставке                              </w:t>
      </w:r>
      <w:r w:rsidR="00596B64">
        <w:rPr>
          <w:color w:val="000000"/>
          <w:szCs w:val="28"/>
        </w:rPr>
        <w:t xml:space="preserve"> </w:t>
      </w:r>
      <w:r>
        <w:rPr>
          <w:color w:val="000000"/>
          <w:szCs w:val="28"/>
        </w:rPr>
        <w:t xml:space="preserve"> </w:t>
      </w:r>
      <w:r w:rsidR="00596B64">
        <w:rPr>
          <w:color w:val="000000"/>
          <w:szCs w:val="28"/>
        </w:rPr>
        <w:t xml:space="preserve">   </w:t>
      </w:r>
      <w:r>
        <w:rPr>
          <w:color w:val="000000"/>
          <w:szCs w:val="28"/>
        </w:rPr>
        <w:t xml:space="preserve">     Н. К.   </w:t>
      </w:r>
      <w:proofErr w:type="spellStart"/>
      <w:r w:rsidRPr="00BD230B">
        <w:rPr>
          <w:color w:val="000000"/>
          <w:szCs w:val="28"/>
        </w:rPr>
        <w:t>Давыдченко</w:t>
      </w:r>
      <w:proofErr w:type="spellEnd"/>
      <w:r>
        <w:rPr>
          <w:b/>
          <w:color w:val="000000"/>
          <w:szCs w:val="28"/>
          <w:u w:val="single"/>
        </w:rPr>
        <w:t xml:space="preserve"> </w:t>
      </w:r>
    </w:p>
    <w:p w:rsidR="00D87024" w:rsidRDefault="00D87024" w:rsidP="00D87024">
      <w:pPr>
        <w:pBdr>
          <w:bottom w:val="single" w:sz="12" w:space="3" w:color="auto"/>
        </w:pBdr>
        <w:ind w:firstLine="0"/>
        <w:rPr>
          <w:b/>
          <w:color w:val="000000"/>
          <w:szCs w:val="28"/>
          <w:u w:val="single"/>
        </w:rPr>
      </w:pP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капитан  второго  ранга  в  отставке                              </w:t>
      </w:r>
      <w:r w:rsidR="00E9197F">
        <w:rPr>
          <w:color w:val="000000"/>
          <w:szCs w:val="28"/>
        </w:rPr>
        <w:t xml:space="preserve">   </w:t>
      </w:r>
      <w:r>
        <w:rPr>
          <w:color w:val="000000"/>
          <w:szCs w:val="28"/>
        </w:rPr>
        <w:t xml:space="preserve">    Н. С. </w:t>
      </w:r>
      <w:proofErr w:type="spellStart"/>
      <w:r>
        <w:rPr>
          <w:color w:val="000000"/>
          <w:szCs w:val="28"/>
        </w:rPr>
        <w:t>Сытов</w:t>
      </w:r>
      <w:proofErr w:type="spellEnd"/>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капитан первого ранга  в отставке                                   </w:t>
      </w:r>
      <w:r w:rsidR="00E9197F">
        <w:rPr>
          <w:color w:val="000000"/>
          <w:szCs w:val="28"/>
        </w:rPr>
        <w:t xml:space="preserve">   </w:t>
      </w:r>
      <w:r>
        <w:rPr>
          <w:color w:val="000000"/>
          <w:szCs w:val="28"/>
        </w:rPr>
        <w:t xml:space="preserve">  В. Г. Перфильев</w:t>
      </w: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капитан второго ранга в отставке                                    </w:t>
      </w:r>
      <w:r w:rsidR="00E9197F">
        <w:rPr>
          <w:color w:val="000000"/>
          <w:szCs w:val="28"/>
        </w:rPr>
        <w:t xml:space="preserve">   </w:t>
      </w:r>
      <w:r>
        <w:rPr>
          <w:color w:val="000000"/>
          <w:szCs w:val="28"/>
        </w:rPr>
        <w:t xml:space="preserve">  Е. Г. Непомнящий</w:t>
      </w:r>
    </w:p>
    <w:p w:rsidR="00E9197F" w:rsidRDefault="00E9197F"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капитан второго ранга в отставке                                   </w:t>
      </w:r>
      <w:r w:rsidR="00E9197F">
        <w:rPr>
          <w:color w:val="000000"/>
          <w:szCs w:val="28"/>
        </w:rPr>
        <w:t xml:space="preserve">   </w:t>
      </w:r>
      <w:r>
        <w:rPr>
          <w:color w:val="000000"/>
          <w:szCs w:val="28"/>
        </w:rPr>
        <w:t xml:space="preserve">   Н. И.  </w:t>
      </w:r>
      <w:proofErr w:type="spellStart"/>
      <w:r>
        <w:rPr>
          <w:color w:val="000000"/>
          <w:szCs w:val="28"/>
        </w:rPr>
        <w:t>Згардовский</w:t>
      </w:r>
      <w:proofErr w:type="spellEnd"/>
      <w:r>
        <w:rPr>
          <w:color w:val="000000"/>
          <w:szCs w:val="28"/>
        </w:rPr>
        <w:t xml:space="preserve"> </w:t>
      </w:r>
    </w:p>
    <w:p w:rsidR="000E5823" w:rsidRDefault="000E5823"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капитан второго ранга в отставке                                  </w:t>
      </w:r>
      <w:r w:rsidR="00E9197F">
        <w:rPr>
          <w:color w:val="000000"/>
          <w:szCs w:val="28"/>
        </w:rPr>
        <w:t xml:space="preserve">   </w:t>
      </w:r>
      <w:r>
        <w:rPr>
          <w:color w:val="000000"/>
          <w:szCs w:val="28"/>
        </w:rPr>
        <w:t xml:space="preserve">    В. С. Жевакин</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w:t>
      </w:r>
    </w:p>
    <w:p w:rsidR="003E5A94" w:rsidRDefault="00D87024" w:rsidP="00D87024">
      <w:pPr>
        <w:pBdr>
          <w:bottom w:val="single" w:sz="12" w:space="3" w:color="auto"/>
        </w:pBdr>
        <w:ind w:firstLine="0"/>
        <w:rPr>
          <w:color w:val="000000"/>
          <w:szCs w:val="28"/>
        </w:rPr>
      </w:pPr>
      <w:r>
        <w:rPr>
          <w:color w:val="000000"/>
          <w:szCs w:val="28"/>
        </w:rPr>
        <w:t xml:space="preserve"> капитан  второго  ранга  в  отставке                                </w:t>
      </w:r>
      <w:r w:rsidR="00E9197F">
        <w:rPr>
          <w:color w:val="000000"/>
          <w:szCs w:val="28"/>
        </w:rPr>
        <w:t xml:space="preserve">   </w:t>
      </w:r>
      <w:r>
        <w:rPr>
          <w:color w:val="000000"/>
          <w:szCs w:val="28"/>
        </w:rPr>
        <w:t xml:space="preserve">  А. И.  </w:t>
      </w:r>
      <w:proofErr w:type="spellStart"/>
      <w:r>
        <w:rPr>
          <w:color w:val="000000"/>
          <w:szCs w:val="28"/>
        </w:rPr>
        <w:t>Козачёк</w:t>
      </w:r>
      <w:proofErr w:type="spellEnd"/>
      <w:r>
        <w:rPr>
          <w:color w:val="000000"/>
          <w:szCs w:val="28"/>
        </w:rPr>
        <w:t xml:space="preserve">    </w:t>
      </w:r>
    </w:p>
    <w:p w:rsidR="00D87024" w:rsidRDefault="00D87024" w:rsidP="00D87024">
      <w:pPr>
        <w:pBdr>
          <w:bottom w:val="single" w:sz="12" w:space="3" w:color="auto"/>
        </w:pBdr>
        <w:ind w:firstLine="0"/>
        <w:rPr>
          <w:b/>
          <w:color w:val="000000"/>
          <w:szCs w:val="28"/>
          <w:u w:val="single"/>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 подполковник  в  отставке                                                </w:t>
      </w:r>
      <w:r w:rsidR="00E9197F">
        <w:rPr>
          <w:color w:val="000000"/>
          <w:szCs w:val="28"/>
        </w:rPr>
        <w:t xml:space="preserve">   </w:t>
      </w:r>
      <w:r>
        <w:rPr>
          <w:color w:val="000000"/>
          <w:szCs w:val="28"/>
        </w:rPr>
        <w:t xml:space="preserve">  Н. К.  </w:t>
      </w:r>
      <w:proofErr w:type="spellStart"/>
      <w:r>
        <w:rPr>
          <w:color w:val="000000"/>
          <w:szCs w:val="28"/>
        </w:rPr>
        <w:t>Кофанов</w:t>
      </w:r>
      <w:proofErr w:type="spellEnd"/>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подполковник   в   отставке                                              </w:t>
      </w:r>
      <w:r w:rsidR="00E9197F">
        <w:rPr>
          <w:color w:val="000000"/>
          <w:szCs w:val="28"/>
        </w:rPr>
        <w:t xml:space="preserve">   </w:t>
      </w:r>
      <w:r>
        <w:rPr>
          <w:color w:val="000000"/>
          <w:szCs w:val="28"/>
        </w:rPr>
        <w:t xml:space="preserve">   В. М. Морозов</w:t>
      </w:r>
    </w:p>
    <w:p w:rsidR="00D87024" w:rsidRDefault="00D87024" w:rsidP="00D87024">
      <w:pPr>
        <w:pBdr>
          <w:bottom w:val="single" w:sz="12" w:space="3" w:color="auto"/>
        </w:pBdr>
        <w:ind w:firstLine="0"/>
        <w:rPr>
          <w:color w:val="000000"/>
          <w:szCs w:val="28"/>
        </w:rPr>
      </w:pPr>
    </w:p>
    <w:p w:rsidR="00D87024" w:rsidRDefault="00D87024" w:rsidP="00D87024">
      <w:pPr>
        <w:pBdr>
          <w:bottom w:val="single" w:sz="12" w:space="3" w:color="auto"/>
        </w:pBdr>
        <w:ind w:firstLine="0"/>
        <w:rPr>
          <w:color w:val="000000"/>
          <w:szCs w:val="28"/>
        </w:rPr>
      </w:pPr>
      <w:r>
        <w:rPr>
          <w:color w:val="000000"/>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майор в отставке                                                                </w:t>
      </w:r>
      <w:r w:rsidR="00E9197F">
        <w:rPr>
          <w:color w:val="000000"/>
          <w:szCs w:val="28"/>
        </w:rPr>
        <w:t xml:space="preserve">   </w:t>
      </w:r>
      <w:r>
        <w:rPr>
          <w:color w:val="000000"/>
          <w:szCs w:val="28"/>
        </w:rPr>
        <w:t xml:space="preserve">  В. Н. Яковлев       </w:t>
      </w:r>
    </w:p>
    <w:p w:rsidR="00D87024" w:rsidRDefault="00D87024" w:rsidP="00D87024">
      <w:pPr>
        <w:pBdr>
          <w:bottom w:val="single" w:sz="12" w:space="3" w:color="auto"/>
        </w:pBdr>
        <w:ind w:firstLine="0"/>
        <w:rPr>
          <w:color w:val="000000"/>
          <w:szCs w:val="28"/>
        </w:rPr>
      </w:pPr>
      <w:r>
        <w:rPr>
          <w:color w:val="000000"/>
          <w:szCs w:val="28"/>
        </w:rPr>
        <w:t xml:space="preserve">     </w:t>
      </w:r>
      <w:r>
        <w:rPr>
          <w:rFonts w:eastAsia="Arial Unicode MS" w:cs="Courier New"/>
          <w:szCs w:val="28"/>
        </w:rPr>
        <w:t xml:space="preserve">                                     </w:t>
      </w:r>
      <w:r>
        <w:rPr>
          <w:color w:val="000000"/>
          <w:szCs w:val="28"/>
        </w:rPr>
        <w:t xml:space="preserve">           </w:t>
      </w:r>
    </w:p>
    <w:p w:rsidR="00D87024" w:rsidRDefault="00D87024" w:rsidP="00D87024">
      <w:pPr>
        <w:pBdr>
          <w:bottom w:val="single" w:sz="12" w:space="3" w:color="auto"/>
        </w:pBdr>
        <w:ind w:firstLine="0"/>
        <w:jc w:val="center"/>
        <w:rPr>
          <w:rFonts w:eastAsia="Arial Unicode MS" w:cs="Courier New"/>
          <w:szCs w:val="28"/>
        </w:rPr>
      </w:pPr>
      <w:r>
        <w:rPr>
          <w:rFonts w:eastAsia="Arial Unicode MS" w:cs="Courier New"/>
          <w:szCs w:val="28"/>
        </w:rPr>
        <w:t xml:space="preserve">                                </w:t>
      </w:r>
    </w:p>
    <w:p w:rsidR="00D87024" w:rsidRDefault="00D87024" w:rsidP="00D87024">
      <w:pPr>
        <w:pBdr>
          <w:bottom w:val="single" w:sz="12" w:space="3" w:color="auto"/>
        </w:pBdr>
        <w:ind w:firstLine="0"/>
        <w:rPr>
          <w:color w:val="000000"/>
          <w:szCs w:val="28"/>
        </w:rPr>
      </w:pPr>
      <w:r>
        <w:rPr>
          <w:color w:val="000000"/>
          <w:szCs w:val="28"/>
        </w:rPr>
        <w:t xml:space="preserve">старший прапорщик в отставке                                       </w:t>
      </w:r>
      <w:r w:rsidR="00E9197F">
        <w:rPr>
          <w:color w:val="000000"/>
          <w:szCs w:val="28"/>
        </w:rPr>
        <w:t xml:space="preserve">   </w:t>
      </w:r>
      <w:r>
        <w:rPr>
          <w:color w:val="000000"/>
          <w:szCs w:val="28"/>
        </w:rPr>
        <w:t xml:space="preserve">   А. В.  </w:t>
      </w:r>
      <w:r w:rsidRPr="00E24BD3">
        <w:rPr>
          <w:color w:val="000000"/>
          <w:szCs w:val="28"/>
        </w:rPr>
        <w:t xml:space="preserve">Степанов </w:t>
      </w:r>
    </w:p>
    <w:p w:rsidR="00B6689F" w:rsidRDefault="00B6689F" w:rsidP="00D87024">
      <w:pPr>
        <w:pBdr>
          <w:bottom w:val="single" w:sz="12" w:space="3" w:color="auto"/>
        </w:pBdr>
        <w:ind w:firstLine="0"/>
      </w:pPr>
    </w:p>
    <w:p w:rsidR="00D87024" w:rsidRDefault="00D87024" w:rsidP="00D87024">
      <w:pPr>
        <w:pBdr>
          <w:bottom w:val="single" w:sz="12" w:space="3" w:color="auto"/>
        </w:pBdr>
        <w:ind w:firstLine="0"/>
        <w:rPr>
          <w:color w:val="000000"/>
          <w:szCs w:val="28"/>
        </w:rPr>
      </w:pPr>
    </w:p>
    <w:p w:rsidR="00B640AA" w:rsidRDefault="00B640AA" w:rsidP="00B640AA">
      <w:pPr>
        <w:pBdr>
          <w:bottom w:val="single" w:sz="12" w:space="3" w:color="auto"/>
        </w:pBdr>
        <w:ind w:firstLine="0"/>
        <w:rPr>
          <w:szCs w:val="28"/>
        </w:rPr>
      </w:pPr>
    </w:p>
    <w:p w:rsidR="00817BB6" w:rsidRDefault="00B640AA" w:rsidP="00B640AA">
      <w:pPr>
        <w:pBdr>
          <w:bottom w:val="single" w:sz="12" w:space="3" w:color="auto"/>
        </w:pBdr>
        <w:ind w:firstLine="0"/>
        <w:rPr>
          <w:szCs w:val="28"/>
        </w:rPr>
      </w:pPr>
      <w:r>
        <w:rPr>
          <w:szCs w:val="28"/>
        </w:rPr>
        <w:t xml:space="preserve">   «_</w:t>
      </w:r>
      <w:r w:rsidR="00537BF0">
        <w:rPr>
          <w:szCs w:val="28"/>
        </w:rPr>
        <w:t>11</w:t>
      </w:r>
      <w:r>
        <w:rPr>
          <w:szCs w:val="28"/>
        </w:rPr>
        <w:t xml:space="preserve">__»  февраля  2017 года.  </w:t>
      </w:r>
    </w:p>
    <w:p w:rsidR="00817BB6" w:rsidRDefault="00817BB6" w:rsidP="00B640AA">
      <w:pPr>
        <w:pBdr>
          <w:bottom w:val="single" w:sz="12" w:space="3" w:color="auto"/>
        </w:pBdr>
        <w:ind w:firstLine="0"/>
        <w:rPr>
          <w:szCs w:val="28"/>
        </w:rPr>
      </w:pPr>
    </w:p>
    <w:p w:rsidR="00817BB6" w:rsidRDefault="00817BB6" w:rsidP="00B640AA">
      <w:pPr>
        <w:pBdr>
          <w:bottom w:val="single" w:sz="12" w:space="3" w:color="auto"/>
        </w:pBdr>
        <w:ind w:firstLine="0"/>
        <w:rPr>
          <w:szCs w:val="28"/>
        </w:rPr>
      </w:pPr>
    </w:p>
    <w:p w:rsidR="00817BB6" w:rsidRDefault="00817BB6" w:rsidP="00B640AA">
      <w:pPr>
        <w:pBdr>
          <w:bottom w:val="single" w:sz="12" w:space="3" w:color="auto"/>
        </w:pBdr>
        <w:ind w:firstLine="0"/>
        <w:rPr>
          <w:szCs w:val="28"/>
        </w:rPr>
      </w:pPr>
    </w:p>
    <w:p w:rsidR="00682646" w:rsidRDefault="00682646" w:rsidP="00682646">
      <w:pPr>
        <w:tabs>
          <w:tab w:val="left" w:pos="2310"/>
          <w:tab w:val="right" w:pos="9354"/>
        </w:tabs>
        <w:rPr>
          <w:b/>
          <w:sz w:val="27"/>
          <w:szCs w:val="27"/>
          <w:u w:val="single"/>
        </w:rPr>
      </w:pPr>
      <w:r w:rsidRPr="00682646">
        <w:rPr>
          <w:b/>
          <w:sz w:val="27"/>
          <w:szCs w:val="27"/>
        </w:rPr>
        <w:lastRenderedPageBreak/>
        <w:t xml:space="preserve">                          </w:t>
      </w:r>
      <w:r>
        <w:rPr>
          <w:b/>
          <w:sz w:val="27"/>
          <w:szCs w:val="27"/>
          <w:u w:val="single"/>
        </w:rPr>
        <w:t>В     Пресненский   районный  суд    г.   Москвы</w:t>
      </w:r>
      <w:r>
        <w:rPr>
          <w:b/>
          <w:sz w:val="27"/>
          <w:szCs w:val="27"/>
          <w:u w:val="single"/>
        </w:rPr>
        <w:tab/>
      </w:r>
    </w:p>
    <w:p w:rsidR="00682646" w:rsidRDefault="00682646" w:rsidP="00682646">
      <w:pPr>
        <w:tabs>
          <w:tab w:val="left" w:pos="2310"/>
        </w:tabs>
        <w:rPr>
          <w:sz w:val="27"/>
          <w:szCs w:val="27"/>
        </w:rPr>
      </w:pPr>
      <w:r>
        <w:rPr>
          <w:sz w:val="27"/>
          <w:szCs w:val="27"/>
        </w:rPr>
        <w:tab/>
        <w:t xml:space="preserve">  123242,   г. Москва,   ул.   Зоологическая. 20</w:t>
      </w:r>
    </w:p>
    <w:p w:rsidR="00682646" w:rsidRDefault="00682646" w:rsidP="00682646">
      <w:pPr>
        <w:tabs>
          <w:tab w:val="left" w:pos="3980"/>
        </w:tabs>
      </w:pPr>
      <w:r>
        <w:tab/>
      </w:r>
    </w:p>
    <w:p w:rsidR="00682646" w:rsidRDefault="00682646" w:rsidP="00682646">
      <w:pPr>
        <w:tabs>
          <w:tab w:val="left" w:pos="2550"/>
        </w:tabs>
      </w:pPr>
      <w:r>
        <w:rPr>
          <w:b/>
        </w:rPr>
        <w:t xml:space="preserve">                       Административный  истец:    </w:t>
      </w:r>
      <w:r>
        <w:t>полковник запаса</w:t>
      </w:r>
    </w:p>
    <w:p w:rsidR="00682646" w:rsidRDefault="00682646" w:rsidP="00682646">
      <w:pPr>
        <w:tabs>
          <w:tab w:val="left" w:pos="2550"/>
          <w:tab w:val="right" w:pos="9354"/>
        </w:tabs>
        <w:rPr>
          <w:u w:val="single"/>
        </w:rPr>
      </w:pPr>
      <w:r>
        <w:t xml:space="preserve">                         </w:t>
      </w:r>
      <w:r>
        <w:rPr>
          <w:u w:val="single"/>
        </w:rPr>
        <w:t>Гниденко   Вячеслав     Васильевич</w:t>
      </w:r>
      <w:r>
        <w:rPr>
          <w:u w:val="single"/>
        </w:rPr>
        <w:tab/>
      </w:r>
    </w:p>
    <w:p w:rsidR="00682646" w:rsidRDefault="00682646" w:rsidP="00682646">
      <w:pPr>
        <w:tabs>
          <w:tab w:val="left" w:pos="2550"/>
        </w:tabs>
      </w:pPr>
      <w:r>
        <w:t xml:space="preserve">                       690041,   г. Владивосток,  ул. Глинки, 30  кв. 96</w:t>
      </w:r>
    </w:p>
    <w:p w:rsidR="00682646" w:rsidRDefault="00682646" w:rsidP="00682646">
      <w:pPr>
        <w:tabs>
          <w:tab w:val="left" w:pos="2550"/>
        </w:tabs>
      </w:pPr>
      <w:r>
        <w:t xml:space="preserve">                       04.08.1962, г. Красный Лиман  Донецкой обл. УССР</w:t>
      </w:r>
    </w:p>
    <w:p w:rsidR="00682646" w:rsidRDefault="00682646" w:rsidP="00682646">
      <w:pPr>
        <w:tabs>
          <w:tab w:val="left" w:pos="2550"/>
        </w:tabs>
        <w:rPr>
          <w:b/>
        </w:rPr>
      </w:pPr>
      <w:r>
        <w:t xml:space="preserve">                       Телефон: </w:t>
      </w:r>
      <w:r>
        <w:rPr>
          <w:b/>
        </w:rPr>
        <w:t xml:space="preserve">8-914-691-26-75; </w:t>
      </w:r>
      <w:r>
        <w:rPr>
          <w:lang w:val="en-US"/>
        </w:rPr>
        <w:t>e</w:t>
      </w:r>
      <w:r>
        <w:t>-</w:t>
      </w:r>
      <w:r>
        <w:rPr>
          <w:lang w:val="en-US"/>
        </w:rPr>
        <w:t>mail</w:t>
      </w:r>
      <w:r>
        <w:t xml:space="preserve">: </w:t>
      </w:r>
      <w:hyperlink r:id="rId9" w:history="1">
        <w:r>
          <w:rPr>
            <w:rStyle w:val="a3"/>
            <w:b/>
            <w:u w:val="none"/>
            <w:lang w:val="en-US"/>
          </w:rPr>
          <w:t>gnidenko</w:t>
        </w:r>
        <w:r>
          <w:rPr>
            <w:rStyle w:val="a3"/>
            <w:b/>
            <w:u w:val="none"/>
          </w:rPr>
          <w:t>.62@</w:t>
        </w:r>
        <w:r>
          <w:rPr>
            <w:rStyle w:val="a3"/>
            <w:b/>
            <w:u w:val="none"/>
            <w:lang w:val="en-US"/>
          </w:rPr>
          <w:t>mail</w:t>
        </w:r>
        <w:r>
          <w:rPr>
            <w:rStyle w:val="a3"/>
            <w:b/>
            <w:u w:val="none"/>
          </w:rPr>
          <w:t>.</w:t>
        </w:r>
        <w:proofErr w:type="spellStart"/>
        <w:r>
          <w:rPr>
            <w:rStyle w:val="a3"/>
            <w:b/>
            <w:u w:val="none"/>
            <w:lang w:val="en-US"/>
          </w:rPr>
          <w:t>ru</w:t>
        </w:r>
        <w:proofErr w:type="spellEnd"/>
      </w:hyperlink>
    </w:p>
    <w:p w:rsidR="00682646" w:rsidRDefault="00682646" w:rsidP="00682646">
      <w:pPr>
        <w:tabs>
          <w:tab w:val="left" w:pos="2550"/>
        </w:tabs>
        <w:rPr>
          <w:b/>
        </w:rPr>
      </w:pPr>
    </w:p>
    <w:p w:rsidR="00682646" w:rsidRDefault="00682646" w:rsidP="00682646">
      <w:pPr>
        <w:tabs>
          <w:tab w:val="left" w:pos="2550"/>
        </w:tabs>
      </w:pPr>
      <w:r>
        <w:rPr>
          <w:b/>
        </w:rPr>
        <w:t xml:space="preserve">                       </w:t>
      </w:r>
      <w:proofErr w:type="gramStart"/>
      <w:r>
        <w:rPr>
          <w:b/>
        </w:rPr>
        <w:t xml:space="preserve">Административные соистцы:   </w:t>
      </w:r>
      <w:r>
        <w:t>(</w:t>
      </w:r>
      <w:r>
        <w:rPr>
          <w:b/>
        </w:rPr>
        <w:t>приложение  № 1</w:t>
      </w:r>
      <w:r>
        <w:t xml:space="preserve"> к</w:t>
      </w:r>
      <w:proofErr w:type="gramEnd"/>
    </w:p>
    <w:p w:rsidR="00682646" w:rsidRDefault="00682646" w:rsidP="00682646">
      <w:pPr>
        <w:tabs>
          <w:tab w:val="left" w:pos="2550"/>
        </w:tabs>
      </w:pPr>
      <w:r>
        <w:t xml:space="preserve">                       настоящему  коллективному административному </w:t>
      </w:r>
    </w:p>
    <w:p w:rsidR="00682646" w:rsidRDefault="00682646" w:rsidP="00682646">
      <w:pPr>
        <w:tabs>
          <w:tab w:val="left" w:pos="2550"/>
        </w:tabs>
      </w:pPr>
      <w:r>
        <w:t xml:space="preserve">                       исковому заявлени</w:t>
      </w:r>
      <w:proofErr w:type="gramStart"/>
      <w:r>
        <w:t>ю-</w:t>
      </w:r>
      <w:proofErr w:type="gramEnd"/>
      <w:r>
        <w:t xml:space="preserve">  далее везде   по  тексту,- «КАИЗ»)</w:t>
      </w:r>
    </w:p>
    <w:p w:rsidR="00682646" w:rsidRDefault="00682646" w:rsidP="00682646"/>
    <w:p w:rsidR="00682646" w:rsidRDefault="00682646" w:rsidP="00682646">
      <w:pPr>
        <w:tabs>
          <w:tab w:val="left" w:pos="2590"/>
        </w:tabs>
      </w:pPr>
      <w:r>
        <w:rPr>
          <w:b/>
        </w:rPr>
        <w:t xml:space="preserve">                       Административный  ответчик</w:t>
      </w:r>
      <w:r>
        <w:t xml:space="preserve">:       Правительство </w:t>
      </w:r>
    </w:p>
    <w:p w:rsidR="00682646" w:rsidRDefault="00682646" w:rsidP="00682646">
      <w:pPr>
        <w:tabs>
          <w:tab w:val="left" w:pos="2590"/>
          <w:tab w:val="right" w:pos="9355"/>
        </w:tabs>
        <w:rPr>
          <w:u w:val="single"/>
        </w:rPr>
      </w:pPr>
      <w:r>
        <w:t xml:space="preserve">                         </w:t>
      </w:r>
      <w:r>
        <w:rPr>
          <w:u w:val="single"/>
        </w:rPr>
        <w:t>Российской       Федерации</w:t>
      </w:r>
      <w:r>
        <w:rPr>
          <w:u w:val="single"/>
        </w:rPr>
        <w:tab/>
      </w:r>
    </w:p>
    <w:p w:rsidR="00682646" w:rsidRDefault="00682646" w:rsidP="00682646">
      <w:pPr>
        <w:tabs>
          <w:tab w:val="left" w:pos="2590"/>
        </w:tabs>
      </w:pPr>
      <w:r>
        <w:t xml:space="preserve">                       103274,  г.  Москва,   Краснопресненская  набережная, 2  </w:t>
      </w:r>
    </w:p>
    <w:p w:rsidR="00682646" w:rsidRPr="00797104" w:rsidRDefault="00682646" w:rsidP="00682646">
      <w:pPr>
        <w:jc w:val="center"/>
      </w:pPr>
      <w:bookmarkStart w:id="0" w:name="_GoBack"/>
      <w:bookmarkEnd w:id="0"/>
    </w:p>
    <w:p w:rsidR="00682646" w:rsidRPr="00797104" w:rsidRDefault="00682646" w:rsidP="00682646">
      <w:pPr>
        <w:tabs>
          <w:tab w:val="left" w:pos="3280"/>
        </w:tabs>
        <w:jc w:val="center"/>
        <w:rPr>
          <w:b/>
        </w:rPr>
      </w:pPr>
      <w:r w:rsidRPr="00797104">
        <w:rPr>
          <w:b/>
        </w:rPr>
        <w:t>КОЛЛЕКТИВНОЕ</w:t>
      </w:r>
    </w:p>
    <w:p w:rsidR="00682646" w:rsidRPr="00797104" w:rsidRDefault="00682646" w:rsidP="00682646">
      <w:pPr>
        <w:tabs>
          <w:tab w:val="left" w:pos="3280"/>
        </w:tabs>
        <w:jc w:val="center"/>
        <w:rPr>
          <w:b/>
        </w:rPr>
      </w:pPr>
      <w:r w:rsidRPr="00797104">
        <w:rPr>
          <w:b/>
        </w:rPr>
        <w:t>АДМИНИСТРАТИВНОЕ   ИСКОВОЕ   ЗАЯВЛЕНИЕ</w:t>
      </w:r>
    </w:p>
    <w:p w:rsidR="00682646" w:rsidRDefault="00682646" w:rsidP="00682646">
      <w:pPr>
        <w:pBdr>
          <w:bottom w:val="single" w:sz="12" w:space="3" w:color="auto"/>
        </w:pBdr>
        <w:ind w:firstLine="0"/>
        <w:jc w:val="center"/>
        <w:rPr>
          <w:rFonts w:cs="Arial"/>
          <w:bCs/>
          <w:color w:val="000000"/>
          <w:szCs w:val="28"/>
          <w:shd w:val="clear" w:color="auto" w:fill="FFFFFF"/>
        </w:rPr>
      </w:pPr>
      <w:proofErr w:type="gramStart"/>
      <w:r w:rsidRPr="00797104">
        <w:rPr>
          <w:b/>
        </w:rPr>
        <w:t xml:space="preserve">о  признании  неправомерным, и, при этом,   создающим явное и  непреодолимое  препятствие*  для  реализации  нами пенсионного права, предусмотренного п. а)  ст. 49  Закона РФ  </w:t>
      </w:r>
      <w:r w:rsidRPr="00797104">
        <w:rPr>
          <w:rFonts w:cs="Arial"/>
          <w:b/>
          <w:bCs/>
          <w:color w:val="000000"/>
          <w:szCs w:val="28"/>
          <w:shd w:val="clear" w:color="auto" w:fill="FFFFFF"/>
        </w:rPr>
        <w:t>от 12 февраля 1993 г. N 4468-I</w:t>
      </w:r>
      <w:r w:rsidRPr="00797104">
        <w:rPr>
          <w:b/>
        </w:rPr>
        <w:t xml:space="preserve">,     бездействия  Правительства Российской Федерации**, связанного  с систематическим уклонением данного  органа государственной власти от совершения  действий, направленных  на  реализацию </w:t>
      </w:r>
      <w:r>
        <w:rPr>
          <w:b/>
        </w:rPr>
        <w:t>обеспечение)   права   военнослужащих на ежегодное увеличение  (индексацию)  денежного довольствия  за  период  с</w:t>
      </w:r>
      <w:proofErr w:type="gramEnd"/>
      <w:r>
        <w:rPr>
          <w:b/>
        </w:rPr>
        <w:t xml:space="preserve"> </w:t>
      </w:r>
      <w:proofErr w:type="gramStart"/>
      <w:r>
        <w:rPr>
          <w:b/>
        </w:rPr>
        <w:t xml:space="preserve">2012(по  </w:t>
      </w:r>
      <w:r w:rsidRPr="00B74011">
        <w:rPr>
          <w:b/>
          <w:highlight w:val="lightGray"/>
        </w:rPr>
        <w:t>2016</w:t>
      </w:r>
      <w:r>
        <w:rPr>
          <w:b/>
        </w:rPr>
        <w:t xml:space="preserve">   годы  включительно   </w:t>
      </w:r>
      <w:r>
        <w:rPr>
          <w:rFonts w:cs="Arial"/>
          <w:bCs/>
          <w:color w:val="000000"/>
          <w:szCs w:val="28"/>
          <w:shd w:val="clear" w:color="auto" w:fill="FFFFFF"/>
        </w:rPr>
        <w:t>_____</w:t>
      </w:r>
      <w:proofErr w:type="gramEnd"/>
    </w:p>
    <w:p w:rsidR="00682646" w:rsidRDefault="00682646" w:rsidP="00682646">
      <w:pPr>
        <w:pBdr>
          <w:bottom w:val="single" w:sz="12" w:space="3" w:color="auto"/>
        </w:pBdr>
        <w:ind w:firstLine="0"/>
        <w:jc w:val="center"/>
        <w:rPr>
          <w:sz w:val="24"/>
          <w:szCs w:val="24"/>
        </w:rPr>
      </w:pPr>
      <w:r>
        <w:rPr>
          <w:sz w:val="24"/>
          <w:szCs w:val="24"/>
        </w:rPr>
        <w:t>(в порядке, предусмотренном п. 1 ст. 42 КАС РФ)</w:t>
      </w:r>
    </w:p>
    <w:p w:rsidR="00682646" w:rsidRDefault="00682646" w:rsidP="00682646">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____________________________________________________________________</w:t>
      </w:r>
    </w:p>
    <w:p w:rsidR="00682646" w:rsidRDefault="00682646" w:rsidP="00682646">
      <w:pPr>
        <w:pBdr>
          <w:bottom w:val="single" w:sz="12" w:space="3" w:color="auto"/>
        </w:pBdr>
        <w:ind w:firstLine="0"/>
        <w:rPr>
          <w:sz w:val="24"/>
          <w:szCs w:val="24"/>
          <w:lang w:eastAsia="ru-RU"/>
        </w:rPr>
      </w:pPr>
      <w:r>
        <w:rPr>
          <w:rFonts w:cs="Arial"/>
          <w:bCs/>
          <w:color w:val="000000"/>
          <w:sz w:val="24"/>
          <w:szCs w:val="24"/>
          <w:shd w:val="clear" w:color="auto" w:fill="FFFFFF"/>
        </w:rPr>
        <w:t xml:space="preserve">   *- </w:t>
      </w:r>
      <w:r>
        <w:rPr>
          <w:sz w:val="24"/>
          <w:szCs w:val="24"/>
          <w:lang w:eastAsia="ru-RU"/>
        </w:rPr>
        <w:t xml:space="preserve"> согласно п. 1 ст. 218 КАС РФ, предметом оспаривания  в порядке, предусмотренном КАС  РФ,  могут являться не только такие действия (бездействие) которыми непосредственно нарушаются  права граждан, но также и такие действия (бездействие) </w:t>
      </w:r>
      <w:r>
        <w:rPr>
          <w:b/>
          <w:sz w:val="24"/>
          <w:szCs w:val="24"/>
          <w:lang w:eastAsia="ru-RU"/>
        </w:rPr>
        <w:t>которыми созданы препятствия</w:t>
      </w:r>
      <w:r>
        <w:rPr>
          <w:sz w:val="24"/>
          <w:szCs w:val="24"/>
          <w:lang w:eastAsia="ru-RU"/>
        </w:rPr>
        <w:t xml:space="preserve"> для  осуществления соответствующих прав;    </w:t>
      </w:r>
    </w:p>
    <w:p w:rsidR="00682646" w:rsidRDefault="00682646" w:rsidP="00682646">
      <w:pPr>
        <w:pBdr>
          <w:bottom w:val="single" w:sz="12" w:space="3" w:color="auto"/>
        </w:pBdr>
        <w:ind w:firstLine="0"/>
      </w:pPr>
      <w:r>
        <w:rPr>
          <w:rFonts w:cs="Arial"/>
          <w:bCs/>
          <w:color w:val="000000"/>
          <w:sz w:val="24"/>
          <w:szCs w:val="24"/>
          <w:shd w:val="clear" w:color="auto" w:fill="FFFFFF"/>
        </w:rPr>
        <w:t xml:space="preserve">   </w:t>
      </w:r>
      <w:proofErr w:type="gramStart"/>
      <w:r>
        <w:rPr>
          <w:rFonts w:cs="Arial"/>
          <w:bCs/>
          <w:color w:val="000000"/>
          <w:sz w:val="24"/>
          <w:szCs w:val="24"/>
          <w:shd w:val="clear" w:color="auto" w:fill="FFFFFF"/>
        </w:rPr>
        <w:t xml:space="preserve">**- согласно  ст. 1 ФКЗ «О правительстве РФ», </w:t>
      </w:r>
      <w:r>
        <w:rPr>
          <w:rFonts w:cs="Arial"/>
          <w:b/>
          <w:bCs/>
          <w:color w:val="000000"/>
          <w:sz w:val="24"/>
          <w:szCs w:val="24"/>
          <w:shd w:val="clear" w:color="auto" w:fill="FFFFFF"/>
        </w:rPr>
        <w:t>«Правительство…является органом государственной власти</w:t>
      </w:r>
      <w:r>
        <w:rPr>
          <w:rFonts w:cs="Arial"/>
          <w:bCs/>
          <w:color w:val="000000"/>
          <w:sz w:val="24"/>
          <w:szCs w:val="24"/>
          <w:shd w:val="clear" w:color="auto" w:fill="FFFFFF"/>
        </w:rPr>
        <w:t xml:space="preserve">  Российской Федерации.». соответственно, поскольку Правительство РФ  отнесено законом  к числу  именно органов государственной власти (субъекта правоотношений, прямо предусмотренных диспозицией  норм  права Главы 22 КАС РФ), то, таким образом,  Правительство РФ  является полноценным, а, потому,- вполне полноправным участником  правоотношений, предусмотренных нормами   указанной выше главы  КАС РФ, </w:t>
      </w:r>
      <w:r>
        <w:rPr>
          <w:b/>
        </w:rPr>
        <w:t xml:space="preserve"> </w:t>
      </w:r>
      <w:proofErr w:type="gramEnd"/>
    </w:p>
    <w:p w:rsidR="00682646" w:rsidRDefault="00682646" w:rsidP="00682646">
      <w:pPr>
        <w:pBdr>
          <w:bottom w:val="single" w:sz="12" w:space="3" w:color="auto"/>
        </w:pBdr>
        <w:ind w:firstLine="0"/>
        <w:rPr>
          <w:rFonts w:cs="Arial"/>
          <w:bCs/>
          <w:color w:val="000000"/>
          <w:sz w:val="24"/>
          <w:szCs w:val="24"/>
          <w:shd w:val="clear" w:color="auto" w:fill="FFFFFF"/>
        </w:rPr>
      </w:pPr>
      <w:r>
        <w:lastRenderedPageBreak/>
        <w:t xml:space="preserve">   Мы, нижеподписавшиеся, являемся военными пенсионерами (копии   пенсионных     удостоверени</w:t>
      </w:r>
      <w:proofErr w:type="gramStart"/>
      <w:r>
        <w:t>й-</w:t>
      </w:r>
      <w:proofErr w:type="gramEnd"/>
      <w:r>
        <w:t xml:space="preserve">  </w:t>
      </w:r>
      <w:r>
        <w:rPr>
          <w:b/>
        </w:rPr>
        <w:t xml:space="preserve">приложение № 2 </w:t>
      </w:r>
      <w:r>
        <w:t>к настоящему КАИЗ</w:t>
      </w:r>
      <w:r>
        <w:rPr>
          <w:b/>
        </w:rPr>
        <w:t>)</w:t>
      </w:r>
      <w:r>
        <w:t xml:space="preserve">. </w:t>
      </w:r>
    </w:p>
    <w:p w:rsidR="00682646" w:rsidRDefault="00682646" w:rsidP="00682646">
      <w:pPr>
        <w:pBdr>
          <w:bottom w:val="single" w:sz="12" w:space="3" w:color="auto"/>
        </w:pBdr>
        <w:ind w:firstLine="0"/>
        <w:rPr>
          <w:rFonts w:cs="Arial"/>
          <w:bCs/>
          <w:color w:val="000000"/>
          <w:szCs w:val="28"/>
        </w:rPr>
      </w:pPr>
      <w:r>
        <w:t xml:space="preserve">   В  соответствии  с  п. а)  ст. 49  Закона РФ  </w:t>
      </w:r>
      <w:r>
        <w:rPr>
          <w:rFonts w:cs="Arial"/>
          <w:bCs/>
          <w:color w:val="000000"/>
          <w:szCs w:val="28"/>
          <w:shd w:val="clear" w:color="auto" w:fill="FFFFFF"/>
        </w:rPr>
        <w:t>от 12 февраля 1993 г. N 4468-I</w:t>
      </w:r>
      <w:r>
        <w:rPr>
          <w:rFonts w:cs="Arial"/>
          <w:bCs/>
          <w:color w:val="000000"/>
          <w:szCs w:val="28"/>
        </w:rPr>
        <w:br/>
      </w:r>
      <w:r>
        <w:rPr>
          <w:rFonts w:cs="Arial"/>
          <w:bCs/>
          <w:color w:val="000000"/>
          <w:szCs w:val="28"/>
          <w:shd w:val="clear" w:color="auto" w:fill="FFFFFF"/>
        </w:rPr>
        <w:t>"О пенсионном обеспечении лиц, проходивших военную службу, службу в органах внутренних дел, Государственной противопожарной службе, органах по контролю за оборотом наркотических средств и психотропных веществ, учреждениях и органах уголовн</w:t>
      </w:r>
      <w:proofErr w:type="gramStart"/>
      <w:r>
        <w:rPr>
          <w:rFonts w:cs="Arial"/>
          <w:bCs/>
          <w:color w:val="000000"/>
          <w:szCs w:val="28"/>
          <w:shd w:val="clear" w:color="auto" w:fill="FFFFFF"/>
        </w:rPr>
        <w:t>о-</w:t>
      </w:r>
      <w:proofErr w:type="gramEnd"/>
      <w:r>
        <w:rPr>
          <w:rFonts w:cs="Arial"/>
          <w:bCs/>
          <w:color w:val="000000"/>
          <w:szCs w:val="28"/>
          <w:shd w:val="clear" w:color="auto" w:fill="FFFFFF"/>
        </w:rPr>
        <w:t xml:space="preserve"> исполнительной системы, и их семей" </w:t>
      </w:r>
      <w:r>
        <w:t xml:space="preserve">(далее по тексту,- «Закон РФ № </w:t>
      </w:r>
      <w:r>
        <w:rPr>
          <w:rFonts w:cs="Arial"/>
          <w:bCs/>
          <w:color w:val="000000"/>
          <w:szCs w:val="28"/>
          <w:shd w:val="clear" w:color="auto" w:fill="FFFFFF"/>
        </w:rPr>
        <w:t>4468-I»)</w:t>
      </w:r>
      <w:r>
        <w:t xml:space="preserve">, </w:t>
      </w:r>
      <w:r>
        <w:rPr>
          <w:b/>
          <w:u w:val="single"/>
        </w:rPr>
        <w:t>пенсия</w:t>
      </w:r>
      <w:r>
        <w:rPr>
          <w:b/>
        </w:rPr>
        <w:t xml:space="preserve"> за выслугу лет</w:t>
      </w:r>
      <w:r>
        <w:t xml:space="preserve">, предусмотренная настоящим Законом РФ </w:t>
      </w:r>
      <w:r>
        <w:rPr>
          <w:b/>
          <w:u w:val="single"/>
        </w:rPr>
        <w:t xml:space="preserve">подлежит пересмотру </w:t>
      </w:r>
      <w:r>
        <w:rPr>
          <w:b/>
          <w:szCs w:val="28"/>
        </w:rPr>
        <w:t>«</w:t>
      </w:r>
      <w:r>
        <w:rPr>
          <w:rFonts w:cs="Arial"/>
          <w:b/>
          <w:bCs/>
          <w:color w:val="000000"/>
          <w:szCs w:val="28"/>
          <w:u w:val="single"/>
          <w:shd w:val="clear" w:color="auto" w:fill="FFFFFF"/>
        </w:rPr>
        <w:t>одновременно с увеличением денежного  довольствия соответствующих категорий военнослужащих</w:t>
      </w:r>
      <w:r>
        <w:rPr>
          <w:rFonts w:cs="Arial"/>
          <w:bCs/>
          <w:color w:val="000000"/>
          <w:szCs w:val="28"/>
          <w:shd w:val="clear" w:color="auto" w:fill="FFFFFF"/>
        </w:rPr>
        <w:t xml:space="preserve"> и сотрудников </w:t>
      </w:r>
      <w:r>
        <w:rPr>
          <w:rFonts w:cs="Arial"/>
          <w:b/>
          <w:bCs/>
          <w:color w:val="000000"/>
          <w:szCs w:val="28"/>
          <w:shd w:val="clear" w:color="auto" w:fill="FFFFFF"/>
        </w:rPr>
        <w:t>исходя из уровня увеличения денежного довольствия, учитываемого при исчислении пенсий</w:t>
      </w:r>
      <w:r>
        <w:rPr>
          <w:rFonts w:cs="Arial"/>
          <w:bCs/>
          <w:color w:val="000000"/>
          <w:szCs w:val="28"/>
        </w:rPr>
        <w:t>». То есть, данным законом предусмотрен такой порядок пересмотра пенсий военнослужащих, в соответствии с которым  увеличение их размера обусловлено увеличением размера денежного довольствия военнослужащих. Иными словами, при условии принятия уполномоченным государственным органом решения о повышении размера выплачиваемого военнослужащим денежного довольствия, одновременно, причем, в то</w:t>
      </w:r>
      <w:proofErr w:type="gramStart"/>
      <w:r>
        <w:rPr>
          <w:rFonts w:cs="Arial"/>
          <w:bCs/>
          <w:color w:val="000000"/>
          <w:szCs w:val="28"/>
        </w:rPr>
        <w:t>й-</w:t>
      </w:r>
      <w:proofErr w:type="gramEnd"/>
      <w:r>
        <w:rPr>
          <w:rFonts w:cs="Arial"/>
          <w:bCs/>
          <w:color w:val="000000"/>
          <w:szCs w:val="28"/>
        </w:rPr>
        <w:t xml:space="preserve"> же самой пропорции, должен повышаться и размер соответствующих  пенсий.  Следовательно, при том условии, что решения о повышении указанного выше  денежного довольствия приято не было, не может быть пересмотрен и размер выплачиваемых  бывшим военнослужащим пенсий за выслугу лет.</w:t>
      </w:r>
    </w:p>
    <w:p w:rsidR="00682646" w:rsidRDefault="00682646" w:rsidP="00682646">
      <w:pPr>
        <w:pBdr>
          <w:bottom w:val="single" w:sz="12" w:space="3" w:color="auto"/>
        </w:pBdr>
        <w:ind w:firstLine="0"/>
        <w:rPr>
          <w:rFonts w:cs="Arial"/>
          <w:bCs/>
          <w:color w:val="000000"/>
          <w:szCs w:val="28"/>
          <w:shd w:val="clear" w:color="auto" w:fill="FFFFFF"/>
        </w:rPr>
      </w:pPr>
      <w:r>
        <w:rPr>
          <w:szCs w:val="28"/>
        </w:rPr>
        <w:t xml:space="preserve">   При этом</w:t>
      </w:r>
      <w:proofErr w:type="gramStart"/>
      <w:r>
        <w:rPr>
          <w:szCs w:val="28"/>
        </w:rPr>
        <w:t>,</w:t>
      </w:r>
      <w:proofErr w:type="gramEnd"/>
      <w:r>
        <w:rPr>
          <w:szCs w:val="28"/>
        </w:rPr>
        <w:t xml:space="preserve"> уже в соответствии с п.9 ст. 2 ФЗ «О денежном довольствии военнослужащих и предоставлении им отдельных выплат» (далее по тексту,- «ФЗ «О денежном довольствии военнослужащих») предусмотрен порядок, согласно которому «</w:t>
      </w:r>
      <w:r>
        <w:rPr>
          <w:rFonts w:cs="Arial"/>
          <w:b/>
          <w:bCs/>
          <w:color w:val="000000"/>
          <w:szCs w:val="28"/>
          <w:shd w:val="clear" w:color="auto" w:fill="FFFFFF"/>
        </w:rPr>
        <w:t xml:space="preserve">Размеры окладов по воинским должностям и окладов по воинским званиям </w:t>
      </w:r>
      <w:r>
        <w:rPr>
          <w:rFonts w:cs="Arial"/>
          <w:b/>
          <w:bCs/>
          <w:color w:val="000000"/>
          <w:szCs w:val="28"/>
          <w:u w:val="single"/>
          <w:shd w:val="clear" w:color="auto" w:fill="FFFFFF"/>
        </w:rPr>
        <w:t>ежегодно увеличиваются (индексируются</w:t>
      </w:r>
      <w:r>
        <w:rPr>
          <w:rFonts w:cs="Arial"/>
          <w:b/>
          <w:bCs/>
          <w:color w:val="000000"/>
          <w:szCs w:val="28"/>
          <w:shd w:val="clear" w:color="auto" w:fill="FFFFFF"/>
        </w:rPr>
        <w:t xml:space="preserve">) </w:t>
      </w:r>
      <w:r>
        <w:rPr>
          <w:rFonts w:cs="Arial"/>
          <w:b/>
          <w:bCs/>
          <w:color w:val="000000"/>
          <w:szCs w:val="28"/>
          <w:u w:val="single"/>
          <w:shd w:val="clear" w:color="auto" w:fill="FFFFFF"/>
        </w:rPr>
        <w:t>с учетом уровня инфляции</w:t>
      </w:r>
      <w:r>
        <w:rPr>
          <w:rFonts w:cs="Arial"/>
          <w:b/>
          <w:bCs/>
          <w:color w:val="000000"/>
          <w:szCs w:val="28"/>
          <w:shd w:val="clear" w:color="auto" w:fill="FFFFFF"/>
        </w:rPr>
        <w:t xml:space="preserve"> </w:t>
      </w:r>
      <w:r>
        <w:rPr>
          <w:rFonts w:cs="Arial"/>
          <w:bCs/>
          <w:color w:val="000000"/>
          <w:szCs w:val="28"/>
          <w:shd w:val="clear" w:color="auto" w:fill="FFFFFF"/>
        </w:rPr>
        <w:t>(потребительских цен) в соответствии с</w:t>
      </w:r>
      <w:r>
        <w:rPr>
          <w:rStyle w:val="apple-converted-space"/>
          <w:rFonts w:cs="Arial"/>
          <w:bCs/>
          <w:color w:val="000000"/>
          <w:szCs w:val="28"/>
          <w:shd w:val="clear" w:color="auto" w:fill="FFFFFF"/>
        </w:rPr>
        <w:t> </w:t>
      </w:r>
      <w:hyperlink r:id="rId10" w:history="1">
        <w:r>
          <w:rPr>
            <w:rStyle w:val="a3"/>
            <w:rFonts w:cs="Arial"/>
            <w:bCs/>
            <w:color w:val="3272C0"/>
            <w:szCs w:val="28"/>
            <w:u w:val="none"/>
          </w:rPr>
          <w:t>федеральным законом</w:t>
        </w:r>
      </w:hyperlink>
      <w:r>
        <w:rPr>
          <w:rStyle w:val="apple-converted-space"/>
          <w:rFonts w:cs="Arial"/>
          <w:bCs/>
          <w:color w:val="000000"/>
          <w:szCs w:val="28"/>
          <w:shd w:val="clear" w:color="auto" w:fill="FFFFFF"/>
        </w:rPr>
        <w:t> </w:t>
      </w:r>
      <w:r>
        <w:rPr>
          <w:rFonts w:cs="Arial"/>
          <w:bCs/>
          <w:color w:val="000000"/>
          <w:szCs w:val="28"/>
          <w:shd w:val="clear" w:color="auto" w:fill="FFFFFF"/>
        </w:rPr>
        <w:t>о федеральном бюджете….</w:t>
      </w:r>
      <w:r>
        <w:rPr>
          <w:rFonts w:cs="Arial"/>
          <w:b/>
          <w:bCs/>
          <w:color w:val="000000"/>
          <w:szCs w:val="28"/>
          <w:shd w:val="clear" w:color="auto" w:fill="FFFFFF"/>
        </w:rPr>
        <w:t>Решение об увеличении (индексации)</w:t>
      </w:r>
      <w:r>
        <w:rPr>
          <w:rFonts w:cs="Arial"/>
          <w:bCs/>
          <w:color w:val="000000"/>
          <w:szCs w:val="28"/>
          <w:shd w:val="clear" w:color="auto" w:fill="FFFFFF"/>
        </w:rPr>
        <w:t xml:space="preserve"> размеров окладов….</w:t>
      </w:r>
      <w:r>
        <w:rPr>
          <w:rStyle w:val="apple-converted-space"/>
          <w:rFonts w:cs="Arial"/>
          <w:b/>
          <w:bCs/>
          <w:color w:val="000000"/>
          <w:szCs w:val="28"/>
          <w:shd w:val="clear" w:color="auto" w:fill="FFFFFF"/>
        </w:rPr>
        <w:t> </w:t>
      </w:r>
      <w:hyperlink r:id="rId11" w:history="1">
        <w:r>
          <w:rPr>
            <w:rStyle w:val="a3"/>
            <w:rFonts w:cs="Arial"/>
            <w:b/>
            <w:bCs/>
            <w:color w:val="3272C0"/>
            <w:szCs w:val="28"/>
            <w:u w:val="none"/>
          </w:rPr>
          <w:t>принимается</w:t>
        </w:r>
      </w:hyperlink>
      <w:r>
        <w:rPr>
          <w:rStyle w:val="a3"/>
          <w:rFonts w:cs="Arial"/>
          <w:b/>
          <w:bCs/>
          <w:color w:val="3272C0"/>
          <w:szCs w:val="28"/>
          <w:u w:val="none"/>
        </w:rPr>
        <w:t xml:space="preserve"> </w:t>
      </w:r>
      <w:r>
        <w:rPr>
          <w:rFonts w:cs="Arial"/>
          <w:b/>
          <w:bCs/>
          <w:color w:val="000000"/>
          <w:szCs w:val="28"/>
          <w:shd w:val="clear" w:color="auto" w:fill="FFFFFF"/>
        </w:rPr>
        <w:t>Правительством…</w:t>
      </w:r>
      <w:r>
        <w:rPr>
          <w:rFonts w:cs="Arial"/>
          <w:bCs/>
          <w:color w:val="000000"/>
          <w:szCs w:val="28"/>
          <w:shd w:val="clear" w:color="auto" w:fill="FFFFFF"/>
        </w:rPr>
        <w:t>».</w:t>
      </w:r>
    </w:p>
    <w:p w:rsidR="00682646" w:rsidRDefault="00682646" w:rsidP="00682646">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w:t>
      </w:r>
      <w:proofErr w:type="gramStart"/>
      <w:r>
        <w:rPr>
          <w:rFonts w:cs="Arial"/>
          <w:bCs/>
          <w:color w:val="000000"/>
          <w:szCs w:val="28"/>
          <w:shd w:val="clear" w:color="auto" w:fill="FFFFFF"/>
        </w:rPr>
        <w:t xml:space="preserve">Таким  образом, по смыслу приведенных выше норм действующих законодательных актов РФ,  право  бывших  военнослужащих  на  увеличение (пересмотр) размера выплачиваемых им пенсий  за выслугу лет  напрямую зависит от того, каким образом, но при этом уже военнослужащими РФ, было   реализовано принадлежащее гражданам данной категории  право на ежегодное  увеличение (индексацию) основных составляющих их  денежного  содержания. </w:t>
      </w:r>
      <w:proofErr w:type="gramEnd"/>
    </w:p>
    <w:p w:rsidR="00682646" w:rsidRDefault="00682646" w:rsidP="00682646">
      <w:pPr>
        <w:pBdr>
          <w:bottom w:val="single" w:sz="12" w:space="3" w:color="auto"/>
        </w:pBdr>
        <w:ind w:firstLine="0"/>
        <w:rPr>
          <w:rFonts w:cs="Arial"/>
          <w:bCs/>
          <w:color w:val="000000"/>
          <w:szCs w:val="28"/>
          <w:shd w:val="clear" w:color="auto" w:fill="FFFFFF"/>
        </w:rPr>
      </w:pPr>
      <w:r>
        <w:rPr>
          <w:rFonts w:cs="Arial"/>
          <w:bCs/>
          <w:color w:val="000000"/>
          <w:szCs w:val="28"/>
          <w:shd w:val="clear" w:color="auto" w:fill="FFFFFF"/>
        </w:rPr>
        <w:t xml:space="preserve">   </w:t>
      </w:r>
      <w:proofErr w:type="gramStart"/>
      <w:r>
        <w:rPr>
          <w:rFonts w:cs="Arial"/>
          <w:bCs/>
          <w:color w:val="000000"/>
          <w:szCs w:val="28"/>
          <w:shd w:val="clear" w:color="auto" w:fill="FFFFFF"/>
        </w:rPr>
        <w:t xml:space="preserve">Соответственно,   если,  вопреки закону,  гарантированное законом право военнослужащих на  ежегодное повышение (индексацию) выплачиваемого им </w:t>
      </w:r>
      <w:r>
        <w:rPr>
          <w:rFonts w:cs="Arial"/>
          <w:bCs/>
          <w:color w:val="000000"/>
          <w:szCs w:val="28"/>
          <w:shd w:val="clear" w:color="auto" w:fill="FFFFFF"/>
        </w:rPr>
        <w:lastRenderedPageBreak/>
        <w:t xml:space="preserve">денежного довольствия реализовано не будет, то </w:t>
      </w:r>
      <w:r>
        <w:rPr>
          <w:rFonts w:cs="Arial"/>
          <w:b/>
          <w:bCs/>
          <w:color w:val="000000"/>
          <w:szCs w:val="28"/>
          <w:shd w:val="clear" w:color="auto" w:fill="FFFFFF"/>
        </w:rPr>
        <w:t>данное  обстоятельство представляет собой</w:t>
      </w:r>
      <w:r>
        <w:rPr>
          <w:rFonts w:cs="Arial"/>
          <w:bCs/>
          <w:color w:val="000000"/>
          <w:szCs w:val="28"/>
          <w:shd w:val="clear" w:color="auto" w:fill="FFFFFF"/>
        </w:rPr>
        <w:t xml:space="preserve"> ни что иное, как вполне очевидное, причем, </w:t>
      </w:r>
      <w:r>
        <w:rPr>
          <w:rFonts w:cs="Arial"/>
          <w:b/>
          <w:bCs/>
          <w:color w:val="000000"/>
          <w:szCs w:val="28"/>
          <w:shd w:val="clear" w:color="auto" w:fill="FFFFFF"/>
        </w:rPr>
        <w:t xml:space="preserve">непреодолимое,  препятствие </w:t>
      </w:r>
      <w:r>
        <w:rPr>
          <w:rFonts w:cs="Arial"/>
          <w:bCs/>
          <w:color w:val="000000"/>
          <w:szCs w:val="28"/>
          <w:shd w:val="clear" w:color="auto" w:fill="FFFFFF"/>
        </w:rPr>
        <w:t>для реализации уже   военными пенсионерами права на ежегодный (одновременно с повышением денежного довольствия военнослужащих) пересмотр (в сторону его увеличения)  размера  пенсий за  выслугу  лет.</w:t>
      </w:r>
      <w:proofErr w:type="gramEnd"/>
    </w:p>
    <w:p w:rsidR="00682646" w:rsidRDefault="00682646" w:rsidP="00682646">
      <w:pPr>
        <w:pBdr>
          <w:bottom w:val="single" w:sz="12" w:space="3" w:color="auto"/>
        </w:pBdr>
        <w:ind w:firstLine="0"/>
        <w:rPr>
          <w:b/>
        </w:rPr>
      </w:pPr>
      <w:r>
        <w:t xml:space="preserve">   При этом, принимая во внимание высокий уровень инфляции, имеющей место в РФ,  в результате которой постоянно и существенно, обесценивается денежное довольствие военнослужащих, речь в данном случае, идет об одной из наиболее существенных социальных гарантий. К том</w:t>
      </w:r>
      <w:proofErr w:type="gramStart"/>
      <w:r>
        <w:t>у-</w:t>
      </w:r>
      <w:proofErr w:type="gramEnd"/>
      <w:r>
        <w:t xml:space="preserve"> же,- гарантированной  законом. То есть,- такой гарантии, которая  </w:t>
      </w:r>
      <w:proofErr w:type="gramStart"/>
      <w:r>
        <w:t>подлежит реализации  независимо  от  каких бы то ни было</w:t>
      </w:r>
      <w:proofErr w:type="gramEnd"/>
      <w:r>
        <w:t xml:space="preserve"> обстоятельств*. </w:t>
      </w:r>
      <w:r>
        <w:rPr>
          <w:b/>
        </w:rPr>
        <w:t>Поскольку  данная</w:t>
      </w:r>
      <w:r>
        <w:t xml:space="preserve">   социальная </w:t>
      </w:r>
      <w:r>
        <w:rPr>
          <w:b/>
        </w:rPr>
        <w:t>гарантия:</w:t>
      </w:r>
    </w:p>
    <w:p w:rsidR="00682646" w:rsidRDefault="00682646" w:rsidP="00682646">
      <w:pPr>
        <w:pBdr>
          <w:bottom w:val="single" w:sz="12" w:space="3" w:color="auto"/>
        </w:pBdr>
        <w:ind w:firstLine="0"/>
        <w:rPr>
          <w:b/>
        </w:rPr>
      </w:pPr>
      <w:r>
        <w:t xml:space="preserve">   а) предусмотрена нормой  законодательного акта,  изданного непосредственно на основании Конституции РФ**. </w:t>
      </w:r>
      <w:r>
        <w:rPr>
          <w:b/>
        </w:rPr>
        <w:t xml:space="preserve">(Более детально об этом,- в приложении № 3 </w:t>
      </w:r>
      <w:r>
        <w:t>к настоящему КАИЗ</w:t>
      </w:r>
      <w:r>
        <w:rPr>
          <w:b/>
        </w:rPr>
        <w:t>);</w:t>
      </w:r>
    </w:p>
    <w:p w:rsidR="00682646" w:rsidRDefault="00682646" w:rsidP="00682646">
      <w:pPr>
        <w:pBdr>
          <w:bottom w:val="single" w:sz="12" w:space="3" w:color="auto"/>
        </w:pBdr>
        <w:ind w:firstLine="0"/>
      </w:pPr>
      <w:r>
        <w:t xml:space="preserve">   б)</w:t>
      </w:r>
      <w:r>
        <w:rPr>
          <w:b/>
        </w:rPr>
        <w:t xml:space="preserve"> не может быть </w:t>
      </w:r>
      <w:proofErr w:type="gramStart"/>
      <w:r>
        <w:rPr>
          <w:b/>
        </w:rPr>
        <w:t>отменена</w:t>
      </w:r>
      <w:proofErr w:type="gramEnd"/>
      <w:r>
        <w:rPr>
          <w:b/>
        </w:rPr>
        <w:t xml:space="preserve"> иначе, как исключительно  в том порядке,  который </w:t>
      </w:r>
      <w:r>
        <w:t>прямо (ясно и недвусмысленно)</w:t>
      </w:r>
      <w:r>
        <w:rPr>
          <w:b/>
        </w:rPr>
        <w:t xml:space="preserve"> предусмотрен п. 2 ст. 4 ФЗ «О статусе  военнослужащих. (Более детально об этом,- в приложении № 4</w:t>
      </w:r>
      <w:r>
        <w:t xml:space="preserve"> к настоящему КАИЗ</w:t>
      </w:r>
      <w:r>
        <w:rPr>
          <w:b/>
        </w:rPr>
        <w:t>);</w:t>
      </w:r>
    </w:p>
    <w:p w:rsidR="00682646" w:rsidRDefault="00682646" w:rsidP="00682646">
      <w:pPr>
        <w:pBdr>
          <w:bottom w:val="single" w:sz="12" w:space="3" w:color="auto"/>
        </w:pBdr>
        <w:ind w:firstLine="0"/>
      </w:pPr>
      <w:r>
        <w:t xml:space="preserve">   Теперь,- непосредственно  </w:t>
      </w:r>
      <w:r>
        <w:rPr>
          <w:b/>
        </w:rPr>
        <w:t xml:space="preserve">по существу дела. </w:t>
      </w:r>
      <w:r>
        <w:t>То есть,-</w:t>
      </w:r>
      <w:r>
        <w:rPr>
          <w:b/>
        </w:rPr>
        <w:t xml:space="preserve"> к предмету настоящего  обращения </w:t>
      </w:r>
      <w:r>
        <w:t>в суд.</w:t>
      </w:r>
    </w:p>
    <w:p w:rsidR="00682646" w:rsidRDefault="00682646" w:rsidP="00682646">
      <w:pPr>
        <w:pBdr>
          <w:bottom w:val="single" w:sz="12" w:space="3" w:color="auto"/>
        </w:pBdr>
        <w:ind w:firstLine="0"/>
        <w:rPr>
          <w:szCs w:val="28"/>
        </w:rPr>
      </w:pPr>
      <w:r>
        <w:t xml:space="preserve">  </w:t>
      </w:r>
      <w:r>
        <w:rPr>
          <w:szCs w:val="28"/>
        </w:rPr>
        <w:t xml:space="preserve"> Так,   поскольку  ФЗ  «О   денежном   довольствии    военнослужащих»    в отношении  всех военнослужащих РФ вступил  в  силу  с  1 января 2013 года, то,    соответственно,   право,    предусмотренное    п. 9    ст. 2           данного   законодательного   акта,   подлежало   практической  реализации      именно   с</w:t>
      </w:r>
      <w:r w:rsidRPr="001A3DA1">
        <w:rPr>
          <w:szCs w:val="28"/>
        </w:rPr>
        <w:t xml:space="preserve"> </w:t>
      </w:r>
      <w:r>
        <w:rPr>
          <w:szCs w:val="28"/>
        </w:rPr>
        <w:t>указанной выше   календарной  даты. То есть,-   с 1 января 2013 года. При этом,  принимая во внимание то обстоятельство,  что, согласно   данным Росстата РФ,</w:t>
      </w:r>
      <w:r w:rsidRPr="00446DF2">
        <w:rPr>
          <w:szCs w:val="28"/>
        </w:rPr>
        <w:t xml:space="preserve"> </w:t>
      </w:r>
      <w:r>
        <w:rPr>
          <w:szCs w:val="28"/>
        </w:rPr>
        <w:t xml:space="preserve">уровень роста потребительских цен по итогам 2012 года составил  </w:t>
      </w:r>
      <w:r>
        <w:rPr>
          <w:color w:val="000000"/>
          <w:szCs w:val="28"/>
        </w:rPr>
        <w:t>6,57 %</w:t>
      </w:r>
      <w:r>
        <w:rPr>
          <w:szCs w:val="28"/>
        </w:rPr>
        <w:t xml:space="preserve">, размеры окладов по воинским званиям и воинским должностям  военнослужащих, начиная именно с 1 января 2013 года, подлежали  увеличению  (индексации) на  </w:t>
      </w:r>
      <w:r>
        <w:rPr>
          <w:color w:val="000000"/>
          <w:szCs w:val="28"/>
        </w:rPr>
        <w:t xml:space="preserve">6,57 </w:t>
      </w:r>
      <w:r>
        <w:rPr>
          <w:szCs w:val="28"/>
        </w:rPr>
        <w:t xml:space="preserve">%.    </w:t>
      </w:r>
    </w:p>
    <w:p w:rsidR="00682646" w:rsidRDefault="00682646" w:rsidP="00682646">
      <w:pPr>
        <w:pBdr>
          <w:bottom w:val="single" w:sz="12" w:space="3" w:color="auto"/>
        </w:pBdr>
        <w:ind w:firstLine="0"/>
        <w:rPr>
          <w:szCs w:val="28"/>
        </w:rPr>
      </w:pPr>
      <w:r>
        <w:rPr>
          <w:szCs w:val="28"/>
        </w:rPr>
        <w:t>__________________________________________________________________</w:t>
      </w:r>
    </w:p>
    <w:p w:rsidR="00682646" w:rsidRDefault="00682646" w:rsidP="00682646">
      <w:pPr>
        <w:pBdr>
          <w:bottom w:val="single" w:sz="12" w:space="3" w:color="auto"/>
        </w:pBdr>
        <w:ind w:firstLine="0"/>
        <w:rPr>
          <w:szCs w:val="28"/>
        </w:rPr>
      </w:pPr>
      <w:r>
        <w:rPr>
          <w:szCs w:val="28"/>
        </w:rPr>
        <w:t xml:space="preserve">   </w:t>
      </w:r>
      <w:r>
        <w:rPr>
          <w:sz w:val="24"/>
          <w:szCs w:val="24"/>
        </w:rPr>
        <w:t>*</w:t>
      </w:r>
      <w:r>
        <w:rPr>
          <w:szCs w:val="28"/>
        </w:rPr>
        <w:t>-</w:t>
      </w:r>
      <w:r>
        <w:rPr>
          <w:sz w:val="24"/>
          <w:szCs w:val="24"/>
        </w:rPr>
        <w:t xml:space="preserve"> Разумеется, за исключением обстоятельств явно </w:t>
      </w:r>
      <w:proofErr w:type="gramStart"/>
      <w:r>
        <w:rPr>
          <w:sz w:val="24"/>
          <w:szCs w:val="24"/>
        </w:rPr>
        <w:t>форс</w:t>
      </w:r>
      <w:proofErr w:type="gramEnd"/>
      <w:r>
        <w:rPr>
          <w:sz w:val="24"/>
          <w:szCs w:val="24"/>
        </w:rPr>
        <w:t xml:space="preserve">- мажорного  характера. </w:t>
      </w:r>
      <w:proofErr w:type="gramStart"/>
      <w:r>
        <w:rPr>
          <w:sz w:val="24"/>
          <w:szCs w:val="24"/>
        </w:rPr>
        <w:t>Таких, к примеру, как  широкомасштабная  военная агрессия  против России, либо беспрецедентное  по своим масштабам  стихийное бедствие  природного либо техногенного  характера и т. п.).</w:t>
      </w:r>
      <w:proofErr w:type="gramEnd"/>
    </w:p>
    <w:p w:rsidR="00682646" w:rsidRDefault="00682646" w:rsidP="00682646">
      <w:pPr>
        <w:pBdr>
          <w:bottom w:val="single" w:sz="12" w:space="3" w:color="auto"/>
        </w:pBdr>
        <w:ind w:firstLine="0"/>
        <w:rPr>
          <w:sz w:val="24"/>
          <w:szCs w:val="24"/>
        </w:rPr>
      </w:pPr>
      <w:r>
        <w:rPr>
          <w:szCs w:val="28"/>
        </w:rPr>
        <w:t xml:space="preserve">   </w:t>
      </w:r>
      <w:r>
        <w:rPr>
          <w:sz w:val="24"/>
          <w:szCs w:val="24"/>
        </w:rPr>
        <w:t xml:space="preserve">**-  именно в силу данного обстоятельства, нормы  ФЗ «О статусе военнослужащих»  обладают  приоритетом по отношению </w:t>
      </w:r>
      <w:proofErr w:type="gramStart"/>
      <w:r>
        <w:rPr>
          <w:sz w:val="24"/>
          <w:szCs w:val="24"/>
        </w:rPr>
        <w:t>к</w:t>
      </w:r>
      <w:proofErr w:type="gramEnd"/>
      <w:r>
        <w:rPr>
          <w:sz w:val="24"/>
          <w:szCs w:val="24"/>
        </w:rPr>
        <w:t xml:space="preserve"> нормами  каких угодно иных законодательных актов, за исключением кодексов и федеральных конституционных  законов), </w:t>
      </w:r>
    </w:p>
    <w:p w:rsidR="00682646" w:rsidRDefault="00682646" w:rsidP="00682646">
      <w:pPr>
        <w:pBdr>
          <w:bottom w:val="single" w:sz="12" w:space="3" w:color="auto"/>
        </w:pBdr>
        <w:ind w:firstLine="0"/>
        <w:rPr>
          <w:szCs w:val="28"/>
        </w:rPr>
      </w:pPr>
      <w:r>
        <w:rPr>
          <w:szCs w:val="28"/>
        </w:rPr>
        <w:lastRenderedPageBreak/>
        <w:t xml:space="preserve">   Вместе с тем, указанного выше увеличения денежного довольствия военнослужащих по итогам инфляции за 2012 год,  </w:t>
      </w:r>
      <w:proofErr w:type="gramStart"/>
      <w:r>
        <w:rPr>
          <w:szCs w:val="28"/>
        </w:rPr>
        <w:t>увы</w:t>
      </w:r>
      <w:proofErr w:type="gramEnd"/>
      <w:r>
        <w:rPr>
          <w:szCs w:val="28"/>
        </w:rPr>
        <w:t>,  так и не произошло.  Точно та</w:t>
      </w:r>
      <w:proofErr w:type="gramStart"/>
      <w:r>
        <w:rPr>
          <w:szCs w:val="28"/>
        </w:rPr>
        <w:t>к-</w:t>
      </w:r>
      <w:proofErr w:type="gramEnd"/>
      <w:r>
        <w:rPr>
          <w:szCs w:val="28"/>
        </w:rPr>
        <w:t xml:space="preserve"> же, как этого не случилось и по прошествии  всех последующих трех лет вплоть до настоящего времени. И это при том,- что   уровень (индекс) роста потребительских цен составил: по итогам 2013 года- </w:t>
      </w:r>
      <w:r>
        <w:rPr>
          <w:color w:val="000000"/>
          <w:szCs w:val="28"/>
        </w:rPr>
        <w:t>6,47%</w:t>
      </w:r>
      <w:r>
        <w:rPr>
          <w:b/>
          <w:szCs w:val="28"/>
        </w:rPr>
        <w:t>;</w:t>
      </w:r>
      <w:r>
        <w:rPr>
          <w:szCs w:val="28"/>
        </w:rPr>
        <w:t xml:space="preserve"> по итогам 2014 года,- </w:t>
      </w:r>
      <w:r>
        <w:rPr>
          <w:color w:val="000000"/>
          <w:szCs w:val="28"/>
        </w:rPr>
        <w:t xml:space="preserve">11,35 </w:t>
      </w:r>
      <w:r>
        <w:rPr>
          <w:szCs w:val="28"/>
        </w:rPr>
        <w:t xml:space="preserve">%; по итогам 2015 года,- 12,91% </w:t>
      </w:r>
      <w:r w:rsidRPr="005563A7">
        <w:rPr>
          <w:szCs w:val="28"/>
          <w:highlight w:val="lightGray"/>
        </w:rPr>
        <w:t>и  по итогам 2016 года включительно – 5,39%</w:t>
      </w:r>
      <w:r>
        <w:rPr>
          <w:b/>
          <w:szCs w:val="28"/>
        </w:rPr>
        <w:t xml:space="preserve"> (приложение № 5  </w:t>
      </w:r>
      <w:r>
        <w:rPr>
          <w:szCs w:val="28"/>
        </w:rPr>
        <w:t>к настоящему КАИЗ).</w:t>
      </w:r>
    </w:p>
    <w:p w:rsidR="00682646" w:rsidRDefault="00682646" w:rsidP="00682646">
      <w:pPr>
        <w:pBdr>
          <w:bottom w:val="single" w:sz="12" w:space="3" w:color="auto"/>
        </w:pBdr>
        <w:ind w:firstLine="0"/>
        <w:rPr>
          <w:szCs w:val="28"/>
        </w:rPr>
      </w:pPr>
      <w:r>
        <w:rPr>
          <w:szCs w:val="28"/>
        </w:rPr>
        <w:t xml:space="preserve">   </w:t>
      </w:r>
      <w:proofErr w:type="gramStart"/>
      <w:r>
        <w:rPr>
          <w:szCs w:val="28"/>
        </w:rPr>
        <w:t xml:space="preserve">То   есть,  </w:t>
      </w:r>
      <w:r>
        <w:rPr>
          <w:b/>
          <w:szCs w:val="28"/>
        </w:rPr>
        <w:t xml:space="preserve">несмотря на  общий  </w:t>
      </w:r>
      <w:r>
        <w:rPr>
          <w:szCs w:val="28"/>
        </w:rPr>
        <w:t xml:space="preserve">(суммированный) </w:t>
      </w:r>
      <w:r>
        <w:rPr>
          <w:b/>
          <w:szCs w:val="28"/>
        </w:rPr>
        <w:t xml:space="preserve"> рост  потребительских цен </w:t>
      </w:r>
      <w:r>
        <w:rPr>
          <w:szCs w:val="28"/>
        </w:rPr>
        <w:t xml:space="preserve">(инфляции),  </w:t>
      </w:r>
      <w:r>
        <w:rPr>
          <w:b/>
          <w:szCs w:val="28"/>
        </w:rPr>
        <w:t>составивший</w:t>
      </w:r>
      <w:r>
        <w:rPr>
          <w:szCs w:val="28"/>
        </w:rPr>
        <w:t xml:space="preserve">  за весь  указанный выше период времени </w:t>
      </w:r>
      <w:r w:rsidRPr="00C7329B">
        <w:rPr>
          <w:szCs w:val="28"/>
          <w:highlight w:val="lightGray"/>
        </w:rPr>
        <w:t>42,69</w:t>
      </w:r>
      <w:r>
        <w:rPr>
          <w:szCs w:val="28"/>
        </w:rPr>
        <w:t xml:space="preserve"> </w:t>
      </w:r>
      <w:r w:rsidRPr="00C7329B">
        <w:rPr>
          <w:szCs w:val="28"/>
          <w:highlight w:val="lightGray"/>
        </w:rPr>
        <w:t>%</w:t>
      </w:r>
      <w:r>
        <w:rPr>
          <w:szCs w:val="28"/>
        </w:rPr>
        <w:t xml:space="preserve"> (а,  с учетом «кумулятивного эффекта»,- </w:t>
      </w:r>
      <w:r w:rsidRPr="00C7329B">
        <w:rPr>
          <w:b/>
          <w:szCs w:val="28"/>
          <w:highlight w:val="lightGray"/>
        </w:rPr>
        <w:t>около 45 %</w:t>
      </w:r>
      <w:r>
        <w:rPr>
          <w:szCs w:val="28"/>
        </w:rPr>
        <w:t xml:space="preserve">),  тем не менее, вплоть до </w:t>
      </w:r>
      <w:r w:rsidRPr="00894433">
        <w:rPr>
          <w:szCs w:val="28"/>
          <w:highlight w:val="lightGray"/>
        </w:rPr>
        <w:t>2017</w:t>
      </w:r>
      <w:r>
        <w:rPr>
          <w:szCs w:val="28"/>
        </w:rPr>
        <w:t xml:space="preserve"> года (то есть,- за период с 2012 по </w:t>
      </w:r>
      <w:r w:rsidRPr="00894433">
        <w:rPr>
          <w:szCs w:val="28"/>
          <w:highlight w:val="lightGray"/>
        </w:rPr>
        <w:t>2016</w:t>
      </w:r>
      <w:r>
        <w:rPr>
          <w:szCs w:val="28"/>
        </w:rPr>
        <w:t xml:space="preserve">  год включительно), </w:t>
      </w:r>
      <w:r>
        <w:rPr>
          <w:b/>
          <w:szCs w:val="28"/>
        </w:rPr>
        <w:t>вопреки закону</w:t>
      </w:r>
      <w:r>
        <w:rPr>
          <w:szCs w:val="28"/>
        </w:rPr>
        <w:t>, гарантирующего  соответствующее право, и, при этом,  несмотря на отсутствие каких- либо правовых  оснований для уклонения  от</w:t>
      </w:r>
      <w:proofErr w:type="gramEnd"/>
      <w:r>
        <w:rPr>
          <w:szCs w:val="28"/>
        </w:rPr>
        <w:t xml:space="preserve"> </w:t>
      </w:r>
      <w:proofErr w:type="gramStart"/>
      <w:r>
        <w:rPr>
          <w:szCs w:val="28"/>
        </w:rPr>
        <w:t xml:space="preserve">исполнения данной обязанности*, Правительством РФ,  в пределах разумного срока** </w:t>
      </w:r>
      <w:r>
        <w:rPr>
          <w:b/>
          <w:szCs w:val="28"/>
        </w:rPr>
        <w:t>ни единого раза</w:t>
      </w:r>
      <w:r>
        <w:rPr>
          <w:szCs w:val="28"/>
        </w:rPr>
        <w:t xml:space="preserve"> (!) </w:t>
      </w:r>
      <w:r>
        <w:rPr>
          <w:b/>
          <w:szCs w:val="28"/>
        </w:rPr>
        <w:t xml:space="preserve">решений об увеличении  </w:t>
      </w:r>
      <w:r>
        <w:rPr>
          <w:szCs w:val="28"/>
        </w:rPr>
        <w:t>(индексации)</w:t>
      </w:r>
      <w:r>
        <w:rPr>
          <w:b/>
          <w:szCs w:val="28"/>
        </w:rPr>
        <w:t xml:space="preserve"> денежного довольствия военнослужащих</w:t>
      </w:r>
      <w:r>
        <w:rPr>
          <w:szCs w:val="28"/>
        </w:rPr>
        <w:t xml:space="preserve"> в связи с фактически имеющим место уровнем роста потребительских цен (инфляцией)***</w:t>
      </w:r>
      <w:r>
        <w:rPr>
          <w:b/>
          <w:szCs w:val="28"/>
        </w:rPr>
        <w:t xml:space="preserve"> не  принималось</w:t>
      </w:r>
      <w:r>
        <w:rPr>
          <w:szCs w:val="28"/>
        </w:rPr>
        <w:t>.</w:t>
      </w:r>
      <w:proofErr w:type="gramEnd"/>
      <w:r>
        <w:rPr>
          <w:szCs w:val="28"/>
        </w:rPr>
        <w:t xml:space="preserve"> Что, в свою очередь (применительно непосредственно уже  к  пенсионному  праву административных  истцов),  вполне закономерно привело к тому, что в то</w:t>
      </w:r>
      <w:proofErr w:type="gramStart"/>
      <w:r>
        <w:rPr>
          <w:szCs w:val="28"/>
        </w:rPr>
        <w:t>й-</w:t>
      </w:r>
      <w:proofErr w:type="gramEnd"/>
      <w:r>
        <w:rPr>
          <w:szCs w:val="28"/>
        </w:rPr>
        <w:t xml:space="preserve"> же самой мере (пропорции), в какой не было  увеличено (проиндексировано) денежное довольствие военнослужащих,  также  не  был  повышен  и  размер   выплачиваемых   нам  пенсий  за выслугу лет. (Как  это  прямо  предусмотрено   механизмом  реализации соответствующего пенсионного права,  содержащимся в     ст.49    Закона РФ  № </w:t>
      </w:r>
      <w:r>
        <w:rPr>
          <w:rFonts w:cs="Arial"/>
          <w:bCs/>
          <w:color w:val="000000"/>
          <w:szCs w:val="28"/>
          <w:shd w:val="clear" w:color="auto" w:fill="FFFFFF"/>
        </w:rPr>
        <w:t>4468-I.</w:t>
      </w:r>
      <w:r>
        <w:rPr>
          <w:szCs w:val="28"/>
        </w:rPr>
        <w:t xml:space="preserve">).    При     этом,    принимая   во      внимание  систематический характер неисполнения административным ответчиком обязанности по обеспечению реализации соответствующего права военнослужащих,    сущность   взаимоотношений   </w:t>
      </w:r>
      <w:proofErr w:type="gramStart"/>
      <w:r>
        <w:rPr>
          <w:szCs w:val="28"/>
        </w:rPr>
        <w:t>между</w:t>
      </w:r>
      <w:proofErr w:type="gramEnd"/>
      <w:r>
        <w:rPr>
          <w:szCs w:val="28"/>
        </w:rPr>
        <w:t xml:space="preserve">,   </w:t>
      </w:r>
      <w:proofErr w:type="gramStart"/>
      <w:r>
        <w:rPr>
          <w:szCs w:val="28"/>
        </w:rPr>
        <w:t>с</w:t>
      </w:r>
      <w:proofErr w:type="gramEnd"/>
      <w:r>
        <w:rPr>
          <w:szCs w:val="28"/>
        </w:rPr>
        <w:t xml:space="preserve">     одной стороны,</w:t>
      </w:r>
      <w:r w:rsidRPr="003456C6">
        <w:rPr>
          <w:szCs w:val="28"/>
        </w:rPr>
        <w:t xml:space="preserve"> </w:t>
      </w:r>
      <w:r>
        <w:rPr>
          <w:szCs w:val="28"/>
        </w:rPr>
        <w:t>Правительством РФ и военнослужащими (а также военными пенсионерами) с другой стороны, можно было бы проиллюстрировать прилагаемым к настоящему обращению коллажем (</w:t>
      </w:r>
      <w:r>
        <w:rPr>
          <w:b/>
          <w:szCs w:val="28"/>
        </w:rPr>
        <w:t xml:space="preserve">приложение № 6 </w:t>
      </w:r>
      <w:r>
        <w:rPr>
          <w:szCs w:val="28"/>
        </w:rPr>
        <w:t xml:space="preserve">к настоящему КАИЗ).  </w:t>
      </w:r>
    </w:p>
    <w:p w:rsidR="00682646" w:rsidRDefault="00682646" w:rsidP="00682646">
      <w:pPr>
        <w:pBdr>
          <w:bottom w:val="single" w:sz="12" w:space="3" w:color="auto"/>
        </w:pBdr>
        <w:ind w:firstLine="0"/>
        <w:rPr>
          <w:szCs w:val="28"/>
        </w:rPr>
      </w:pPr>
      <w:r>
        <w:rPr>
          <w:szCs w:val="28"/>
        </w:rPr>
        <w:t>__________________________________________________________________</w:t>
      </w:r>
    </w:p>
    <w:p w:rsidR="00682646" w:rsidRDefault="00682646" w:rsidP="00682646">
      <w:pPr>
        <w:pBdr>
          <w:bottom w:val="single" w:sz="12" w:space="3" w:color="auto"/>
        </w:pBdr>
        <w:ind w:firstLine="0"/>
        <w:rPr>
          <w:sz w:val="24"/>
          <w:szCs w:val="24"/>
        </w:rPr>
      </w:pPr>
      <w:r>
        <w:rPr>
          <w:sz w:val="24"/>
          <w:szCs w:val="24"/>
        </w:rPr>
        <w:t xml:space="preserve">   *- вплоть до настоящего времени, в  РФ, не было издано  каких- либо законодательных актов, нормами которых,  причем, именно  в том порядке, который предусмотрен  п. 2 ст. 4 ФЗ «О статусе военнослужащих», соответствующее право было бы отменено;</w:t>
      </w:r>
    </w:p>
    <w:p w:rsidR="00682646" w:rsidRDefault="00682646" w:rsidP="00682646">
      <w:pPr>
        <w:pBdr>
          <w:bottom w:val="single" w:sz="12" w:space="3" w:color="auto"/>
        </w:pBdr>
        <w:ind w:firstLine="0"/>
        <w:rPr>
          <w:sz w:val="24"/>
          <w:szCs w:val="24"/>
        </w:rPr>
      </w:pPr>
      <w:r>
        <w:rPr>
          <w:sz w:val="24"/>
          <w:szCs w:val="24"/>
        </w:rPr>
        <w:t xml:space="preserve">   **- поскольку  непосредственно  самим законом не предусмотрен предельный  срок для принятия такого решения Правительством РФ, то, в данном случае, можно вести речь исключительно   о  разумном сроке для  принятия  такого решения.     </w:t>
      </w:r>
    </w:p>
    <w:p w:rsidR="00682646" w:rsidRDefault="00682646" w:rsidP="00682646">
      <w:pPr>
        <w:pBdr>
          <w:bottom w:val="single" w:sz="12" w:space="3" w:color="auto"/>
        </w:pBdr>
        <w:ind w:firstLine="0"/>
        <w:rPr>
          <w:sz w:val="24"/>
          <w:szCs w:val="24"/>
        </w:rPr>
      </w:pPr>
      <w:r>
        <w:rPr>
          <w:sz w:val="24"/>
          <w:szCs w:val="24"/>
        </w:rPr>
        <w:t xml:space="preserve"> ***- уровень роста потребительских цен (инфляции), рассчитанный уполномоченным федеральным  органом исполнительной власти РФ.  </w:t>
      </w:r>
    </w:p>
    <w:p w:rsidR="00682646" w:rsidRDefault="00682646" w:rsidP="00682646">
      <w:pPr>
        <w:pBdr>
          <w:bottom w:val="single" w:sz="12" w:space="3" w:color="auto"/>
        </w:pBdr>
        <w:ind w:firstLine="0"/>
      </w:pPr>
      <w:r>
        <w:lastRenderedPageBreak/>
        <w:t xml:space="preserve">   Иными словами, при тех обстоятельствах, которые указаны выше, стала  реальной   ситуация, при которой явное бездействие  Правительства РФ, связанное с систематическим, начиная с 2013 года, уклонением от  принятия высшим органом исполнительной власти РФ решения  о повышении (индексации) денежного довольствия военнослужащих  привело  к тому, что за это</w:t>
      </w:r>
      <w:proofErr w:type="gramStart"/>
      <w:r>
        <w:t>т-</w:t>
      </w:r>
      <w:proofErr w:type="gramEnd"/>
      <w:r>
        <w:t xml:space="preserve"> же самый период времени и в той- же самой пропорции что и военнослужащим, также не были увеличены  и размеры   выплачиваемых    бывшим  военнослужащим   РФ  пенсий  за  выслугу  лет.</w:t>
      </w:r>
    </w:p>
    <w:p w:rsidR="00682646" w:rsidRDefault="00682646" w:rsidP="00682646">
      <w:pPr>
        <w:pBdr>
          <w:bottom w:val="single" w:sz="12" w:space="3" w:color="auto"/>
        </w:pBdr>
        <w:ind w:firstLine="0"/>
        <w:rPr>
          <w:szCs w:val="28"/>
        </w:rPr>
      </w:pPr>
      <w:r>
        <w:t xml:space="preserve">   Таким образом, </w:t>
      </w:r>
      <w:r>
        <w:rPr>
          <w:b/>
          <w:u w:val="single"/>
        </w:rPr>
        <w:t>оспариваемое</w:t>
      </w:r>
      <w:r>
        <w:rPr>
          <w:b/>
        </w:rPr>
        <w:t xml:space="preserve"> нами </w:t>
      </w:r>
      <w:r>
        <w:rPr>
          <w:b/>
          <w:u w:val="single"/>
        </w:rPr>
        <w:t>бездействие</w:t>
      </w:r>
      <w:r>
        <w:rPr>
          <w:b/>
        </w:rPr>
        <w:t xml:space="preserve"> Правительства РФ </w:t>
      </w:r>
      <w:r>
        <w:t>действительно</w:t>
      </w:r>
      <w:r>
        <w:rPr>
          <w:b/>
        </w:rPr>
        <w:t xml:space="preserve"> </w:t>
      </w:r>
      <w:r>
        <w:rPr>
          <w:b/>
          <w:u w:val="single"/>
        </w:rPr>
        <w:t>явилось</w:t>
      </w:r>
      <w:r>
        <w:rPr>
          <w:b/>
        </w:rPr>
        <w:t xml:space="preserve"> </w:t>
      </w:r>
      <w:r>
        <w:t xml:space="preserve">ничем иным, как </w:t>
      </w:r>
      <w:r>
        <w:rPr>
          <w:b/>
        </w:rPr>
        <w:t>очевидным,</w:t>
      </w:r>
      <w:r>
        <w:t xml:space="preserve"> причем, </w:t>
      </w:r>
      <w:r>
        <w:rPr>
          <w:b/>
        </w:rPr>
        <w:t>непреодолимым, и</w:t>
      </w:r>
      <w:r>
        <w:t>, более того,</w:t>
      </w:r>
      <w:r>
        <w:rPr>
          <w:b/>
        </w:rPr>
        <w:t xml:space="preserve"> единственным  </w:t>
      </w:r>
      <w:r>
        <w:rPr>
          <w:b/>
          <w:u w:val="single"/>
        </w:rPr>
        <w:t>препятствием</w:t>
      </w:r>
      <w:r>
        <w:t xml:space="preserve">  для  реализации нами права на аналогичное (в то</w:t>
      </w:r>
      <w:proofErr w:type="gramStart"/>
      <w:r>
        <w:t>й-</w:t>
      </w:r>
      <w:proofErr w:type="gramEnd"/>
      <w:r>
        <w:t xml:space="preserve"> же самой пропорции)  увеличение размера выплачиваемой нам пенсий. </w:t>
      </w:r>
      <w:r>
        <w:rPr>
          <w:szCs w:val="28"/>
        </w:rPr>
        <w:t xml:space="preserve">Причем, в данном случае </w:t>
      </w:r>
      <w:r>
        <w:rPr>
          <w:b/>
          <w:szCs w:val="28"/>
        </w:rPr>
        <w:t xml:space="preserve">речь идет </w:t>
      </w:r>
      <w:r>
        <w:rPr>
          <w:szCs w:val="28"/>
        </w:rPr>
        <w:t xml:space="preserve">именно </w:t>
      </w:r>
      <w:r>
        <w:rPr>
          <w:b/>
          <w:szCs w:val="28"/>
        </w:rPr>
        <w:t>о явном  бездействии, которое выразилось в том, что</w:t>
      </w:r>
      <w:r>
        <w:rPr>
          <w:szCs w:val="28"/>
        </w:rPr>
        <w:t>:</w:t>
      </w:r>
    </w:p>
    <w:p w:rsidR="00682646" w:rsidRDefault="00682646" w:rsidP="00682646">
      <w:pPr>
        <w:pBdr>
          <w:bottom w:val="single" w:sz="12" w:space="3" w:color="auto"/>
        </w:pBdr>
        <w:ind w:firstLine="0"/>
        <w:rPr>
          <w:szCs w:val="28"/>
        </w:rPr>
      </w:pPr>
      <w:r>
        <w:rPr>
          <w:szCs w:val="28"/>
        </w:rPr>
        <w:t xml:space="preserve">   а) </w:t>
      </w:r>
      <w:r w:rsidRPr="000964B5">
        <w:rPr>
          <w:b/>
          <w:szCs w:val="28"/>
          <w:highlight w:val="lightGray"/>
        </w:rPr>
        <w:t>Правительством РФ</w:t>
      </w:r>
      <w:r w:rsidRPr="000964B5">
        <w:rPr>
          <w:szCs w:val="28"/>
          <w:highlight w:val="lightGray"/>
        </w:rPr>
        <w:t xml:space="preserve">, </w:t>
      </w:r>
      <w:r w:rsidRPr="00817A68">
        <w:rPr>
          <w:b/>
          <w:szCs w:val="28"/>
          <w:highlight w:val="lightGray"/>
        </w:rPr>
        <w:t>не было принято абсолютно  никаких мер  в целях</w:t>
      </w:r>
      <w:r w:rsidRPr="000964B5">
        <w:rPr>
          <w:szCs w:val="28"/>
          <w:highlight w:val="lightGray"/>
        </w:rPr>
        <w:t xml:space="preserve"> реализации  социальной гарантии, предусмотренной п. 9 ст. 2 ФЗ «О денежном довольствии военнослужащих», в том числе, </w:t>
      </w:r>
      <w:r w:rsidRPr="000964B5">
        <w:rPr>
          <w:b/>
          <w:szCs w:val="28"/>
          <w:highlight w:val="lightGray"/>
        </w:rPr>
        <w:t>не были предусмотрены бюджетные расходы  на  её реализацию</w:t>
      </w:r>
      <w:r>
        <w:rPr>
          <w:szCs w:val="28"/>
        </w:rPr>
        <w:t>;</w:t>
      </w:r>
    </w:p>
    <w:p w:rsidR="00682646" w:rsidRDefault="00682646" w:rsidP="00682646">
      <w:pPr>
        <w:pBdr>
          <w:bottom w:val="single" w:sz="12" w:space="3" w:color="auto"/>
        </w:pBdr>
        <w:ind w:firstLine="0"/>
        <w:rPr>
          <w:szCs w:val="28"/>
        </w:rPr>
      </w:pPr>
      <w:r>
        <w:rPr>
          <w:szCs w:val="28"/>
        </w:rPr>
        <w:t xml:space="preserve">   б) (как следствие первого), несмотря на существенный рост, </w:t>
      </w:r>
      <w:r>
        <w:rPr>
          <w:b/>
          <w:szCs w:val="28"/>
        </w:rPr>
        <w:t xml:space="preserve">за период с 2012 по </w:t>
      </w:r>
      <w:r w:rsidRPr="00C06946">
        <w:rPr>
          <w:b/>
          <w:szCs w:val="28"/>
          <w:highlight w:val="lightGray"/>
        </w:rPr>
        <w:t>2016</w:t>
      </w:r>
      <w:r>
        <w:rPr>
          <w:b/>
          <w:szCs w:val="28"/>
        </w:rPr>
        <w:t xml:space="preserve"> годы</w:t>
      </w:r>
      <w:r>
        <w:rPr>
          <w:szCs w:val="28"/>
        </w:rPr>
        <w:t xml:space="preserve">, включительно  индекса  потребительских цен, </w:t>
      </w:r>
      <w:r>
        <w:rPr>
          <w:b/>
          <w:szCs w:val="28"/>
        </w:rPr>
        <w:t xml:space="preserve">Правительством РФ, вопреки подлежащим </w:t>
      </w:r>
      <w:r>
        <w:rPr>
          <w:szCs w:val="28"/>
        </w:rPr>
        <w:t>безусловному</w:t>
      </w:r>
      <w:r>
        <w:rPr>
          <w:b/>
          <w:szCs w:val="28"/>
        </w:rPr>
        <w:t xml:space="preserve"> исполнению требованиям законодательных норм, </w:t>
      </w:r>
      <w:r>
        <w:rPr>
          <w:szCs w:val="28"/>
        </w:rPr>
        <w:t xml:space="preserve">тем не менее, </w:t>
      </w:r>
      <w:r>
        <w:rPr>
          <w:b/>
          <w:szCs w:val="28"/>
        </w:rPr>
        <w:t xml:space="preserve">ни единого раза (!) не была исполнена обязанность по принятию решения об увеличении </w:t>
      </w:r>
      <w:r>
        <w:rPr>
          <w:szCs w:val="28"/>
        </w:rPr>
        <w:t xml:space="preserve">(индексации) выплачиваемого военнослужащим </w:t>
      </w:r>
      <w:r>
        <w:rPr>
          <w:b/>
          <w:szCs w:val="28"/>
        </w:rPr>
        <w:t>денежного довольствия</w:t>
      </w:r>
      <w:r>
        <w:rPr>
          <w:szCs w:val="28"/>
        </w:rPr>
        <w:t xml:space="preserve">. </w:t>
      </w:r>
    </w:p>
    <w:p w:rsidR="00682646" w:rsidRDefault="00682646" w:rsidP="00682646">
      <w:pPr>
        <w:pBdr>
          <w:bottom w:val="single" w:sz="12" w:space="3" w:color="auto"/>
        </w:pBdr>
        <w:ind w:firstLine="0"/>
        <w:rPr>
          <w:color w:val="000000"/>
          <w:szCs w:val="28"/>
        </w:rPr>
      </w:pPr>
      <w:r>
        <w:rPr>
          <w:szCs w:val="28"/>
          <w:lang w:eastAsia="ru-RU"/>
        </w:rPr>
        <w:t xml:space="preserve">   При этом</w:t>
      </w:r>
      <w:proofErr w:type="gramStart"/>
      <w:r>
        <w:rPr>
          <w:szCs w:val="28"/>
          <w:lang w:eastAsia="ru-RU"/>
        </w:rPr>
        <w:t>,</w:t>
      </w:r>
      <w:proofErr w:type="gramEnd"/>
      <w:r>
        <w:rPr>
          <w:szCs w:val="28"/>
          <w:lang w:eastAsia="ru-RU"/>
        </w:rPr>
        <w:t xml:space="preserve"> </w:t>
      </w:r>
      <w:r>
        <w:rPr>
          <w:b/>
          <w:szCs w:val="28"/>
          <w:lang w:eastAsia="ru-RU"/>
        </w:rPr>
        <w:t xml:space="preserve">оспариваемое </w:t>
      </w:r>
      <w:r>
        <w:rPr>
          <w:szCs w:val="28"/>
          <w:lang w:eastAsia="ru-RU"/>
        </w:rPr>
        <w:t>нами</w:t>
      </w:r>
      <w:r>
        <w:rPr>
          <w:b/>
          <w:szCs w:val="28"/>
          <w:lang w:eastAsia="ru-RU"/>
        </w:rPr>
        <w:t xml:space="preserve">  </w:t>
      </w:r>
      <w:r>
        <w:rPr>
          <w:b/>
          <w:szCs w:val="28"/>
          <w:u w:val="single"/>
          <w:lang w:eastAsia="ru-RU"/>
        </w:rPr>
        <w:t>бездействие является неправомерным</w:t>
      </w:r>
      <w:r>
        <w:rPr>
          <w:szCs w:val="28"/>
          <w:lang w:eastAsia="ru-RU"/>
        </w:rPr>
        <w:t xml:space="preserve">. Поскольку,- </w:t>
      </w:r>
      <w:r>
        <w:rPr>
          <w:b/>
          <w:szCs w:val="28"/>
          <w:lang w:eastAsia="ru-RU"/>
        </w:rPr>
        <w:t>вступает в</w:t>
      </w:r>
      <w:r>
        <w:rPr>
          <w:szCs w:val="28"/>
          <w:lang w:eastAsia="ru-RU"/>
        </w:rPr>
        <w:t xml:space="preserve"> явное </w:t>
      </w:r>
      <w:r>
        <w:rPr>
          <w:b/>
          <w:szCs w:val="28"/>
          <w:lang w:eastAsia="ru-RU"/>
        </w:rPr>
        <w:t>противоречие с требованиями норм</w:t>
      </w:r>
      <w:r>
        <w:rPr>
          <w:szCs w:val="28"/>
          <w:lang w:eastAsia="ru-RU"/>
        </w:rPr>
        <w:t xml:space="preserve"> как Конституции РФ (причем,- предусмотренных в качестве основ конституционного строя РФ), так и ФКЗ «О Правительстве РФ». </w:t>
      </w:r>
      <w:r>
        <w:rPr>
          <w:b/>
          <w:szCs w:val="28"/>
          <w:lang w:eastAsia="ru-RU"/>
        </w:rPr>
        <w:t>И</w:t>
      </w:r>
      <w:r>
        <w:rPr>
          <w:szCs w:val="28"/>
          <w:lang w:eastAsia="ru-RU"/>
        </w:rPr>
        <w:t xml:space="preserve">, что не менее показательно, </w:t>
      </w:r>
      <w:r>
        <w:rPr>
          <w:b/>
          <w:szCs w:val="28"/>
          <w:lang w:eastAsia="ru-RU"/>
        </w:rPr>
        <w:t xml:space="preserve">свидетельствует </w:t>
      </w:r>
      <w:r>
        <w:rPr>
          <w:szCs w:val="28"/>
          <w:lang w:eastAsia="ru-RU"/>
        </w:rPr>
        <w:t>также и</w:t>
      </w:r>
      <w:r>
        <w:rPr>
          <w:b/>
          <w:szCs w:val="28"/>
          <w:lang w:eastAsia="ru-RU"/>
        </w:rPr>
        <w:t xml:space="preserve"> об игнорировании</w:t>
      </w:r>
      <w:r>
        <w:rPr>
          <w:szCs w:val="28"/>
          <w:lang w:eastAsia="ru-RU"/>
        </w:rPr>
        <w:t xml:space="preserve"> административным ответчиком </w:t>
      </w:r>
      <w:r>
        <w:rPr>
          <w:b/>
          <w:szCs w:val="28"/>
          <w:lang w:eastAsia="ru-RU"/>
        </w:rPr>
        <w:t>позиции Конституционного Суда</w:t>
      </w:r>
      <w:r>
        <w:rPr>
          <w:szCs w:val="28"/>
          <w:lang w:eastAsia="ru-RU"/>
        </w:rPr>
        <w:t xml:space="preserve"> РФ, изложенной в ряде постановлений данного судебного органа РФ.  </w:t>
      </w:r>
      <w:r>
        <w:rPr>
          <w:b/>
          <w:szCs w:val="28"/>
          <w:lang w:eastAsia="ru-RU"/>
        </w:rPr>
        <w:t xml:space="preserve">(Более детально </w:t>
      </w:r>
      <w:r>
        <w:rPr>
          <w:szCs w:val="28"/>
          <w:lang w:eastAsia="ru-RU"/>
        </w:rPr>
        <w:t>об этом,-</w:t>
      </w:r>
      <w:r>
        <w:rPr>
          <w:b/>
          <w:szCs w:val="28"/>
          <w:lang w:eastAsia="ru-RU"/>
        </w:rPr>
        <w:t xml:space="preserve"> в приложениях № 7 и № 11  </w:t>
      </w:r>
      <w:r>
        <w:rPr>
          <w:szCs w:val="28"/>
          <w:lang w:eastAsia="ru-RU"/>
        </w:rPr>
        <w:t>к настоящему  КАИЗ</w:t>
      </w:r>
      <w:r>
        <w:rPr>
          <w:b/>
          <w:szCs w:val="28"/>
          <w:lang w:eastAsia="ru-RU"/>
        </w:rPr>
        <w:t>).</w:t>
      </w:r>
      <w:r>
        <w:rPr>
          <w:szCs w:val="28"/>
          <w:lang w:eastAsia="ru-RU"/>
        </w:rPr>
        <w:t xml:space="preserve">  </w:t>
      </w:r>
    </w:p>
    <w:p w:rsidR="00682646" w:rsidRDefault="00682646" w:rsidP="00682646">
      <w:pPr>
        <w:pBdr>
          <w:bottom w:val="single" w:sz="12" w:space="3" w:color="auto"/>
        </w:pBdr>
        <w:ind w:firstLine="0"/>
        <w:rPr>
          <w:color w:val="000000"/>
          <w:szCs w:val="28"/>
        </w:rPr>
      </w:pPr>
      <w:r>
        <w:rPr>
          <w:color w:val="000000"/>
          <w:szCs w:val="28"/>
        </w:rPr>
        <w:t xml:space="preserve">   При этом</w:t>
      </w:r>
      <w:proofErr w:type="gramStart"/>
      <w:r>
        <w:rPr>
          <w:color w:val="000000"/>
          <w:szCs w:val="28"/>
        </w:rPr>
        <w:t>,</w:t>
      </w:r>
      <w:proofErr w:type="gramEnd"/>
      <w:r>
        <w:rPr>
          <w:color w:val="000000"/>
          <w:szCs w:val="28"/>
        </w:rPr>
        <w:t xml:space="preserve"> фактический отказ  Правительства РФ  следовать требованиям закона, в рассматриваемом  случае выразился в том, что:</w:t>
      </w:r>
    </w:p>
    <w:p w:rsidR="00682646" w:rsidRDefault="00682646" w:rsidP="00682646">
      <w:pPr>
        <w:pBdr>
          <w:bottom w:val="single" w:sz="12" w:space="3" w:color="auto"/>
        </w:pBdr>
        <w:ind w:firstLine="0"/>
        <w:rPr>
          <w:b/>
          <w:szCs w:val="28"/>
          <w:lang w:eastAsia="ru-RU"/>
        </w:rPr>
      </w:pPr>
      <w:r>
        <w:rPr>
          <w:szCs w:val="28"/>
          <w:lang w:eastAsia="ru-RU"/>
        </w:rPr>
        <w:t xml:space="preserve">   </w:t>
      </w:r>
      <w:proofErr w:type="gramStart"/>
      <w:r>
        <w:rPr>
          <w:szCs w:val="28"/>
          <w:lang w:eastAsia="ru-RU"/>
        </w:rPr>
        <w:t xml:space="preserve">а) в  нарушение    обязанности,  вытекающей  непосредственно  из  содержания нормы  права,    предусмотренной    п. 9     ст. 2     ФЗ    «О   денежном   довольствии военнослужащих…»  </w:t>
      </w:r>
      <w:r>
        <w:rPr>
          <w:b/>
          <w:szCs w:val="28"/>
          <w:lang w:eastAsia="ru-RU"/>
        </w:rPr>
        <w:t>(в её взаимной связи с  положениями   ст. 15 ФКЗ «О Правительстве РФ»  и  ст. 192 БК РФ</w:t>
      </w:r>
      <w:r>
        <w:rPr>
          <w:szCs w:val="28"/>
          <w:lang w:eastAsia="ru-RU"/>
        </w:rPr>
        <w:t xml:space="preserve">)  </w:t>
      </w:r>
      <w:r>
        <w:rPr>
          <w:b/>
          <w:szCs w:val="28"/>
          <w:lang w:eastAsia="ru-RU"/>
        </w:rPr>
        <w:lastRenderedPageBreak/>
        <w:t>Правительством РФ</w:t>
      </w:r>
      <w:r>
        <w:rPr>
          <w:szCs w:val="28"/>
          <w:lang w:eastAsia="ru-RU"/>
        </w:rPr>
        <w:t>,  причем, еще на  стадии бюджетного  процесса, связанной с  подготовкой и  направлением в  Государственную Думу ФС РФ проектов  федерального бюджета на очередной</w:t>
      </w:r>
      <w:proofErr w:type="gramEnd"/>
      <w:r>
        <w:rPr>
          <w:szCs w:val="28"/>
          <w:lang w:eastAsia="ru-RU"/>
        </w:rPr>
        <w:t xml:space="preserve"> </w:t>
      </w:r>
      <w:proofErr w:type="gramStart"/>
      <w:r>
        <w:rPr>
          <w:szCs w:val="28"/>
          <w:lang w:eastAsia="ru-RU"/>
        </w:rPr>
        <w:t xml:space="preserve">год  и  плановый период (распространяющих  свое действие на период с 2013 по </w:t>
      </w:r>
      <w:r w:rsidRPr="00421B6B">
        <w:rPr>
          <w:szCs w:val="28"/>
          <w:highlight w:val="lightGray"/>
          <w:lang w:eastAsia="ru-RU"/>
        </w:rPr>
        <w:t>2017</w:t>
      </w:r>
      <w:r>
        <w:rPr>
          <w:szCs w:val="28"/>
          <w:lang w:eastAsia="ru-RU"/>
        </w:rPr>
        <w:t xml:space="preserve"> годы включительно), </w:t>
      </w:r>
      <w:r>
        <w:rPr>
          <w:b/>
          <w:szCs w:val="28"/>
          <w:lang w:eastAsia="ru-RU"/>
        </w:rPr>
        <w:t xml:space="preserve">не были предусмотрены </w:t>
      </w:r>
      <w:r>
        <w:rPr>
          <w:szCs w:val="28"/>
          <w:lang w:eastAsia="ru-RU"/>
        </w:rPr>
        <w:t>(включены)</w:t>
      </w:r>
      <w:r>
        <w:rPr>
          <w:b/>
          <w:szCs w:val="28"/>
          <w:lang w:eastAsia="ru-RU"/>
        </w:rPr>
        <w:t xml:space="preserve"> расходы </w:t>
      </w:r>
      <w:r>
        <w:rPr>
          <w:szCs w:val="28"/>
          <w:lang w:eastAsia="ru-RU"/>
        </w:rPr>
        <w:t xml:space="preserve">федерального бюджета </w:t>
      </w:r>
      <w:r>
        <w:rPr>
          <w:b/>
          <w:szCs w:val="28"/>
          <w:lang w:eastAsia="ru-RU"/>
        </w:rPr>
        <w:t xml:space="preserve">на обеспечение  реализации права военнослужащих, </w:t>
      </w:r>
      <w:r>
        <w:rPr>
          <w:szCs w:val="28"/>
          <w:lang w:eastAsia="ru-RU"/>
        </w:rPr>
        <w:t xml:space="preserve">предусмотренного п. 9 ст. 2 ФЗ «О денежном довольствии военнослужащих», </w:t>
      </w:r>
      <w:r w:rsidRPr="00806B5A">
        <w:rPr>
          <w:b/>
          <w:szCs w:val="28"/>
        </w:rPr>
        <w:t xml:space="preserve"> </w:t>
      </w:r>
      <w:r w:rsidRPr="003D26FB">
        <w:rPr>
          <w:b/>
          <w:szCs w:val="28"/>
          <w:highlight w:val="lightGray"/>
        </w:rPr>
        <w:t xml:space="preserve">а равно,-  в том, </w:t>
      </w:r>
      <w:r>
        <w:rPr>
          <w:b/>
          <w:szCs w:val="28"/>
          <w:highlight w:val="lightGray"/>
        </w:rPr>
        <w:t xml:space="preserve"> </w:t>
      </w:r>
      <w:r w:rsidRPr="003D26FB">
        <w:rPr>
          <w:b/>
          <w:szCs w:val="28"/>
          <w:highlight w:val="lightGray"/>
        </w:rPr>
        <w:t xml:space="preserve">что  </w:t>
      </w:r>
      <w:r>
        <w:rPr>
          <w:b/>
          <w:szCs w:val="28"/>
          <w:highlight w:val="lightGray"/>
        </w:rPr>
        <w:t xml:space="preserve">Правительством РФ  </w:t>
      </w:r>
      <w:r w:rsidRPr="003D26FB">
        <w:rPr>
          <w:b/>
          <w:szCs w:val="28"/>
          <w:highlight w:val="lightGray"/>
        </w:rPr>
        <w:t>не  было  предпринято  каких бы то ни  было иных действий,  направленных  на реализацию  данной существенной социальной</w:t>
      </w:r>
      <w:proofErr w:type="gramEnd"/>
      <w:r w:rsidRPr="003D26FB">
        <w:rPr>
          <w:b/>
          <w:szCs w:val="28"/>
          <w:highlight w:val="lightGray"/>
        </w:rPr>
        <w:t xml:space="preserve"> гарантии</w:t>
      </w:r>
      <w:r>
        <w:rPr>
          <w:b/>
          <w:szCs w:val="28"/>
          <w:lang w:eastAsia="ru-RU"/>
        </w:rPr>
        <w:t xml:space="preserve"> (более детально </w:t>
      </w:r>
      <w:r>
        <w:rPr>
          <w:szCs w:val="28"/>
          <w:lang w:eastAsia="ru-RU"/>
        </w:rPr>
        <w:t>об этом,-</w:t>
      </w:r>
      <w:r>
        <w:rPr>
          <w:b/>
          <w:szCs w:val="28"/>
          <w:lang w:eastAsia="ru-RU"/>
        </w:rPr>
        <w:t xml:space="preserve"> в приложении № 8 </w:t>
      </w:r>
      <w:r>
        <w:rPr>
          <w:szCs w:val="28"/>
          <w:lang w:eastAsia="ru-RU"/>
        </w:rPr>
        <w:t>к настоящему КАИЗ</w:t>
      </w:r>
      <w:r>
        <w:rPr>
          <w:b/>
          <w:szCs w:val="28"/>
          <w:lang w:eastAsia="ru-RU"/>
        </w:rPr>
        <w:t>)</w:t>
      </w:r>
      <w:r>
        <w:rPr>
          <w:szCs w:val="28"/>
          <w:lang w:eastAsia="ru-RU"/>
        </w:rPr>
        <w:t>;</w:t>
      </w:r>
    </w:p>
    <w:p w:rsidR="00682646" w:rsidRDefault="00682646" w:rsidP="00682646">
      <w:pPr>
        <w:pBdr>
          <w:bottom w:val="single" w:sz="12" w:space="3" w:color="auto"/>
        </w:pBdr>
        <w:ind w:firstLine="0"/>
        <w:rPr>
          <w:szCs w:val="28"/>
          <w:lang w:eastAsia="ru-RU"/>
        </w:rPr>
      </w:pPr>
      <w:r>
        <w:rPr>
          <w:szCs w:val="28"/>
          <w:lang w:eastAsia="ru-RU"/>
        </w:rPr>
        <w:t xml:space="preserve">  б) как закономерное следствие* указанного выше бездействия, </w:t>
      </w:r>
      <w:r>
        <w:rPr>
          <w:b/>
          <w:szCs w:val="28"/>
          <w:lang w:eastAsia="ru-RU"/>
        </w:rPr>
        <w:t>Правительством РФ</w:t>
      </w:r>
      <w:r>
        <w:rPr>
          <w:szCs w:val="28"/>
          <w:lang w:eastAsia="ru-RU"/>
        </w:rPr>
        <w:t xml:space="preserve">, в нарушение закона, в период с 2013 по </w:t>
      </w:r>
      <w:r w:rsidRPr="00421B6B">
        <w:rPr>
          <w:szCs w:val="28"/>
          <w:highlight w:val="lightGray"/>
          <w:lang w:eastAsia="ru-RU"/>
        </w:rPr>
        <w:t>2017</w:t>
      </w:r>
      <w:r>
        <w:rPr>
          <w:szCs w:val="28"/>
          <w:lang w:eastAsia="ru-RU"/>
        </w:rPr>
        <w:t xml:space="preserve"> годы, </w:t>
      </w:r>
      <w:r>
        <w:rPr>
          <w:b/>
          <w:szCs w:val="28"/>
          <w:lang w:eastAsia="ru-RU"/>
        </w:rPr>
        <w:t xml:space="preserve">не  принимались решения об увеличении </w:t>
      </w:r>
      <w:r>
        <w:rPr>
          <w:szCs w:val="28"/>
          <w:lang w:eastAsia="ru-RU"/>
        </w:rPr>
        <w:t>(индексации)</w:t>
      </w:r>
      <w:r>
        <w:rPr>
          <w:b/>
          <w:szCs w:val="28"/>
          <w:lang w:eastAsia="ru-RU"/>
        </w:rPr>
        <w:t xml:space="preserve"> денежного довольствия военнослужащих  по итогам инфляции за период 2012- </w:t>
      </w:r>
      <w:r w:rsidRPr="00421B6B">
        <w:rPr>
          <w:b/>
          <w:szCs w:val="28"/>
          <w:highlight w:val="lightGray"/>
          <w:lang w:eastAsia="ru-RU"/>
        </w:rPr>
        <w:t>2016</w:t>
      </w:r>
      <w:r>
        <w:rPr>
          <w:b/>
          <w:szCs w:val="28"/>
          <w:lang w:eastAsia="ru-RU"/>
        </w:rPr>
        <w:t xml:space="preserve"> годов включительно**</w:t>
      </w:r>
      <w:r>
        <w:rPr>
          <w:szCs w:val="28"/>
          <w:lang w:eastAsia="ru-RU"/>
        </w:rPr>
        <w:t xml:space="preserve">.  </w:t>
      </w:r>
    </w:p>
    <w:p w:rsidR="00682646" w:rsidRDefault="00682646" w:rsidP="00682646">
      <w:pPr>
        <w:pBdr>
          <w:bottom w:val="single" w:sz="12" w:space="3" w:color="auto"/>
        </w:pBdr>
        <w:ind w:firstLine="0"/>
        <w:rPr>
          <w:szCs w:val="28"/>
          <w:lang w:eastAsia="ru-RU"/>
        </w:rPr>
      </w:pPr>
      <w:r>
        <w:rPr>
          <w:szCs w:val="28"/>
          <w:lang w:eastAsia="ru-RU"/>
        </w:rPr>
        <w:t xml:space="preserve">   </w:t>
      </w:r>
      <w:proofErr w:type="gramStart"/>
      <w:r>
        <w:rPr>
          <w:szCs w:val="28"/>
          <w:lang w:eastAsia="ru-RU"/>
        </w:rPr>
        <w:t>Более того, факт указанного выше неправомерного бездействия является тем более  очевидным,  что  вплоть до настоящего времени, в принципе отсутствуют    какие-  либо   предусмотренные  законом  основания,     в   силу которых  право военнослужащих, предусмотренное п. 9  ст. 2 ФЗ «О денежном довольствии военнослужащих», причем,  начиная именно с 2013 года,  можно было бы полагать  (рассматривать), причем,- именно на законном основании, в качестве  права, не  подлежащего</w:t>
      </w:r>
      <w:proofErr w:type="gramEnd"/>
      <w:r>
        <w:rPr>
          <w:szCs w:val="28"/>
          <w:lang w:eastAsia="ru-RU"/>
        </w:rPr>
        <w:t xml:space="preserve">   реализации.  </w:t>
      </w:r>
      <w:r>
        <w:rPr>
          <w:b/>
          <w:szCs w:val="28"/>
          <w:lang w:eastAsia="ru-RU"/>
        </w:rPr>
        <w:t>(Более детально  и обстоятельно об этом,-  в  приложении № 11</w:t>
      </w:r>
      <w:r>
        <w:rPr>
          <w:szCs w:val="28"/>
          <w:lang w:eastAsia="ru-RU"/>
        </w:rPr>
        <w:t xml:space="preserve">). </w:t>
      </w:r>
    </w:p>
    <w:p w:rsidR="00682646" w:rsidRDefault="00682646" w:rsidP="00682646">
      <w:pPr>
        <w:pBdr>
          <w:bottom w:val="single" w:sz="12" w:space="3" w:color="auto"/>
        </w:pBdr>
        <w:ind w:firstLine="0"/>
        <w:rPr>
          <w:b/>
          <w:color w:val="000000"/>
          <w:sz w:val="27"/>
          <w:szCs w:val="27"/>
        </w:rPr>
      </w:pPr>
      <w:proofErr w:type="gramStart"/>
      <w:r>
        <w:rPr>
          <w:szCs w:val="28"/>
          <w:lang w:eastAsia="ru-RU"/>
        </w:rPr>
        <w:t xml:space="preserve">__________________________________________________________________ </w:t>
      </w:r>
      <w:proofErr w:type="gramEnd"/>
    </w:p>
    <w:p w:rsidR="00682646" w:rsidRDefault="00682646" w:rsidP="00682646">
      <w:pPr>
        <w:pBdr>
          <w:bottom w:val="single" w:sz="12" w:space="3" w:color="auto"/>
        </w:pBdr>
        <w:ind w:firstLine="0"/>
        <w:rPr>
          <w:color w:val="000000"/>
          <w:sz w:val="24"/>
          <w:szCs w:val="24"/>
        </w:rPr>
      </w:pPr>
      <w:r>
        <w:rPr>
          <w:color w:val="000000"/>
          <w:sz w:val="24"/>
          <w:szCs w:val="24"/>
        </w:rPr>
        <w:t xml:space="preserve">   </w:t>
      </w:r>
      <w:proofErr w:type="gramStart"/>
      <w:r>
        <w:rPr>
          <w:color w:val="000000"/>
          <w:sz w:val="24"/>
          <w:szCs w:val="24"/>
        </w:rPr>
        <w:t>*-  поскольку,  именно  в  результате  бездействия Правительства РФ, связанного с тем, что соответствующим органом государственной власти, в проектах  федерального бюджета не были предусмотрены средства (расходы) на  предусмотренное законом ежегодное увеличение (индексацию) денежного довольствия военнослужащих, то, при таких обстоятельствах, Правительство РФ, тем самым,  фактически само себя лишило возможности реализовать обязанность по принятию основанных на законе о федеральном бюджете  решений, направленных на реализацию</w:t>
      </w:r>
      <w:proofErr w:type="gramEnd"/>
      <w:r>
        <w:rPr>
          <w:color w:val="000000"/>
          <w:sz w:val="24"/>
          <w:szCs w:val="24"/>
        </w:rPr>
        <w:t xml:space="preserve"> права, предусмотренного  п. 9 ст. 2 ФЗ «О денежном довольствии военнослужащих…».     </w:t>
      </w:r>
    </w:p>
    <w:p w:rsidR="00682646" w:rsidRDefault="00682646" w:rsidP="00682646">
      <w:pPr>
        <w:pBdr>
          <w:bottom w:val="single" w:sz="12" w:space="3" w:color="auto"/>
        </w:pBdr>
        <w:ind w:firstLine="0"/>
        <w:rPr>
          <w:sz w:val="24"/>
          <w:szCs w:val="24"/>
          <w:lang w:eastAsia="ru-RU"/>
        </w:rPr>
      </w:pPr>
      <w:r>
        <w:rPr>
          <w:szCs w:val="28"/>
          <w:lang w:eastAsia="ru-RU"/>
        </w:rPr>
        <w:t xml:space="preserve">   </w:t>
      </w:r>
      <w:r>
        <w:rPr>
          <w:sz w:val="24"/>
          <w:szCs w:val="24"/>
          <w:lang w:eastAsia="ru-RU"/>
        </w:rPr>
        <w:t>**</w:t>
      </w:r>
      <w:r>
        <w:rPr>
          <w:szCs w:val="28"/>
          <w:lang w:eastAsia="ru-RU"/>
        </w:rPr>
        <w:t xml:space="preserve">- </w:t>
      </w:r>
      <w:r>
        <w:rPr>
          <w:sz w:val="24"/>
          <w:szCs w:val="24"/>
          <w:lang w:eastAsia="ru-RU"/>
        </w:rPr>
        <w:t xml:space="preserve">впрочем, принимая во внимание содержание переписки с Правительством РФ </w:t>
      </w:r>
      <w:r>
        <w:rPr>
          <w:b/>
          <w:sz w:val="24"/>
          <w:szCs w:val="24"/>
          <w:lang w:eastAsia="ru-RU"/>
        </w:rPr>
        <w:t>(приложение № 9)</w:t>
      </w:r>
      <w:r>
        <w:rPr>
          <w:sz w:val="24"/>
          <w:szCs w:val="24"/>
          <w:lang w:eastAsia="ru-RU"/>
        </w:rPr>
        <w:t>, одним из возможных мотивов указанного выше бездействия могло являться следующее. А именно,- факт существенного общего повышения размеров денежного довольствия военнослужащих в период  2012 и 2013 годах, а также то обстоятельство, что  средний размер выплачиваемого военнослужащим денежного довольствия, оказался существенно выше размера средней заработной платы по стране. (</w:t>
      </w:r>
      <w:r>
        <w:rPr>
          <w:b/>
          <w:sz w:val="24"/>
          <w:szCs w:val="24"/>
          <w:lang w:eastAsia="ru-RU"/>
        </w:rPr>
        <w:t xml:space="preserve">Более дательно </w:t>
      </w:r>
      <w:r>
        <w:rPr>
          <w:sz w:val="24"/>
          <w:szCs w:val="24"/>
          <w:lang w:eastAsia="ru-RU"/>
        </w:rPr>
        <w:t>об этом,-</w:t>
      </w:r>
      <w:r>
        <w:rPr>
          <w:b/>
          <w:sz w:val="24"/>
          <w:szCs w:val="24"/>
          <w:lang w:eastAsia="ru-RU"/>
        </w:rPr>
        <w:t xml:space="preserve"> в приложении № 10 </w:t>
      </w:r>
      <w:r>
        <w:rPr>
          <w:sz w:val="24"/>
          <w:szCs w:val="24"/>
          <w:lang w:eastAsia="ru-RU"/>
        </w:rPr>
        <w:t>к настоящему КАИЗ).</w:t>
      </w:r>
    </w:p>
    <w:p w:rsidR="00682646" w:rsidRDefault="00682646" w:rsidP="00682646">
      <w:pPr>
        <w:pBdr>
          <w:bottom w:val="single" w:sz="12" w:space="3" w:color="auto"/>
        </w:pBdr>
        <w:ind w:firstLine="0"/>
        <w:rPr>
          <w:b/>
          <w:color w:val="000000"/>
          <w:sz w:val="27"/>
          <w:szCs w:val="27"/>
        </w:rPr>
      </w:pPr>
      <w:r>
        <w:rPr>
          <w:szCs w:val="28"/>
          <w:lang w:eastAsia="ru-RU"/>
        </w:rPr>
        <w:lastRenderedPageBreak/>
        <w:t xml:space="preserve">   Таким   образом,  как  это  следует из всего изложенного выше, ни что   иное,</w:t>
      </w:r>
    </w:p>
    <w:p w:rsidR="00682646" w:rsidRDefault="00682646" w:rsidP="00682646">
      <w:pPr>
        <w:pBdr>
          <w:bottom w:val="single" w:sz="12" w:space="3" w:color="auto"/>
        </w:pBdr>
        <w:ind w:firstLine="0"/>
        <w:rPr>
          <w:color w:val="000000"/>
          <w:sz w:val="24"/>
          <w:szCs w:val="24"/>
        </w:rPr>
      </w:pPr>
      <w:r>
        <w:rPr>
          <w:szCs w:val="28"/>
          <w:lang w:eastAsia="ru-RU"/>
        </w:rPr>
        <w:t xml:space="preserve">как именно  неправомерное бездействие Правительства РФ  стало  непосредственной  причиной тому, что  как раз именно </w:t>
      </w:r>
      <w:r>
        <w:rPr>
          <w:b/>
          <w:szCs w:val="28"/>
          <w:lang w:eastAsia="ru-RU"/>
        </w:rPr>
        <w:t xml:space="preserve">вследствие </w:t>
      </w:r>
      <w:r>
        <w:rPr>
          <w:szCs w:val="28"/>
          <w:lang w:eastAsia="ru-RU"/>
        </w:rPr>
        <w:t xml:space="preserve">(в результате) </w:t>
      </w:r>
      <w:r>
        <w:rPr>
          <w:b/>
          <w:szCs w:val="28"/>
          <w:lang w:eastAsia="ru-RU"/>
        </w:rPr>
        <w:t xml:space="preserve">указанного выше бездействия </w:t>
      </w:r>
      <w:r>
        <w:rPr>
          <w:b/>
          <w:szCs w:val="28"/>
          <w:u w:val="single"/>
          <w:lang w:eastAsia="ru-RU"/>
        </w:rPr>
        <w:t>было  создано</w:t>
      </w:r>
      <w:r>
        <w:rPr>
          <w:b/>
          <w:szCs w:val="28"/>
          <w:lang w:eastAsia="ru-RU"/>
        </w:rPr>
        <w:t xml:space="preserve"> </w:t>
      </w:r>
      <w:r>
        <w:rPr>
          <w:szCs w:val="28"/>
          <w:lang w:eastAsia="ru-RU"/>
        </w:rPr>
        <w:t xml:space="preserve">вполне очевидное </w:t>
      </w:r>
      <w:r>
        <w:rPr>
          <w:b/>
          <w:szCs w:val="28"/>
          <w:u w:val="single"/>
          <w:lang w:eastAsia="ru-RU"/>
        </w:rPr>
        <w:t>препятствие</w:t>
      </w:r>
      <w:r>
        <w:rPr>
          <w:b/>
          <w:szCs w:val="28"/>
          <w:lang w:eastAsia="ru-RU"/>
        </w:rPr>
        <w:t xml:space="preserve"> для реализации, но теперь уже военными пенсионерами, права  на ежегодное увеличение   выплачиваемых им пенсий</w:t>
      </w:r>
      <w:r>
        <w:rPr>
          <w:szCs w:val="28"/>
          <w:lang w:eastAsia="ru-RU"/>
        </w:rPr>
        <w:t xml:space="preserve"> в то</w:t>
      </w:r>
      <w:proofErr w:type="gramStart"/>
      <w:r>
        <w:rPr>
          <w:szCs w:val="28"/>
          <w:lang w:eastAsia="ru-RU"/>
        </w:rPr>
        <w:t>й-</w:t>
      </w:r>
      <w:proofErr w:type="gramEnd"/>
      <w:r>
        <w:rPr>
          <w:szCs w:val="28"/>
          <w:lang w:eastAsia="ru-RU"/>
        </w:rPr>
        <w:t xml:space="preserve"> же самой пропорции, что и военнослужащим РФ. Поскольку, в   итоге,  мы (военные пенсионеры) оказались  не в состоянии осуществить (в рамках реализации предусмотренного ст. 49 Закона РФ №</w:t>
      </w:r>
      <w:r>
        <w:rPr>
          <w:rFonts w:cs="Arial"/>
          <w:bCs/>
          <w:color w:val="000000"/>
          <w:szCs w:val="28"/>
          <w:shd w:val="clear" w:color="auto" w:fill="FFFFFF"/>
        </w:rPr>
        <w:t>4468-I</w:t>
      </w:r>
      <w:r>
        <w:rPr>
          <w:szCs w:val="28"/>
          <w:lang w:eastAsia="ru-RU"/>
        </w:rPr>
        <w:t xml:space="preserve">  правового механизма пересмотра размеров пенсий за выслугу лет) принадлежащее нам право на аналогичное с военнослужащими РФ увеличение размера выплачиваемой нам  пенсии за выслугу лет. То есть,- в то</w:t>
      </w:r>
      <w:proofErr w:type="gramStart"/>
      <w:r>
        <w:rPr>
          <w:szCs w:val="28"/>
          <w:lang w:eastAsia="ru-RU"/>
        </w:rPr>
        <w:t>й-</w:t>
      </w:r>
      <w:proofErr w:type="gramEnd"/>
      <w:r>
        <w:rPr>
          <w:szCs w:val="28"/>
          <w:lang w:eastAsia="ru-RU"/>
        </w:rPr>
        <w:t xml:space="preserve"> же самой пропорции, в которой согласно индексу  роста потребительских цен за соответствующий период времени, в течение  2013- </w:t>
      </w:r>
      <w:r w:rsidRPr="00CE0E26">
        <w:rPr>
          <w:szCs w:val="28"/>
          <w:highlight w:val="lightGray"/>
          <w:lang w:eastAsia="ru-RU"/>
        </w:rPr>
        <w:t>2016</w:t>
      </w:r>
      <w:r>
        <w:rPr>
          <w:szCs w:val="28"/>
          <w:lang w:eastAsia="ru-RU"/>
        </w:rPr>
        <w:t xml:space="preserve"> г. г.  должно было быть увеличено  (но, увы. увеличено не было) денежное довольствие военнослужащих.</w:t>
      </w:r>
    </w:p>
    <w:p w:rsidR="00682646" w:rsidRDefault="00682646" w:rsidP="00682646">
      <w:pPr>
        <w:pBdr>
          <w:bottom w:val="single" w:sz="12" w:space="3" w:color="auto"/>
        </w:pBdr>
        <w:ind w:firstLine="0"/>
        <w:rPr>
          <w:b/>
          <w:color w:val="000000"/>
          <w:szCs w:val="28"/>
        </w:rPr>
      </w:pPr>
      <w:r>
        <w:rPr>
          <w:color w:val="000000"/>
          <w:szCs w:val="28"/>
        </w:rPr>
        <w:t xml:space="preserve">   </w:t>
      </w:r>
      <w:proofErr w:type="gramStart"/>
      <w:r>
        <w:rPr>
          <w:color w:val="000000"/>
          <w:szCs w:val="28"/>
        </w:rPr>
        <w:t xml:space="preserve">На   основании   вышеизложенного,     принимая   во  внимание вполне  очевидный  факт  неправомерного   бездействия Правительства  РФ, связанного с  уклонением данного государственного органа от исполнения в разумный срок конституционной обязанности по реализации  военнослужащими права на  ежегодное  увеличение (индексацию)  денежного довольствия, </w:t>
      </w:r>
      <w:r>
        <w:rPr>
          <w:b/>
          <w:color w:val="000000"/>
          <w:szCs w:val="28"/>
        </w:rPr>
        <w:t>в результате которого было  создано непреодолимое препятствие для реализации нами</w:t>
      </w:r>
      <w:r>
        <w:rPr>
          <w:color w:val="000000"/>
          <w:szCs w:val="28"/>
        </w:rPr>
        <w:t xml:space="preserve">  предусмотренного Законом РФ «О пенсионном обеспечении военнослужащих»  </w:t>
      </w:r>
      <w:r>
        <w:rPr>
          <w:b/>
          <w:color w:val="000000"/>
          <w:szCs w:val="28"/>
        </w:rPr>
        <w:t xml:space="preserve">права на ежегодное  увеличение </w:t>
      </w:r>
      <w:r>
        <w:rPr>
          <w:color w:val="000000"/>
          <w:szCs w:val="28"/>
        </w:rPr>
        <w:t xml:space="preserve"> в  аналогичном  размере</w:t>
      </w:r>
      <w:proofErr w:type="gramEnd"/>
      <w:r>
        <w:rPr>
          <w:color w:val="000000"/>
          <w:szCs w:val="28"/>
        </w:rPr>
        <w:t xml:space="preserve"> выплачиваемой нам  </w:t>
      </w:r>
      <w:r>
        <w:rPr>
          <w:b/>
          <w:color w:val="000000"/>
          <w:szCs w:val="28"/>
        </w:rPr>
        <w:t xml:space="preserve">пенсии  </w:t>
      </w:r>
      <w:r>
        <w:rPr>
          <w:color w:val="000000"/>
          <w:szCs w:val="28"/>
        </w:rPr>
        <w:t xml:space="preserve">за выслугу лет,  </w:t>
      </w:r>
      <w:r>
        <w:rPr>
          <w:b/>
          <w:color w:val="000000"/>
          <w:szCs w:val="28"/>
          <w:u w:val="single"/>
        </w:rPr>
        <w:t>в целях  устранения указанного выше препятствия</w:t>
      </w:r>
      <w:r>
        <w:rPr>
          <w:color w:val="000000"/>
          <w:szCs w:val="28"/>
        </w:rPr>
        <w:t xml:space="preserve"> для реализации  нами соответствующего пенсионного права с последующим его восстановлением,   руководствуясь  при  этом </w:t>
      </w:r>
      <w:r>
        <w:rPr>
          <w:color w:val="000000"/>
          <w:szCs w:val="28"/>
          <w:u w:val="single"/>
        </w:rPr>
        <w:t>требованиями   п.3) ст. 5 ФКЗ  «О судебной системе РФ»</w:t>
      </w:r>
      <w:r>
        <w:rPr>
          <w:color w:val="000000"/>
          <w:szCs w:val="28"/>
        </w:rPr>
        <w:t xml:space="preserve">, а также,- подпунктом 1) п. 2 ст. 227 КАС  РФ,   </w:t>
      </w:r>
      <w:r>
        <w:rPr>
          <w:b/>
          <w:color w:val="000000"/>
          <w:szCs w:val="28"/>
        </w:rPr>
        <w:t>просим:</w:t>
      </w:r>
    </w:p>
    <w:p w:rsidR="00682646" w:rsidRDefault="00682646" w:rsidP="00682646">
      <w:pPr>
        <w:pBdr>
          <w:bottom w:val="single" w:sz="12" w:space="3" w:color="auto"/>
        </w:pBdr>
        <w:ind w:firstLine="0"/>
        <w:rPr>
          <w:b/>
          <w:color w:val="000000"/>
          <w:szCs w:val="28"/>
        </w:rPr>
      </w:pPr>
      <w:r>
        <w:rPr>
          <w:b/>
          <w:color w:val="000000"/>
          <w:szCs w:val="28"/>
        </w:rPr>
        <w:t xml:space="preserve">   1. Признать     неправомерным   и,   при    этом,    создающим  очевидное препятствие для реализации нами </w:t>
      </w:r>
      <w:r>
        <w:rPr>
          <w:color w:val="000000"/>
          <w:szCs w:val="28"/>
        </w:rPr>
        <w:t xml:space="preserve">принадлежащего нам </w:t>
      </w:r>
      <w:r>
        <w:rPr>
          <w:b/>
          <w:color w:val="000000"/>
          <w:szCs w:val="28"/>
        </w:rPr>
        <w:t xml:space="preserve">пенсионного права, </w:t>
      </w:r>
      <w:r>
        <w:rPr>
          <w:color w:val="000000"/>
          <w:szCs w:val="28"/>
        </w:rPr>
        <w:t>предусмотренного</w:t>
      </w:r>
      <w:r>
        <w:rPr>
          <w:szCs w:val="28"/>
        </w:rPr>
        <w:t xml:space="preserve"> ст. 49 Закона РФ № </w:t>
      </w:r>
      <w:r>
        <w:rPr>
          <w:rFonts w:cs="Arial"/>
          <w:bCs/>
          <w:color w:val="000000"/>
          <w:szCs w:val="28"/>
          <w:shd w:val="clear" w:color="auto" w:fill="FFFFFF"/>
        </w:rPr>
        <w:t>4468-I</w:t>
      </w:r>
      <w:r>
        <w:rPr>
          <w:b/>
          <w:color w:val="000000"/>
          <w:szCs w:val="28"/>
        </w:rPr>
        <w:t xml:space="preserve">  бездействие</w:t>
      </w:r>
      <w:r>
        <w:rPr>
          <w:color w:val="000000"/>
          <w:szCs w:val="28"/>
        </w:rPr>
        <w:t xml:space="preserve"> Правительства РФ, </w:t>
      </w:r>
      <w:r>
        <w:rPr>
          <w:b/>
          <w:color w:val="000000"/>
          <w:szCs w:val="28"/>
        </w:rPr>
        <w:t xml:space="preserve">выразившееся </w:t>
      </w:r>
      <w:proofErr w:type="gramStart"/>
      <w:r>
        <w:rPr>
          <w:b/>
          <w:color w:val="000000"/>
          <w:szCs w:val="28"/>
        </w:rPr>
        <w:t>в</w:t>
      </w:r>
      <w:proofErr w:type="gramEnd"/>
      <w:r>
        <w:rPr>
          <w:b/>
          <w:color w:val="000000"/>
          <w:szCs w:val="28"/>
        </w:rPr>
        <w:t>:</w:t>
      </w:r>
    </w:p>
    <w:p w:rsidR="00682646" w:rsidRDefault="00682646" w:rsidP="00682646">
      <w:pPr>
        <w:pBdr>
          <w:bottom w:val="single" w:sz="12" w:space="3" w:color="auto"/>
        </w:pBdr>
        <w:ind w:firstLine="0"/>
        <w:rPr>
          <w:color w:val="000000"/>
          <w:szCs w:val="28"/>
        </w:rPr>
      </w:pPr>
      <w:r>
        <w:rPr>
          <w:color w:val="000000"/>
          <w:szCs w:val="28"/>
        </w:rPr>
        <w:t xml:space="preserve">   а)  </w:t>
      </w:r>
      <w:r w:rsidRPr="00A1196A">
        <w:rPr>
          <w:b/>
          <w:color w:val="000000"/>
          <w:szCs w:val="28"/>
        </w:rPr>
        <w:t xml:space="preserve">явном самоустранении от </w:t>
      </w:r>
      <w:r>
        <w:rPr>
          <w:b/>
          <w:color w:val="000000"/>
          <w:szCs w:val="28"/>
        </w:rPr>
        <w:t xml:space="preserve"> </w:t>
      </w:r>
      <w:proofErr w:type="gramStart"/>
      <w:r>
        <w:rPr>
          <w:b/>
          <w:color w:val="000000"/>
          <w:szCs w:val="28"/>
        </w:rPr>
        <w:t>совершения</w:t>
      </w:r>
      <w:proofErr w:type="gramEnd"/>
      <w:r>
        <w:rPr>
          <w:b/>
          <w:color w:val="000000"/>
          <w:szCs w:val="28"/>
        </w:rPr>
        <w:t xml:space="preserve"> </w:t>
      </w:r>
      <w:r w:rsidRPr="00A1196A">
        <w:rPr>
          <w:b/>
          <w:color w:val="000000"/>
          <w:szCs w:val="28"/>
        </w:rPr>
        <w:t xml:space="preserve"> каких бы то ни было реальных действий</w:t>
      </w:r>
      <w:r>
        <w:rPr>
          <w:color w:val="000000"/>
          <w:szCs w:val="28"/>
        </w:rPr>
        <w:t>, направленных на реализацию</w:t>
      </w:r>
      <w:r w:rsidRPr="00A1196A">
        <w:rPr>
          <w:b/>
          <w:color w:val="000000"/>
          <w:szCs w:val="28"/>
        </w:rPr>
        <w:t xml:space="preserve"> </w:t>
      </w:r>
      <w:r>
        <w:rPr>
          <w:b/>
          <w:color w:val="000000"/>
          <w:szCs w:val="28"/>
        </w:rPr>
        <w:t xml:space="preserve">социальной гарантии, </w:t>
      </w:r>
      <w:r>
        <w:rPr>
          <w:color w:val="000000"/>
          <w:szCs w:val="28"/>
        </w:rPr>
        <w:t xml:space="preserve"> предусмотренной п. 9 ст. 2 ФЗ «О денежном довольствии военнослужащих»,     включая   систематическое  </w:t>
      </w:r>
      <w:r>
        <w:rPr>
          <w:b/>
          <w:color w:val="000000"/>
          <w:szCs w:val="28"/>
        </w:rPr>
        <w:t>неисполнение Правительством</w:t>
      </w:r>
      <w:r>
        <w:rPr>
          <w:color w:val="000000"/>
          <w:szCs w:val="28"/>
        </w:rPr>
        <w:t xml:space="preserve"> РФ на стадии бюджетного  процесса, связанной  с подготовкой  и направлением в высший законодательный орган РФ  проектов законов  о  федеральном  бюджете  на </w:t>
      </w:r>
      <w:r>
        <w:rPr>
          <w:color w:val="000000"/>
          <w:szCs w:val="28"/>
        </w:rPr>
        <w:lastRenderedPageBreak/>
        <w:t xml:space="preserve">период  2013- 2017 годов  включительно, вытекающей из указанной выше законодательной нормы </w:t>
      </w:r>
      <w:r>
        <w:rPr>
          <w:b/>
          <w:color w:val="000000"/>
          <w:szCs w:val="28"/>
        </w:rPr>
        <w:t>обязанности по  включению   в  содержание</w:t>
      </w:r>
      <w:r>
        <w:rPr>
          <w:color w:val="000000"/>
          <w:szCs w:val="28"/>
        </w:rPr>
        <w:t xml:space="preserve">  соответствующих </w:t>
      </w:r>
      <w:r>
        <w:rPr>
          <w:b/>
          <w:color w:val="000000"/>
          <w:szCs w:val="28"/>
        </w:rPr>
        <w:t>законопроектов расходных обязательств  РФ, предназначенных</w:t>
      </w:r>
      <w:r>
        <w:rPr>
          <w:color w:val="000000"/>
          <w:szCs w:val="28"/>
        </w:rPr>
        <w:t xml:space="preserve"> для  </w:t>
      </w:r>
      <w:r>
        <w:rPr>
          <w:b/>
          <w:color w:val="000000"/>
          <w:szCs w:val="28"/>
        </w:rPr>
        <w:t>реализации</w:t>
      </w:r>
      <w:r>
        <w:rPr>
          <w:color w:val="000000"/>
          <w:szCs w:val="28"/>
        </w:rPr>
        <w:t xml:space="preserve">  военнослужащими данного права;  </w:t>
      </w:r>
    </w:p>
    <w:p w:rsidR="00682646" w:rsidRDefault="00682646" w:rsidP="00682646">
      <w:pPr>
        <w:pBdr>
          <w:bottom w:val="single" w:sz="12" w:space="3" w:color="auto"/>
        </w:pBdr>
        <w:ind w:firstLine="0"/>
        <w:rPr>
          <w:color w:val="000000"/>
          <w:szCs w:val="28"/>
        </w:rPr>
      </w:pPr>
      <w:r>
        <w:rPr>
          <w:color w:val="000000"/>
          <w:szCs w:val="28"/>
        </w:rPr>
        <w:t xml:space="preserve">   б) систематическом </w:t>
      </w:r>
      <w:r>
        <w:rPr>
          <w:b/>
          <w:color w:val="000000"/>
          <w:szCs w:val="28"/>
        </w:rPr>
        <w:t>уклонении  Правительства</w:t>
      </w:r>
      <w:r>
        <w:rPr>
          <w:color w:val="000000"/>
          <w:szCs w:val="28"/>
        </w:rPr>
        <w:t xml:space="preserve"> РФ </w:t>
      </w:r>
      <w:r>
        <w:rPr>
          <w:b/>
          <w:color w:val="000000"/>
          <w:szCs w:val="28"/>
        </w:rPr>
        <w:t xml:space="preserve">от </w:t>
      </w:r>
      <w:proofErr w:type="gramStart"/>
      <w:r>
        <w:rPr>
          <w:b/>
          <w:color w:val="000000"/>
          <w:szCs w:val="28"/>
        </w:rPr>
        <w:t>принятия</w:t>
      </w:r>
      <w:proofErr w:type="gramEnd"/>
      <w:r>
        <w:rPr>
          <w:color w:val="000000"/>
          <w:szCs w:val="28"/>
        </w:rPr>
        <w:t xml:space="preserve">   предусмотренного п. 9 ст. 2 ФЗ «О денежном довольствии военнослужащих» </w:t>
      </w:r>
      <w:r>
        <w:rPr>
          <w:b/>
          <w:color w:val="000000"/>
          <w:szCs w:val="28"/>
        </w:rPr>
        <w:t>решения о ежегодном увеличении  (индексации) денежного довольствия военнослужащих</w:t>
      </w:r>
      <w:r>
        <w:rPr>
          <w:color w:val="000000"/>
          <w:szCs w:val="28"/>
        </w:rPr>
        <w:t xml:space="preserve"> за период с 2013 по 2016 годы включительно (что, в свою очередь, послужило препятствием для реализации административными соистцами права на пересмотр выплачиваемых нам пенсий за выслугу лет).</w:t>
      </w:r>
    </w:p>
    <w:p w:rsidR="00682646" w:rsidRDefault="00682646" w:rsidP="00682646">
      <w:pPr>
        <w:pBdr>
          <w:bottom w:val="single" w:sz="12" w:space="3" w:color="auto"/>
        </w:pBdr>
        <w:ind w:firstLine="0"/>
        <w:rPr>
          <w:color w:val="000000"/>
          <w:szCs w:val="28"/>
        </w:rPr>
      </w:pPr>
      <w:r>
        <w:rPr>
          <w:b/>
          <w:color w:val="000000"/>
          <w:szCs w:val="28"/>
        </w:rPr>
        <w:t xml:space="preserve">   2. Обязать Правительство РФ</w:t>
      </w:r>
      <w:r>
        <w:rPr>
          <w:color w:val="000000"/>
          <w:szCs w:val="28"/>
        </w:rPr>
        <w:t>:</w:t>
      </w:r>
    </w:p>
    <w:p w:rsidR="00682646" w:rsidRDefault="00682646" w:rsidP="00682646">
      <w:pPr>
        <w:pBdr>
          <w:bottom w:val="single" w:sz="12" w:space="3" w:color="auto"/>
        </w:pBdr>
        <w:ind w:firstLine="0"/>
        <w:rPr>
          <w:color w:val="000000"/>
          <w:szCs w:val="28"/>
        </w:rPr>
      </w:pPr>
      <w:r>
        <w:rPr>
          <w:color w:val="000000"/>
          <w:szCs w:val="28"/>
        </w:rPr>
        <w:t xml:space="preserve">   а) включить в  проект федерального бюджета  на очередной финансовый год и последующий период расходы на  реализацию социальной гарантии по увеличению (индексации) денежного довольствия военнослужащих за период с 2013 по </w:t>
      </w:r>
      <w:r>
        <w:rPr>
          <w:color w:val="000000"/>
          <w:szCs w:val="28"/>
          <w:highlight w:val="lightGray"/>
        </w:rPr>
        <w:t>201</w:t>
      </w:r>
      <w:r w:rsidRPr="008A7246">
        <w:rPr>
          <w:color w:val="000000"/>
          <w:szCs w:val="28"/>
          <w:highlight w:val="lightGray"/>
        </w:rPr>
        <w:t>7</w:t>
      </w:r>
      <w:r>
        <w:rPr>
          <w:color w:val="000000"/>
          <w:szCs w:val="28"/>
        </w:rPr>
        <w:t xml:space="preserve"> год  включительно из расчета:</w:t>
      </w:r>
    </w:p>
    <w:p w:rsidR="00682646" w:rsidRDefault="00682646" w:rsidP="00682646">
      <w:pPr>
        <w:pBdr>
          <w:bottom w:val="single" w:sz="12" w:space="3" w:color="auto"/>
        </w:pBdr>
        <w:ind w:firstLine="0"/>
        <w:rPr>
          <w:color w:val="000000"/>
          <w:szCs w:val="28"/>
        </w:rPr>
      </w:pPr>
      <w:r>
        <w:rPr>
          <w:color w:val="000000"/>
          <w:szCs w:val="28"/>
        </w:rPr>
        <w:t xml:space="preserve">   - с 1 января 2013 года,- </w:t>
      </w:r>
      <w:r>
        <w:rPr>
          <w:b/>
          <w:color w:val="000000"/>
          <w:szCs w:val="28"/>
        </w:rPr>
        <w:t>на 6.57</w:t>
      </w:r>
      <w:r>
        <w:rPr>
          <w:color w:val="000000"/>
          <w:szCs w:val="28"/>
        </w:rPr>
        <w:t xml:space="preserve"> процента,</w:t>
      </w:r>
    </w:p>
    <w:p w:rsidR="00682646" w:rsidRDefault="00682646" w:rsidP="00682646">
      <w:pPr>
        <w:pBdr>
          <w:bottom w:val="single" w:sz="12" w:space="3" w:color="auto"/>
        </w:pBdr>
        <w:ind w:firstLine="0"/>
        <w:rPr>
          <w:color w:val="000000"/>
          <w:szCs w:val="28"/>
        </w:rPr>
      </w:pPr>
      <w:r>
        <w:rPr>
          <w:color w:val="000000"/>
          <w:szCs w:val="28"/>
        </w:rPr>
        <w:t xml:space="preserve">   - с 1 января 2014 года,- </w:t>
      </w:r>
      <w:r>
        <w:rPr>
          <w:b/>
          <w:color w:val="000000"/>
          <w:szCs w:val="28"/>
        </w:rPr>
        <w:t>на</w:t>
      </w:r>
      <w:r>
        <w:rPr>
          <w:color w:val="000000"/>
          <w:szCs w:val="28"/>
        </w:rPr>
        <w:t xml:space="preserve"> </w:t>
      </w:r>
      <w:r>
        <w:rPr>
          <w:b/>
          <w:color w:val="000000"/>
          <w:szCs w:val="28"/>
        </w:rPr>
        <w:t>6,47</w:t>
      </w:r>
      <w:r>
        <w:rPr>
          <w:color w:val="000000"/>
          <w:szCs w:val="28"/>
        </w:rPr>
        <w:t xml:space="preserve"> процента,</w:t>
      </w:r>
    </w:p>
    <w:p w:rsidR="00682646" w:rsidRDefault="00682646" w:rsidP="00682646">
      <w:pPr>
        <w:pBdr>
          <w:bottom w:val="single" w:sz="12" w:space="3" w:color="auto"/>
        </w:pBdr>
        <w:ind w:firstLine="0"/>
        <w:rPr>
          <w:color w:val="000000"/>
          <w:szCs w:val="28"/>
        </w:rPr>
      </w:pPr>
      <w:r>
        <w:rPr>
          <w:color w:val="000000"/>
          <w:szCs w:val="28"/>
        </w:rPr>
        <w:t xml:space="preserve">   - с 1 января 2015 года,- </w:t>
      </w:r>
      <w:r>
        <w:rPr>
          <w:b/>
          <w:color w:val="000000"/>
          <w:szCs w:val="28"/>
        </w:rPr>
        <w:t>на</w:t>
      </w:r>
      <w:r>
        <w:rPr>
          <w:color w:val="000000"/>
          <w:szCs w:val="28"/>
        </w:rPr>
        <w:t xml:space="preserve"> </w:t>
      </w:r>
      <w:r>
        <w:rPr>
          <w:b/>
          <w:color w:val="000000"/>
          <w:szCs w:val="28"/>
        </w:rPr>
        <w:t>11,35</w:t>
      </w:r>
      <w:r>
        <w:rPr>
          <w:color w:val="000000"/>
          <w:szCs w:val="28"/>
        </w:rPr>
        <w:t>процента,</w:t>
      </w:r>
    </w:p>
    <w:p w:rsidR="00682646" w:rsidRDefault="00682646" w:rsidP="00682646">
      <w:pPr>
        <w:pBdr>
          <w:bottom w:val="single" w:sz="12" w:space="3" w:color="auto"/>
        </w:pBdr>
        <w:ind w:firstLine="0"/>
        <w:rPr>
          <w:szCs w:val="28"/>
        </w:rPr>
      </w:pPr>
      <w:r>
        <w:rPr>
          <w:szCs w:val="28"/>
        </w:rPr>
        <w:t xml:space="preserve">   - с 1 января 2016 года,- </w:t>
      </w:r>
      <w:r>
        <w:rPr>
          <w:b/>
          <w:szCs w:val="28"/>
        </w:rPr>
        <w:t>на</w:t>
      </w:r>
      <w:r>
        <w:rPr>
          <w:szCs w:val="28"/>
        </w:rPr>
        <w:t xml:space="preserve"> </w:t>
      </w:r>
      <w:r>
        <w:rPr>
          <w:b/>
          <w:szCs w:val="28"/>
        </w:rPr>
        <w:t>12,91</w:t>
      </w:r>
      <w:r>
        <w:rPr>
          <w:szCs w:val="28"/>
        </w:rPr>
        <w:t>процента;</w:t>
      </w:r>
    </w:p>
    <w:p w:rsidR="00682646" w:rsidRDefault="00682646" w:rsidP="00682646">
      <w:pPr>
        <w:pBdr>
          <w:bottom w:val="single" w:sz="12" w:space="3" w:color="auto"/>
        </w:pBdr>
        <w:ind w:firstLine="0"/>
        <w:rPr>
          <w:szCs w:val="28"/>
        </w:rPr>
      </w:pPr>
      <w:r>
        <w:rPr>
          <w:szCs w:val="28"/>
        </w:rPr>
        <w:t xml:space="preserve">   </w:t>
      </w:r>
      <w:r w:rsidRPr="000F705B">
        <w:rPr>
          <w:szCs w:val="28"/>
          <w:highlight w:val="lightGray"/>
        </w:rPr>
        <w:t>- с 1 января 2017 года,</w:t>
      </w:r>
      <w:r w:rsidRPr="000F705B">
        <w:rPr>
          <w:b/>
          <w:szCs w:val="28"/>
          <w:highlight w:val="lightGray"/>
        </w:rPr>
        <w:t>- на 5,39%</w:t>
      </w:r>
    </w:p>
    <w:p w:rsidR="00682646" w:rsidRDefault="00682646" w:rsidP="00682646">
      <w:pPr>
        <w:pBdr>
          <w:bottom w:val="single" w:sz="12" w:space="3" w:color="auto"/>
        </w:pBdr>
        <w:ind w:firstLine="0"/>
        <w:rPr>
          <w:szCs w:val="28"/>
        </w:rPr>
      </w:pPr>
      <w:r>
        <w:rPr>
          <w:szCs w:val="28"/>
        </w:rPr>
        <w:t xml:space="preserve">   б) принять (в установленных форме и порядке) решение об увеличении (индексации) денежного довольствия военнослужащих </w:t>
      </w:r>
      <w:r>
        <w:rPr>
          <w:b/>
          <w:szCs w:val="28"/>
        </w:rPr>
        <w:t>из расчета</w:t>
      </w:r>
      <w:r>
        <w:rPr>
          <w:szCs w:val="28"/>
        </w:rPr>
        <w:t>:</w:t>
      </w:r>
    </w:p>
    <w:p w:rsidR="00682646" w:rsidRDefault="00682646" w:rsidP="00682646">
      <w:pPr>
        <w:pBdr>
          <w:bottom w:val="single" w:sz="12" w:space="3" w:color="auto"/>
        </w:pBdr>
        <w:ind w:firstLine="0"/>
        <w:rPr>
          <w:color w:val="000000"/>
          <w:szCs w:val="28"/>
        </w:rPr>
      </w:pPr>
      <w:r>
        <w:rPr>
          <w:color w:val="000000"/>
          <w:szCs w:val="28"/>
        </w:rPr>
        <w:t xml:space="preserve">   - с 1 января 2013 года,- </w:t>
      </w:r>
      <w:r>
        <w:rPr>
          <w:b/>
          <w:color w:val="000000"/>
          <w:szCs w:val="28"/>
        </w:rPr>
        <w:t>на 6.57</w:t>
      </w:r>
      <w:r>
        <w:rPr>
          <w:color w:val="000000"/>
          <w:szCs w:val="28"/>
        </w:rPr>
        <w:t xml:space="preserve"> процента,</w:t>
      </w:r>
    </w:p>
    <w:p w:rsidR="00682646" w:rsidRDefault="00682646" w:rsidP="00682646">
      <w:pPr>
        <w:pBdr>
          <w:bottom w:val="single" w:sz="12" w:space="3" w:color="auto"/>
        </w:pBdr>
        <w:ind w:firstLine="0"/>
        <w:rPr>
          <w:color w:val="000000"/>
          <w:szCs w:val="28"/>
        </w:rPr>
      </w:pPr>
      <w:r>
        <w:rPr>
          <w:color w:val="000000"/>
          <w:szCs w:val="28"/>
        </w:rPr>
        <w:t xml:space="preserve">   - с 1 января 2014 года,- </w:t>
      </w:r>
      <w:r>
        <w:rPr>
          <w:b/>
          <w:color w:val="000000"/>
          <w:szCs w:val="28"/>
        </w:rPr>
        <w:t>на</w:t>
      </w:r>
      <w:r>
        <w:rPr>
          <w:color w:val="000000"/>
          <w:szCs w:val="28"/>
        </w:rPr>
        <w:t xml:space="preserve"> </w:t>
      </w:r>
      <w:r>
        <w:rPr>
          <w:b/>
          <w:color w:val="000000"/>
          <w:szCs w:val="28"/>
        </w:rPr>
        <w:t>6,47</w:t>
      </w:r>
      <w:r>
        <w:rPr>
          <w:color w:val="000000"/>
          <w:szCs w:val="28"/>
        </w:rPr>
        <w:t xml:space="preserve"> процента,</w:t>
      </w:r>
    </w:p>
    <w:p w:rsidR="00682646" w:rsidRDefault="00682646" w:rsidP="00682646">
      <w:pPr>
        <w:pBdr>
          <w:bottom w:val="single" w:sz="12" w:space="3" w:color="auto"/>
        </w:pBdr>
        <w:ind w:firstLine="0"/>
        <w:rPr>
          <w:color w:val="000000"/>
          <w:szCs w:val="28"/>
        </w:rPr>
      </w:pPr>
      <w:r>
        <w:rPr>
          <w:color w:val="000000"/>
          <w:szCs w:val="28"/>
        </w:rPr>
        <w:t xml:space="preserve">   - с 1 января 2015 года,- </w:t>
      </w:r>
      <w:r>
        <w:rPr>
          <w:b/>
          <w:color w:val="000000"/>
          <w:szCs w:val="28"/>
        </w:rPr>
        <w:t>на</w:t>
      </w:r>
      <w:r>
        <w:rPr>
          <w:color w:val="000000"/>
          <w:szCs w:val="28"/>
        </w:rPr>
        <w:t xml:space="preserve"> </w:t>
      </w:r>
      <w:r>
        <w:rPr>
          <w:b/>
          <w:color w:val="000000"/>
          <w:szCs w:val="28"/>
        </w:rPr>
        <w:t>11,35</w:t>
      </w:r>
      <w:r>
        <w:rPr>
          <w:color w:val="000000"/>
          <w:szCs w:val="28"/>
        </w:rPr>
        <w:t xml:space="preserve"> процента,</w:t>
      </w:r>
    </w:p>
    <w:p w:rsidR="00682646" w:rsidRDefault="00682646" w:rsidP="00682646">
      <w:pPr>
        <w:pBdr>
          <w:bottom w:val="single" w:sz="12" w:space="3" w:color="auto"/>
        </w:pBdr>
        <w:ind w:firstLine="0"/>
        <w:rPr>
          <w:szCs w:val="28"/>
        </w:rPr>
      </w:pPr>
      <w:r>
        <w:rPr>
          <w:szCs w:val="28"/>
        </w:rPr>
        <w:t xml:space="preserve">   - с 1 января 2016 года,- </w:t>
      </w:r>
      <w:r>
        <w:rPr>
          <w:b/>
          <w:szCs w:val="28"/>
        </w:rPr>
        <w:t>на 12,91</w:t>
      </w:r>
      <w:r>
        <w:rPr>
          <w:szCs w:val="28"/>
        </w:rPr>
        <w:t xml:space="preserve"> процента;</w:t>
      </w:r>
    </w:p>
    <w:p w:rsidR="00682646" w:rsidRDefault="00682646" w:rsidP="00682646">
      <w:pPr>
        <w:pBdr>
          <w:bottom w:val="single" w:sz="12" w:space="3" w:color="auto"/>
        </w:pBdr>
        <w:ind w:firstLine="0"/>
        <w:rPr>
          <w:szCs w:val="28"/>
        </w:rPr>
      </w:pPr>
      <w:r>
        <w:rPr>
          <w:szCs w:val="28"/>
        </w:rPr>
        <w:t xml:space="preserve">   </w:t>
      </w:r>
      <w:r w:rsidRPr="000F705B">
        <w:rPr>
          <w:szCs w:val="28"/>
          <w:highlight w:val="lightGray"/>
        </w:rPr>
        <w:t>- с 1 января 2017 года,</w:t>
      </w:r>
      <w:r w:rsidRPr="000F705B">
        <w:rPr>
          <w:b/>
          <w:szCs w:val="28"/>
          <w:highlight w:val="lightGray"/>
        </w:rPr>
        <w:t>- на 5,39%.</w:t>
      </w:r>
    </w:p>
    <w:p w:rsidR="00682646" w:rsidRDefault="00682646" w:rsidP="00682646">
      <w:pPr>
        <w:pBdr>
          <w:bottom w:val="single" w:sz="12" w:space="3" w:color="auto"/>
        </w:pBdr>
        <w:ind w:firstLine="0"/>
        <w:rPr>
          <w:szCs w:val="28"/>
        </w:rPr>
      </w:pPr>
      <w:r>
        <w:rPr>
          <w:b/>
          <w:szCs w:val="28"/>
        </w:rPr>
        <w:t xml:space="preserve">   3.  </w:t>
      </w:r>
      <w:proofErr w:type="gramStart"/>
      <w:r>
        <w:rPr>
          <w:szCs w:val="28"/>
        </w:rPr>
        <w:t xml:space="preserve">В  связи  с  явным  бездействием  Правительства РФ, повлекшим существенное нарушение права военнослужащих на  предоставление им социальной гарантии, предусмотренной  п. 9  ст. 2 ФЗ «О денежном довольствии военнослужащих», и,  как  следствие  этого,-  создание непреодолимого  препятствия для реализации гражданами РФ, обладающими статусом  военного  пенсионера,  права, предусмотренного ст. 49 Закона  РФ № </w:t>
      </w:r>
      <w:r>
        <w:rPr>
          <w:rFonts w:cs="Arial"/>
          <w:bCs/>
          <w:color w:val="000000"/>
          <w:szCs w:val="28"/>
          <w:shd w:val="clear" w:color="auto" w:fill="FFFFFF"/>
        </w:rPr>
        <w:t xml:space="preserve">4468-I,  </w:t>
      </w:r>
      <w:r>
        <w:rPr>
          <w:b/>
          <w:szCs w:val="28"/>
        </w:rPr>
        <w:t xml:space="preserve">рассмотреть вопрос о  направлении </w:t>
      </w:r>
      <w:r>
        <w:rPr>
          <w:szCs w:val="28"/>
        </w:rPr>
        <w:t xml:space="preserve">в адрес Президента РФ </w:t>
      </w:r>
      <w:r>
        <w:rPr>
          <w:b/>
          <w:szCs w:val="28"/>
        </w:rPr>
        <w:t xml:space="preserve">частного определения </w:t>
      </w:r>
      <w:r>
        <w:rPr>
          <w:szCs w:val="28"/>
        </w:rPr>
        <w:t>о</w:t>
      </w:r>
      <w:proofErr w:type="gramEnd"/>
      <w:r>
        <w:rPr>
          <w:szCs w:val="28"/>
        </w:rPr>
        <w:t xml:space="preserve">  </w:t>
      </w:r>
      <w:proofErr w:type="gramStart"/>
      <w:r>
        <w:rPr>
          <w:szCs w:val="28"/>
        </w:rPr>
        <w:t xml:space="preserve">необходимости принятия комплекса мер  организационного и кадрового характера, направленных на  устранение предпосылок и  условий, позволяющих высшему органу исполнительной власти РФ уклоняться от исполнения конституционной обязанности по  реализации  требований  законов   </w:t>
      </w:r>
      <w:r>
        <w:rPr>
          <w:szCs w:val="28"/>
        </w:rPr>
        <w:lastRenderedPageBreak/>
        <w:t>РФ, устанавливающих наиболее существенные социальные гарантии для значительной части граждан РФ,  дискредитируя   тем  самым конституционное положение, позиционирующее  Россию в качестве  правового  и  социального   государства.</w:t>
      </w:r>
      <w:proofErr w:type="gramEnd"/>
    </w:p>
    <w:p w:rsidR="00682646" w:rsidRDefault="00682646" w:rsidP="00682646">
      <w:pPr>
        <w:pBdr>
          <w:bottom w:val="single" w:sz="12" w:space="3" w:color="auto"/>
        </w:pBdr>
        <w:ind w:firstLine="0"/>
        <w:rPr>
          <w:szCs w:val="28"/>
        </w:rPr>
      </w:pPr>
      <w:r>
        <w:rPr>
          <w:b/>
          <w:szCs w:val="28"/>
        </w:rPr>
        <w:t xml:space="preserve">   При этом</w:t>
      </w:r>
      <w:proofErr w:type="gramStart"/>
      <w:r>
        <w:rPr>
          <w:b/>
          <w:szCs w:val="28"/>
        </w:rPr>
        <w:t>,</w:t>
      </w:r>
      <w:proofErr w:type="gramEnd"/>
      <w:r>
        <w:rPr>
          <w:b/>
          <w:szCs w:val="28"/>
        </w:rPr>
        <w:t xml:space="preserve">  соистцами,</w:t>
      </w:r>
      <w:r>
        <w:rPr>
          <w:szCs w:val="28"/>
        </w:rPr>
        <w:t xml:space="preserve"> подписавшими настоящее административное исковое заявление,  </w:t>
      </w:r>
      <w:r>
        <w:rPr>
          <w:b/>
          <w:szCs w:val="28"/>
        </w:rPr>
        <w:t>поручается:</w:t>
      </w:r>
    </w:p>
    <w:p w:rsidR="00682646" w:rsidRDefault="00682646" w:rsidP="00682646">
      <w:pPr>
        <w:pBdr>
          <w:bottom w:val="single" w:sz="12" w:space="3" w:color="auto"/>
        </w:pBdr>
        <w:ind w:firstLine="0"/>
        <w:rPr>
          <w:szCs w:val="28"/>
        </w:rPr>
      </w:pPr>
      <w:r>
        <w:rPr>
          <w:szCs w:val="28"/>
        </w:rPr>
        <w:t xml:space="preserve">   1. </w:t>
      </w:r>
      <w:proofErr w:type="gramStart"/>
      <w:r>
        <w:rPr>
          <w:szCs w:val="28"/>
        </w:rPr>
        <w:t xml:space="preserve">Полковнику  запаса   </w:t>
      </w:r>
      <w:r>
        <w:rPr>
          <w:b/>
          <w:szCs w:val="28"/>
        </w:rPr>
        <w:t>Гниденко  Вячеславу Васильевичу (</w:t>
      </w:r>
      <w:r>
        <w:rPr>
          <w:szCs w:val="28"/>
        </w:rPr>
        <w:t xml:space="preserve">паспорт 05 07 392726 выдан </w:t>
      </w:r>
      <w:smartTag w:uri="urn:schemas-microsoft-com:office:smarttags" w:element="date">
        <w:smartTagPr>
          <w:attr w:name="Year" w:val="2007"/>
          <w:attr w:name="Day" w:val="20"/>
          <w:attr w:name="Month" w:val="9"/>
          <w:attr w:name="ls" w:val="trans"/>
        </w:smartTagPr>
        <w:r>
          <w:rPr>
            <w:szCs w:val="28"/>
          </w:rPr>
          <w:t>20 сентября 2007 года</w:t>
        </w:r>
      </w:smartTag>
      <w:r>
        <w:rPr>
          <w:szCs w:val="28"/>
        </w:rPr>
        <w:t xml:space="preserve">  отделом УФМС России по Приморскому краю в Первомайском районе г. Владивостока,  проживающего по адресу: г. Владивосток,  ул.  Глинки, 30  кв. 96, </w:t>
      </w:r>
      <w:r>
        <w:rPr>
          <w:b/>
        </w:rPr>
        <w:t>диплом об окончании   юридического факультета Хабаровской государственной академии                                               экономики и права  от 23 июня  1997 года  №  796</w:t>
      </w:r>
      <w:r>
        <w:t xml:space="preserve">)    </w:t>
      </w:r>
      <w:r>
        <w:rPr>
          <w:szCs w:val="28"/>
        </w:rPr>
        <w:t xml:space="preserve"> ведение настоящего административного  дела  с предоставлением  ему полномочий</w:t>
      </w:r>
      <w:proofErr w:type="gramEnd"/>
      <w:r>
        <w:rPr>
          <w:szCs w:val="28"/>
        </w:rPr>
        <w:t xml:space="preserve"> по </w:t>
      </w:r>
      <w:r>
        <w:rPr>
          <w:rFonts w:cs="Arial"/>
          <w:color w:val="000000"/>
          <w:shd w:val="clear" w:color="auto" w:fill="FFFFFF"/>
        </w:rPr>
        <w:t xml:space="preserve">совершению вместо (от имени) представляемых  лиц (административных соистцов по данному коллективному административному исковому заявлению) </w:t>
      </w:r>
      <w:r>
        <w:rPr>
          <w:rFonts w:cs="Arial"/>
          <w:b/>
          <w:color w:val="000000"/>
          <w:shd w:val="clear" w:color="auto" w:fill="FFFFFF"/>
        </w:rPr>
        <w:t>всех процессуальных действий</w:t>
      </w:r>
      <w:r>
        <w:rPr>
          <w:rFonts w:cs="Arial"/>
          <w:color w:val="000000"/>
          <w:shd w:val="clear" w:color="auto" w:fill="FFFFFF"/>
        </w:rPr>
        <w:t xml:space="preserve">, </w:t>
      </w:r>
      <w:r>
        <w:rPr>
          <w:rFonts w:cs="Arial"/>
          <w:b/>
          <w:color w:val="000000"/>
          <w:shd w:val="clear" w:color="auto" w:fill="FFFFFF"/>
        </w:rPr>
        <w:t>а также действий</w:t>
      </w:r>
      <w:proofErr w:type="gramStart"/>
      <w:r>
        <w:rPr>
          <w:rFonts w:cs="Arial"/>
          <w:color w:val="000000"/>
          <w:shd w:val="clear" w:color="auto" w:fill="FFFFFF"/>
        </w:rPr>
        <w:t>.</w:t>
      </w:r>
      <w:proofErr w:type="gramEnd"/>
      <w:r>
        <w:rPr>
          <w:rFonts w:cs="Arial"/>
          <w:color w:val="000000"/>
          <w:shd w:val="clear" w:color="auto" w:fill="FFFFFF"/>
        </w:rPr>
        <w:t xml:space="preserve"> </w:t>
      </w:r>
      <w:proofErr w:type="gramStart"/>
      <w:r>
        <w:rPr>
          <w:rFonts w:cs="Arial"/>
          <w:color w:val="000000"/>
          <w:shd w:val="clear" w:color="auto" w:fill="FFFFFF"/>
        </w:rPr>
        <w:t>п</w:t>
      </w:r>
      <w:proofErr w:type="gramEnd"/>
      <w:r>
        <w:rPr>
          <w:rFonts w:cs="Arial"/>
          <w:color w:val="000000"/>
          <w:shd w:val="clear" w:color="auto" w:fill="FFFFFF"/>
        </w:rPr>
        <w:t xml:space="preserve">редусмотренных </w:t>
      </w:r>
      <w:r>
        <w:rPr>
          <w:szCs w:val="28"/>
        </w:rPr>
        <w:t xml:space="preserve">подпунктами  1), 2), 4) 5), 6),7). 8), 9) и 10) пункта  2  ст. 56 КАС РФ </w:t>
      </w:r>
      <w:r>
        <w:rPr>
          <w:rFonts w:cs="Arial"/>
          <w:color w:val="000000"/>
          <w:shd w:val="clear" w:color="auto" w:fill="FFFFFF"/>
        </w:rPr>
        <w:t>(за исключением действий, связанных с получением объяснений и пояснений у самого представляемого лица и привлечением его к участию в осуществлении иных процессуальных прав, если суд признает это необходимым)</w:t>
      </w:r>
      <w:r>
        <w:rPr>
          <w:szCs w:val="28"/>
        </w:rPr>
        <w:t>. Кроме того, ем</w:t>
      </w:r>
      <w:proofErr w:type="gramStart"/>
      <w:r>
        <w:rPr>
          <w:szCs w:val="28"/>
        </w:rPr>
        <w:t>у-</w:t>
      </w:r>
      <w:proofErr w:type="gramEnd"/>
      <w:r>
        <w:rPr>
          <w:szCs w:val="28"/>
        </w:rPr>
        <w:t xml:space="preserve"> же от имени соистцов поручается оплата государственной пошлины и направление (передача) настоящего КАИЗ в суд</w:t>
      </w:r>
      <w:r w:rsidRPr="00C76590">
        <w:rPr>
          <w:szCs w:val="28"/>
          <w:highlight w:val="lightGray"/>
        </w:rPr>
        <w:t xml:space="preserve">, </w:t>
      </w:r>
      <w:r w:rsidRPr="00C76590">
        <w:rPr>
          <w:b/>
          <w:szCs w:val="28"/>
          <w:highlight w:val="lightGray"/>
        </w:rPr>
        <w:t xml:space="preserve">а также оплата  государственной </w:t>
      </w:r>
      <w:r>
        <w:rPr>
          <w:b/>
          <w:szCs w:val="28"/>
          <w:highlight w:val="lightGray"/>
        </w:rPr>
        <w:t xml:space="preserve"> </w:t>
      </w:r>
      <w:r w:rsidRPr="00C76590">
        <w:rPr>
          <w:b/>
          <w:szCs w:val="28"/>
          <w:highlight w:val="lightGray"/>
        </w:rPr>
        <w:t xml:space="preserve">пошлины  </w:t>
      </w:r>
      <w:r>
        <w:rPr>
          <w:b/>
          <w:szCs w:val="28"/>
          <w:highlight w:val="lightGray"/>
        </w:rPr>
        <w:t xml:space="preserve">от имени соистцов </w:t>
      </w:r>
      <w:r w:rsidRPr="00C76590">
        <w:rPr>
          <w:b/>
          <w:szCs w:val="28"/>
          <w:highlight w:val="lightGray"/>
        </w:rPr>
        <w:t>за подачу жалоб на судебные акты, принятые по настоящему административному делу в вышестоящие судебные инстанции и  направление (подача) указанных выше жалоб в соответствующие суды</w:t>
      </w:r>
      <w:r>
        <w:rPr>
          <w:szCs w:val="28"/>
        </w:rPr>
        <w:t xml:space="preserve">. </w:t>
      </w:r>
    </w:p>
    <w:p w:rsidR="00682646" w:rsidRDefault="00682646" w:rsidP="00682646">
      <w:pPr>
        <w:pBdr>
          <w:bottom w:val="single" w:sz="12" w:space="3" w:color="auto"/>
        </w:pBdr>
        <w:ind w:firstLine="0"/>
        <w:rPr>
          <w:szCs w:val="28"/>
        </w:rPr>
      </w:pPr>
    </w:p>
    <w:p w:rsidR="00682646" w:rsidRDefault="00682646" w:rsidP="00682646">
      <w:pPr>
        <w:pBdr>
          <w:bottom w:val="single" w:sz="12" w:space="3" w:color="auto"/>
        </w:pBdr>
        <w:ind w:firstLine="0"/>
        <w:rPr>
          <w:szCs w:val="28"/>
        </w:rPr>
      </w:pPr>
    </w:p>
    <w:p w:rsidR="00682646" w:rsidRDefault="00682646" w:rsidP="00682646">
      <w:pPr>
        <w:pBdr>
          <w:bottom w:val="single" w:sz="12" w:space="3" w:color="auto"/>
        </w:pBdr>
        <w:ind w:firstLine="0"/>
        <w:rPr>
          <w:szCs w:val="28"/>
        </w:rPr>
      </w:pPr>
      <w:r>
        <w:rPr>
          <w:szCs w:val="28"/>
        </w:rPr>
        <w:t xml:space="preserve">   </w:t>
      </w:r>
      <w:r w:rsidRPr="00E6298E">
        <w:rPr>
          <w:b/>
          <w:szCs w:val="28"/>
        </w:rPr>
        <w:t>Верно:</w:t>
      </w:r>
      <w:r>
        <w:rPr>
          <w:szCs w:val="28"/>
        </w:rPr>
        <w:t xml:space="preserve">                             В. В. Гниденко</w:t>
      </w:r>
    </w:p>
    <w:p w:rsidR="00B640AA" w:rsidRDefault="00B640AA" w:rsidP="00B640AA">
      <w:pPr>
        <w:pBdr>
          <w:bottom w:val="single" w:sz="12" w:space="3" w:color="auto"/>
        </w:pBdr>
        <w:ind w:firstLine="0"/>
        <w:rPr>
          <w:szCs w:val="28"/>
        </w:rPr>
      </w:pPr>
      <w:r>
        <w:rPr>
          <w:szCs w:val="28"/>
        </w:rPr>
        <w:t xml:space="preserve">  </w:t>
      </w:r>
    </w:p>
    <w:sectPr w:rsidR="00B640AA" w:rsidSect="00367458">
      <w:headerReference w:type="default" r:id="rId12"/>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458" w:rsidRDefault="00367458" w:rsidP="00367458">
      <w:pPr>
        <w:spacing w:line="240" w:lineRule="auto"/>
      </w:pPr>
      <w:r>
        <w:separator/>
      </w:r>
    </w:p>
  </w:endnote>
  <w:endnote w:type="continuationSeparator" w:id="0">
    <w:p w:rsidR="00367458" w:rsidRDefault="00367458" w:rsidP="003674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458" w:rsidRDefault="00367458" w:rsidP="00367458">
      <w:pPr>
        <w:spacing w:line="240" w:lineRule="auto"/>
      </w:pPr>
      <w:r>
        <w:separator/>
      </w:r>
    </w:p>
  </w:footnote>
  <w:footnote w:type="continuationSeparator" w:id="0">
    <w:p w:rsidR="00367458" w:rsidRDefault="00367458" w:rsidP="003674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807048"/>
      <w:docPartObj>
        <w:docPartGallery w:val="Page Numbers (Top of Page)"/>
        <w:docPartUnique/>
      </w:docPartObj>
    </w:sdtPr>
    <w:sdtEndPr/>
    <w:sdtContent>
      <w:p w:rsidR="00367458" w:rsidRDefault="00367458">
        <w:pPr>
          <w:pStyle w:val="a5"/>
          <w:jc w:val="center"/>
        </w:pPr>
        <w:r>
          <w:fldChar w:fldCharType="begin"/>
        </w:r>
        <w:r>
          <w:instrText>PAGE   \* MERGEFORMAT</w:instrText>
        </w:r>
        <w:r>
          <w:fldChar w:fldCharType="separate"/>
        </w:r>
        <w:r w:rsidR="00F055AA">
          <w:rPr>
            <w:noProof/>
          </w:rPr>
          <w:t>2</w:t>
        </w:r>
        <w:r>
          <w:fldChar w:fldCharType="end"/>
        </w:r>
      </w:p>
    </w:sdtContent>
  </w:sdt>
  <w:p w:rsidR="00367458" w:rsidRDefault="0036745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2E7"/>
    <w:multiLevelType w:val="hybridMultilevel"/>
    <w:tmpl w:val="7292DBCE"/>
    <w:lvl w:ilvl="0" w:tplc="03AC4EB2">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1C"/>
    <w:rsid w:val="00015255"/>
    <w:rsid w:val="00015B31"/>
    <w:rsid w:val="000175A3"/>
    <w:rsid w:val="0005483E"/>
    <w:rsid w:val="00061AFD"/>
    <w:rsid w:val="000940B9"/>
    <w:rsid w:val="000B418A"/>
    <w:rsid w:val="000C4ED6"/>
    <w:rsid w:val="000E5823"/>
    <w:rsid w:val="00105249"/>
    <w:rsid w:val="00163B34"/>
    <w:rsid w:val="00165BC5"/>
    <w:rsid w:val="001818EE"/>
    <w:rsid w:val="00182E5B"/>
    <w:rsid w:val="001A4DB7"/>
    <w:rsid w:val="001D7BD6"/>
    <w:rsid w:val="001D7F82"/>
    <w:rsid w:val="001F4422"/>
    <w:rsid w:val="00243204"/>
    <w:rsid w:val="00243FDA"/>
    <w:rsid w:val="00247680"/>
    <w:rsid w:val="00256AF2"/>
    <w:rsid w:val="00271BD3"/>
    <w:rsid w:val="00280BF0"/>
    <w:rsid w:val="00280D6B"/>
    <w:rsid w:val="002825E8"/>
    <w:rsid w:val="00294CE0"/>
    <w:rsid w:val="002A4DAA"/>
    <w:rsid w:val="002E7ADF"/>
    <w:rsid w:val="002F7040"/>
    <w:rsid w:val="00310E9F"/>
    <w:rsid w:val="0032427F"/>
    <w:rsid w:val="00331D8B"/>
    <w:rsid w:val="00367458"/>
    <w:rsid w:val="00367663"/>
    <w:rsid w:val="00386E13"/>
    <w:rsid w:val="0039033A"/>
    <w:rsid w:val="003B6E14"/>
    <w:rsid w:val="003C2AA7"/>
    <w:rsid w:val="003E5A94"/>
    <w:rsid w:val="0041329A"/>
    <w:rsid w:val="00420CD0"/>
    <w:rsid w:val="00430F4F"/>
    <w:rsid w:val="00433DAF"/>
    <w:rsid w:val="004467C6"/>
    <w:rsid w:val="00463502"/>
    <w:rsid w:val="0046579C"/>
    <w:rsid w:val="0047017A"/>
    <w:rsid w:val="004C0279"/>
    <w:rsid w:val="005303D6"/>
    <w:rsid w:val="0053295D"/>
    <w:rsid w:val="0053510B"/>
    <w:rsid w:val="00537BF0"/>
    <w:rsid w:val="005637F0"/>
    <w:rsid w:val="0057491A"/>
    <w:rsid w:val="00583F53"/>
    <w:rsid w:val="00596B64"/>
    <w:rsid w:val="005A1AC1"/>
    <w:rsid w:val="005B0633"/>
    <w:rsid w:val="005C5DF5"/>
    <w:rsid w:val="005D0A9D"/>
    <w:rsid w:val="005D1012"/>
    <w:rsid w:val="005E235F"/>
    <w:rsid w:val="006017FF"/>
    <w:rsid w:val="0061007E"/>
    <w:rsid w:val="006132A0"/>
    <w:rsid w:val="00682646"/>
    <w:rsid w:val="00692D89"/>
    <w:rsid w:val="006A647C"/>
    <w:rsid w:val="006B2AF7"/>
    <w:rsid w:val="006C47FD"/>
    <w:rsid w:val="006C5624"/>
    <w:rsid w:val="006F1A7D"/>
    <w:rsid w:val="006F5CF6"/>
    <w:rsid w:val="00715D70"/>
    <w:rsid w:val="00732A4F"/>
    <w:rsid w:val="00761BB4"/>
    <w:rsid w:val="00775B83"/>
    <w:rsid w:val="007B0B61"/>
    <w:rsid w:val="007B2F46"/>
    <w:rsid w:val="007D4584"/>
    <w:rsid w:val="007D7C8A"/>
    <w:rsid w:val="00804D28"/>
    <w:rsid w:val="00806B5A"/>
    <w:rsid w:val="00817BB6"/>
    <w:rsid w:val="008421AC"/>
    <w:rsid w:val="0084614C"/>
    <w:rsid w:val="00857FB2"/>
    <w:rsid w:val="00865CC0"/>
    <w:rsid w:val="008766CD"/>
    <w:rsid w:val="008811F6"/>
    <w:rsid w:val="008939AD"/>
    <w:rsid w:val="008E0810"/>
    <w:rsid w:val="008E3290"/>
    <w:rsid w:val="00926AF2"/>
    <w:rsid w:val="009274A7"/>
    <w:rsid w:val="009308B4"/>
    <w:rsid w:val="00935936"/>
    <w:rsid w:val="0094405C"/>
    <w:rsid w:val="009535E2"/>
    <w:rsid w:val="00961700"/>
    <w:rsid w:val="00972B98"/>
    <w:rsid w:val="00985090"/>
    <w:rsid w:val="009A400F"/>
    <w:rsid w:val="009B1B1C"/>
    <w:rsid w:val="009C7318"/>
    <w:rsid w:val="009F7E53"/>
    <w:rsid w:val="00A21156"/>
    <w:rsid w:val="00A268A2"/>
    <w:rsid w:val="00A321BB"/>
    <w:rsid w:val="00A34605"/>
    <w:rsid w:val="00A50DA4"/>
    <w:rsid w:val="00A8162B"/>
    <w:rsid w:val="00A860EB"/>
    <w:rsid w:val="00AC55D0"/>
    <w:rsid w:val="00AF534E"/>
    <w:rsid w:val="00B10341"/>
    <w:rsid w:val="00B16B2C"/>
    <w:rsid w:val="00B274C8"/>
    <w:rsid w:val="00B52B85"/>
    <w:rsid w:val="00B540F2"/>
    <w:rsid w:val="00B54C8A"/>
    <w:rsid w:val="00B640AA"/>
    <w:rsid w:val="00B65F24"/>
    <w:rsid w:val="00B6689F"/>
    <w:rsid w:val="00C45BE4"/>
    <w:rsid w:val="00C47F65"/>
    <w:rsid w:val="00C77A79"/>
    <w:rsid w:val="00C86EB8"/>
    <w:rsid w:val="00CA4A42"/>
    <w:rsid w:val="00CB032C"/>
    <w:rsid w:val="00CD3E4B"/>
    <w:rsid w:val="00CF3864"/>
    <w:rsid w:val="00D05169"/>
    <w:rsid w:val="00D128C5"/>
    <w:rsid w:val="00D61324"/>
    <w:rsid w:val="00D77549"/>
    <w:rsid w:val="00D81DF3"/>
    <w:rsid w:val="00D87024"/>
    <w:rsid w:val="00D910FE"/>
    <w:rsid w:val="00DA67DD"/>
    <w:rsid w:val="00DD40B5"/>
    <w:rsid w:val="00E26D63"/>
    <w:rsid w:val="00E504B0"/>
    <w:rsid w:val="00E64DC6"/>
    <w:rsid w:val="00E672DB"/>
    <w:rsid w:val="00E9197F"/>
    <w:rsid w:val="00EB0E32"/>
    <w:rsid w:val="00EC05B0"/>
    <w:rsid w:val="00EC7CEB"/>
    <w:rsid w:val="00ED7316"/>
    <w:rsid w:val="00F01732"/>
    <w:rsid w:val="00F055AA"/>
    <w:rsid w:val="00F07DB9"/>
    <w:rsid w:val="00F31D64"/>
    <w:rsid w:val="00F3531E"/>
    <w:rsid w:val="00F370A1"/>
    <w:rsid w:val="00F5621A"/>
    <w:rsid w:val="00F9194E"/>
    <w:rsid w:val="00F9237B"/>
    <w:rsid w:val="00FA7096"/>
    <w:rsid w:val="00FF2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62B"/>
    <w:pPr>
      <w:spacing w:after="0"/>
      <w:ind w:firstLine="720"/>
    </w:pPr>
    <w:rPr>
      <w:rFonts w:eastAsia="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162B"/>
    <w:rPr>
      <w:color w:val="0000FF"/>
      <w:u w:val="single"/>
    </w:rPr>
  </w:style>
  <w:style w:type="paragraph" w:styleId="a4">
    <w:name w:val="List Paragraph"/>
    <w:basedOn w:val="a"/>
    <w:uiPriority w:val="34"/>
    <w:qFormat/>
    <w:rsid w:val="009308B4"/>
    <w:pPr>
      <w:ind w:left="720"/>
      <w:contextualSpacing/>
    </w:pPr>
  </w:style>
  <w:style w:type="paragraph" w:styleId="a5">
    <w:name w:val="header"/>
    <w:basedOn w:val="a"/>
    <w:link w:val="a6"/>
    <w:uiPriority w:val="99"/>
    <w:unhideWhenUsed/>
    <w:rsid w:val="00367458"/>
    <w:pPr>
      <w:tabs>
        <w:tab w:val="center" w:pos="4677"/>
        <w:tab w:val="right" w:pos="9355"/>
      </w:tabs>
      <w:spacing w:line="240" w:lineRule="auto"/>
    </w:pPr>
  </w:style>
  <w:style w:type="character" w:customStyle="1" w:styleId="a6">
    <w:name w:val="Верхний колонтитул Знак"/>
    <w:basedOn w:val="a0"/>
    <w:link w:val="a5"/>
    <w:uiPriority w:val="99"/>
    <w:rsid w:val="00367458"/>
    <w:rPr>
      <w:rFonts w:eastAsia="Times New Roman" w:cs="Times New Roman"/>
      <w:szCs w:val="20"/>
    </w:rPr>
  </w:style>
  <w:style w:type="paragraph" w:styleId="a7">
    <w:name w:val="footer"/>
    <w:basedOn w:val="a"/>
    <w:link w:val="a8"/>
    <w:uiPriority w:val="99"/>
    <w:unhideWhenUsed/>
    <w:rsid w:val="00367458"/>
    <w:pPr>
      <w:tabs>
        <w:tab w:val="center" w:pos="4677"/>
        <w:tab w:val="right" w:pos="9355"/>
      </w:tabs>
      <w:spacing w:line="240" w:lineRule="auto"/>
    </w:pPr>
  </w:style>
  <w:style w:type="character" w:customStyle="1" w:styleId="a8">
    <w:name w:val="Нижний колонтитул Знак"/>
    <w:basedOn w:val="a0"/>
    <w:link w:val="a7"/>
    <w:uiPriority w:val="99"/>
    <w:rsid w:val="00367458"/>
    <w:rPr>
      <w:rFonts w:eastAsia="Times New Roman" w:cs="Times New Roman"/>
      <w:szCs w:val="20"/>
    </w:rPr>
  </w:style>
  <w:style w:type="character" w:customStyle="1" w:styleId="apple-converted-space">
    <w:name w:val="apple-converted-space"/>
    <w:basedOn w:val="a0"/>
    <w:rsid w:val="009274A7"/>
  </w:style>
  <w:style w:type="paragraph" w:styleId="a9">
    <w:name w:val="Normal (Web)"/>
    <w:basedOn w:val="a"/>
    <w:uiPriority w:val="99"/>
    <w:semiHidden/>
    <w:unhideWhenUsed/>
    <w:rsid w:val="009274A7"/>
    <w:pPr>
      <w:spacing w:before="100" w:beforeAutospacing="1" w:after="100" w:afterAutospacing="1" w:line="240" w:lineRule="auto"/>
      <w:ind w:firstLine="0"/>
      <w:jc w:val="left"/>
    </w:pPr>
    <w:rPr>
      <w:sz w:val="24"/>
      <w:szCs w:val="24"/>
      <w:lang w:eastAsia="ru-RU"/>
    </w:rPr>
  </w:style>
  <w:style w:type="paragraph" w:customStyle="1" w:styleId="stat">
    <w:name w:val="stat"/>
    <w:basedOn w:val="a"/>
    <w:rsid w:val="009274A7"/>
    <w:pPr>
      <w:spacing w:before="100" w:beforeAutospacing="1" w:after="100" w:afterAutospacing="1" w:line="240" w:lineRule="auto"/>
      <w:ind w:firstLine="0"/>
      <w:jc w:val="left"/>
    </w:pPr>
    <w:rPr>
      <w:sz w:val="24"/>
      <w:szCs w:val="24"/>
      <w:lang w:eastAsia="ru-RU"/>
    </w:rPr>
  </w:style>
  <w:style w:type="paragraph" w:styleId="aa">
    <w:name w:val="Balloon Text"/>
    <w:basedOn w:val="a"/>
    <w:link w:val="ab"/>
    <w:uiPriority w:val="99"/>
    <w:semiHidden/>
    <w:unhideWhenUsed/>
    <w:rsid w:val="009274A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9274A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62B"/>
    <w:pPr>
      <w:spacing w:after="0"/>
      <w:ind w:firstLine="720"/>
    </w:pPr>
    <w:rPr>
      <w:rFonts w:eastAsia="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162B"/>
    <w:rPr>
      <w:color w:val="0000FF"/>
      <w:u w:val="single"/>
    </w:rPr>
  </w:style>
  <w:style w:type="paragraph" w:styleId="a4">
    <w:name w:val="List Paragraph"/>
    <w:basedOn w:val="a"/>
    <w:uiPriority w:val="34"/>
    <w:qFormat/>
    <w:rsid w:val="009308B4"/>
    <w:pPr>
      <w:ind w:left="720"/>
      <w:contextualSpacing/>
    </w:pPr>
  </w:style>
  <w:style w:type="paragraph" w:styleId="a5">
    <w:name w:val="header"/>
    <w:basedOn w:val="a"/>
    <w:link w:val="a6"/>
    <w:uiPriority w:val="99"/>
    <w:unhideWhenUsed/>
    <w:rsid w:val="00367458"/>
    <w:pPr>
      <w:tabs>
        <w:tab w:val="center" w:pos="4677"/>
        <w:tab w:val="right" w:pos="9355"/>
      </w:tabs>
      <w:spacing w:line="240" w:lineRule="auto"/>
    </w:pPr>
  </w:style>
  <w:style w:type="character" w:customStyle="1" w:styleId="a6">
    <w:name w:val="Верхний колонтитул Знак"/>
    <w:basedOn w:val="a0"/>
    <w:link w:val="a5"/>
    <w:uiPriority w:val="99"/>
    <w:rsid w:val="00367458"/>
    <w:rPr>
      <w:rFonts w:eastAsia="Times New Roman" w:cs="Times New Roman"/>
      <w:szCs w:val="20"/>
    </w:rPr>
  </w:style>
  <w:style w:type="paragraph" w:styleId="a7">
    <w:name w:val="footer"/>
    <w:basedOn w:val="a"/>
    <w:link w:val="a8"/>
    <w:uiPriority w:val="99"/>
    <w:unhideWhenUsed/>
    <w:rsid w:val="00367458"/>
    <w:pPr>
      <w:tabs>
        <w:tab w:val="center" w:pos="4677"/>
        <w:tab w:val="right" w:pos="9355"/>
      </w:tabs>
      <w:spacing w:line="240" w:lineRule="auto"/>
    </w:pPr>
  </w:style>
  <w:style w:type="character" w:customStyle="1" w:styleId="a8">
    <w:name w:val="Нижний колонтитул Знак"/>
    <w:basedOn w:val="a0"/>
    <w:link w:val="a7"/>
    <w:uiPriority w:val="99"/>
    <w:rsid w:val="00367458"/>
    <w:rPr>
      <w:rFonts w:eastAsia="Times New Roman" w:cs="Times New Roman"/>
      <w:szCs w:val="20"/>
    </w:rPr>
  </w:style>
  <w:style w:type="character" w:customStyle="1" w:styleId="apple-converted-space">
    <w:name w:val="apple-converted-space"/>
    <w:basedOn w:val="a0"/>
    <w:rsid w:val="009274A7"/>
  </w:style>
  <w:style w:type="paragraph" w:styleId="a9">
    <w:name w:val="Normal (Web)"/>
    <w:basedOn w:val="a"/>
    <w:uiPriority w:val="99"/>
    <w:semiHidden/>
    <w:unhideWhenUsed/>
    <w:rsid w:val="009274A7"/>
    <w:pPr>
      <w:spacing w:before="100" w:beforeAutospacing="1" w:after="100" w:afterAutospacing="1" w:line="240" w:lineRule="auto"/>
      <w:ind w:firstLine="0"/>
      <w:jc w:val="left"/>
    </w:pPr>
    <w:rPr>
      <w:sz w:val="24"/>
      <w:szCs w:val="24"/>
      <w:lang w:eastAsia="ru-RU"/>
    </w:rPr>
  </w:style>
  <w:style w:type="paragraph" w:customStyle="1" w:styleId="stat">
    <w:name w:val="stat"/>
    <w:basedOn w:val="a"/>
    <w:rsid w:val="009274A7"/>
    <w:pPr>
      <w:spacing w:before="100" w:beforeAutospacing="1" w:after="100" w:afterAutospacing="1" w:line="240" w:lineRule="auto"/>
      <w:ind w:firstLine="0"/>
      <w:jc w:val="left"/>
    </w:pPr>
    <w:rPr>
      <w:sz w:val="24"/>
      <w:szCs w:val="24"/>
      <w:lang w:eastAsia="ru-RU"/>
    </w:rPr>
  </w:style>
  <w:style w:type="paragraph" w:styleId="aa">
    <w:name w:val="Balloon Text"/>
    <w:basedOn w:val="a"/>
    <w:link w:val="ab"/>
    <w:uiPriority w:val="99"/>
    <w:semiHidden/>
    <w:unhideWhenUsed/>
    <w:rsid w:val="009274A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9274A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nidenko.62@mail.r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se.garant.ru/70156424/" TargetMode="External"/><Relationship Id="rId5" Type="http://schemas.openxmlformats.org/officeDocument/2006/relationships/webSettings" Target="webSettings.xml"/><Relationship Id="rId10" Type="http://schemas.openxmlformats.org/officeDocument/2006/relationships/hyperlink" Target="http://base.garant.ru/5759555/" TargetMode="External"/><Relationship Id="rId4" Type="http://schemas.openxmlformats.org/officeDocument/2006/relationships/settings" Target="settings.xml"/><Relationship Id="rId9" Type="http://schemas.openxmlformats.org/officeDocument/2006/relationships/hyperlink" Target="mailto:gnidenko.62@mail.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15</Pages>
  <Words>4954</Words>
  <Characters>28243</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Годисов</dc:creator>
  <cp:keywords/>
  <dc:description/>
  <cp:lastModifiedBy>Годисов</cp:lastModifiedBy>
  <cp:revision>152</cp:revision>
  <dcterms:created xsi:type="dcterms:W3CDTF">2017-02-05T23:30:00Z</dcterms:created>
  <dcterms:modified xsi:type="dcterms:W3CDTF">2017-02-13T01:37:00Z</dcterms:modified>
</cp:coreProperties>
</file>