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/* Reset default browser styles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Background-color: #000; /* Dark background color (black)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Color: #fff; /* Text color (white)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Background-color: #333; /* Dark gray header background color 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#portfolio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Font-size: 24px;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Nav ul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Nav ul li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Margin: 0 10px;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Nav ul li a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#left-side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Background-color: #555; /* Dark gray left-side background color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Float: left;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Width: 30%;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#left-side #contact-info h2, #left-side #college-info h2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#right-side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Background-color: #444; /* Dark gray right-side background color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Float: left;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Width: 70%;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#personal-info h1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Font-size: 24px;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#personal-info img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Max-width: 100%;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Height: auto;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#skills h2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#skills ul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#skills li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Margin: 5px;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Background-color: #222; /* Dark gray footer background color 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Clear: both;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&lt;div id=”portfolio”&gt;Portfolio&lt;/div&gt;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&lt;li&gt;&lt;a href=”#”&gt;Home&lt;/a&gt;&lt;/li&gt;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&lt;li&gt;&lt;a href=”#”&gt;About&lt;/a&gt;&lt;/li&gt;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&lt;li&gt;&lt;a href=”#”&gt;Projects&lt;/a&gt;&lt;/li&gt;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&lt;section id=”left-side”&gt;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&lt;div id=”personal-info”&gt;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&lt;h1&gt;Gayathri N A&lt;/h1&gt;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&lt;div id=”contact-info”&gt;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&lt;h4&gt;Contact Info&lt;/h4&gt;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&lt;p&gt;Name: Gayathri N A&lt;/p&gt;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&lt;p&gt;Phone No: 6383755022&lt;/p&gt;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&lt;p&gt;Email: &lt;a href=mailto:gayathrina2002@gmail.com&gt;gayathrina2002@gmail.com&lt;/a&gt;&lt;/p&gt;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&lt;div id=”college-info”&gt;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&lt;h4&gt;College Info&lt;/h4&gt;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&lt;p&gt;College Name: Bon Secours College for Women&lt;/p&gt;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&lt;p&gt;Place: Thanjavur&lt;/p&gt;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&lt;section id=”right-side”&gt;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&lt;div id=”skills”&gt;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&lt;h2&gt;Skills&lt;/h2&gt;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&lt;li&gt;Web Development&lt;/li&gt;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&lt;li&gt;Java&lt;/li&gt;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&lt;li&gt;C++&lt;/li&gt;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&amp;copy; 2023 Gayathri N 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