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D8AFBB" w14:textId="77777777" w:rsidR="00D26F65" w:rsidRDefault="00D26F65" w:rsidP="00D26F65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FC3002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Q10. What is String </w:t>
      </w:r>
      <w:proofErr w:type="spellStart"/>
      <w:r w:rsidRPr="00FC3002">
        <w:rPr>
          <w:rFonts w:ascii="Arial" w:eastAsia="Times New Roman" w:hAnsi="Arial" w:cs="Arial"/>
          <w:kern w:val="0"/>
          <w:sz w:val="24"/>
          <w:szCs w:val="24"/>
          <w14:ligatures w14:val="none"/>
        </w:rPr>
        <w:t>subSequence</w:t>
      </w:r>
      <w:proofErr w:type="spellEnd"/>
      <w:r w:rsidRPr="00FC3002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method? *</w:t>
      </w:r>
    </w:p>
    <w:p w14:paraId="3FAB4A7C" w14:textId="77777777" w:rsidR="00D26F65" w:rsidRPr="00FC3002" w:rsidRDefault="00D26F65" w:rsidP="00D26F65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12DA4A77" w14:textId="77777777" w:rsidR="00D26F65" w:rsidRPr="00FC3002" w:rsidRDefault="00D26F65" w:rsidP="00D26F65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FC3002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String subsequence is a sequence derived from </w:t>
      </w:r>
      <w:proofErr w:type="gramStart"/>
      <w:r w:rsidRPr="00FC3002">
        <w:rPr>
          <w:rFonts w:ascii="Arial" w:eastAsia="Times New Roman" w:hAnsi="Arial" w:cs="Arial"/>
          <w:kern w:val="0"/>
          <w:sz w:val="24"/>
          <w:szCs w:val="24"/>
          <w14:ligatures w14:val="none"/>
        </w:rPr>
        <w:t>an another</w:t>
      </w:r>
      <w:proofErr w:type="gramEnd"/>
      <w:r w:rsidRPr="00FC3002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sequence by removing on or more or none of the element without changing the order of the elements in the sequence.</w:t>
      </w:r>
    </w:p>
    <w:p w14:paraId="5B676D2D" w14:textId="77777777" w:rsidR="00D26F65" w:rsidRPr="00FC3002" w:rsidRDefault="00D26F65" w:rsidP="00D26F65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FC3002">
        <w:rPr>
          <w:rFonts w:ascii="Arial" w:hAnsi="Arial" w:cs="Arial"/>
          <w:color w:val="273239"/>
          <w:sz w:val="24"/>
          <w:szCs w:val="24"/>
          <w:shd w:val="clear" w:color="auto" w:fill="FFFFFF"/>
        </w:rPr>
        <w:t>For example: </w:t>
      </w:r>
      <w:r w:rsidRPr="00FC3002">
        <w:rPr>
          <w:rFonts w:ascii="Arial" w:hAnsi="Arial" w:cs="Arial"/>
          <w:color w:val="444444"/>
          <w:sz w:val="24"/>
          <w:szCs w:val="24"/>
          <w:shd w:val="clear" w:color="auto" w:fill="FFFFFF"/>
        </w:rPr>
        <w:t>{A, B, D} is one of the subsequences of the sequence {A, B, C, D, E} obtained after removing {C} and {E}.</w:t>
      </w:r>
      <w:r w:rsidRPr="00FC3002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</w:p>
    <w:p w14:paraId="29D44F29" w14:textId="77777777" w:rsidR="00D26F65" w:rsidRPr="00FC3002" w:rsidRDefault="00D26F65" w:rsidP="00D26F65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FC3002">
        <w:rPr>
          <w:rFonts w:ascii="Arial" w:eastAsia="Times New Roman" w:hAnsi="Arial" w:cs="Arial"/>
          <w:kern w:val="0"/>
          <w:sz w:val="24"/>
          <w:szCs w:val="24"/>
          <w14:ligatures w14:val="none"/>
        </w:rPr>
        <w:t>Substring: Substring is used to take out the character sequence between the two indices.</w:t>
      </w:r>
    </w:p>
    <w:p w14:paraId="6E93A1A7" w14:textId="77777777" w:rsidR="001B0DB2" w:rsidRDefault="001B0DB2"/>
    <w:sectPr w:rsidR="001B0D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F65"/>
    <w:rsid w:val="001B0DB2"/>
    <w:rsid w:val="00974AE2"/>
    <w:rsid w:val="00D2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F510F"/>
  <w15:chartTrackingRefBased/>
  <w15:docId w15:val="{D1A6F83F-68AE-4CC2-9D47-ABC4E7F11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6F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R</dc:creator>
  <cp:keywords/>
  <dc:description/>
  <cp:lastModifiedBy>Gayathri R</cp:lastModifiedBy>
  <cp:revision>1</cp:revision>
  <dcterms:created xsi:type="dcterms:W3CDTF">2024-07-06T21:28:00Z</dcterms:created>
  <dcterms:modified xsi:type="dcterms:W3CDTF">2024-07-06T21:29:00Z</dcterms:modified>
</cp:coreProperties>
</file>