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45B82" w14:textId="77777777" w:rsidR="0061111F" w:rsidRDefault="0061111F" w:rsidP="0061111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Q38. What is Polymorphism and encapsulation? *</w:t>
      </w:r>
    </w:p>
    <w:p w14:paraId="3D2539A4" w14:textId="77777777" w:rsidR="0061111F" w:rsidRPr="00FC3002" w:rsidRDefault="0061111F" w:rsidP="0061111F">
      <w:pPr>
        <w:spacing w:after="0" w:line="240" w:lineRule="auto"/>
        <w:rPr>
          <w:rFonts w:ascii="Arial" w:eastAsia="Times New Roman" w:hAnsi="Arial" w:cs="Arial"/>
          <w:kern w:val="0"/>
          <w:sz w:val="24"/>
          <w:szCs w:val="24"/>
          <w14:ligatures w14:val="none"/>
        </w:rPr>
      </w:pPr>
    </w:p>
    <w:p w14:paraId="0DE76378" w14:textId="77777777" w:rsidR="0061111F" w:rsidRPr="00FC3002" w:rsidRDefault="0061111F" w:rsidP="0061111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Polymorphism is one of the concepts of </w:t>
      </w:r>
      <w:proofErr w:type="gramStart"/>
      <w:r w:rsidRPr="00FC3002">
        <w:rPr>
          <w:rFonts w:ascii="Arial" w:eastAsia="Times New Roman" w:hAnsi="Arial" w:cs="Arial"/>
          <w:kern w:val="0"/>
          <w:sz w:val="24"/>
          <w:szCs w:val="24"/>
          <w14:ligatures w14:val="none"/>
        </w:rPr>
        <w:t>Object Oriented</w:t>
      </w:r>
      <w:proofErr w:type="gramEnd"/>
      <w:r w:rsidRPr="00FC3002">
        <w:rPr>
          <w:rFonts w:ascii="Arial" w:eastAsia="Times New Roman" w:hAnsi="Arial" w:cs="Arial"/>
          <w:kern w:val="0"/>
          <w:sz w:val="24"/>
          <w:szCs w:val="24"/>
          <w14:ligatures w14:val="none"/>
        </w:rPr>
        <w:t xml:space="preserve"> Programming.  Polymorphism means taking different forms.  It can be achieved at compile time or Runtime. Compile time poly is achieved using Method Overloading or Operator Overloading process. Runtime poly is achieved using Method over riding process.</w:t>
      </w:r>
    </w:p>
    <w:p w14:paraId="00DFB2E3" w14:textId="77777777" w:rsidR="0061111F" w:rsidRPr="00FC3002" w:rsidRDefault="0061111F" w:rsidP="0061111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Encapsulation is a process of wrapping up code and data together in a single unit.  It is a way to achieve data hiding. We can create a fully encapsulated class by making all the data members private. Private data can be accessed using </w:t>
      </w:r>
      <w:proofErr w:type="gramStart"/>
      <w:r w:rsidRPr="00FC3002">
        <w:rPr>
          <w:rFonts w:ascii="Arial" w:eastAsia="Times New Roman" w:hAnsi="Arial" w:cs="Arial"/>
          <w:kern w:val="0"/>
          <w:sz w:val="24"/>
          <w:szCs w:val="24"/>
          <w14:ligatures w14:val="none"/>
        </w:rPr>
        <w:t>getter(</w:t>
      </w:r>
      <w:proofErr w:type="gramEnd"/>
      <w:r w:rsidRPr="00FC3002">
        <w:rPr>
          <w:rFonts w:ascii="Arial" w:eastAsia="Times New Roman" w:hAnsi="Arial" w:cs="Arial"/>
          <w:kern w:val="0"/>
          <w:sz w:val="24"/>
          <w:szCs w:val="24"/>
          <w14:ligatures w14:val="none"/>
        </w:rPr>
        <w:t>) and setter() methods.   We can have control over the data. By setting only getter or setter method we can make the class read-only, write-only</w:t>
      </w:r>
    </w:p>
    <w:p w14:paraId="082E4CC8" w14:textId="77777777" w:rsidR="001B0DB2" w:rsidRDefault="001B0DB2"/>
    <w:sectPr w:rsidR="001B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1F"/>
    <w:rsid w:val="001B0DB2"/>
    <w:rsid w:val="0061111F"/>
    <w:rsid w:val="0097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1688"/>
  <w15:chartTrackingRefBased/>
  <w15:docId w15:val="{88C44DC5-457E-4D4D-AEE2-6D56F676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1</cp:revision>
  <dcterms:created xsi:type="dcterms:W3CDTF">2024-07-06T21:35:00Z</dcterms:created>
  <dcterms:modified xsi:type="dcterms:W3CDTF">2024-07-06T21:35:00Z</dcterms:modified>
</cp:coreProperties>
</file>