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ABC18" w14:textId="77777777" w:rsidR="00832C80" w:rsidRPr="00FC3002" w:rsidRDefault="00832C80" w:rsidP="00832C8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Q49. What are access modifiers? Give me an example? *</w:t>
      </w:r>
    </w:p>
    <w:p w14:paraId="649EA5C1" w14:textId="77777777" w:rsidR="00832C80" w:rsidRPr="00F67BD1" w:rsidRDefault="00832C80" w:rsidP="00832C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67BD1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The access modifiers in Java specifies the accessibility or scope of a field, method, constructor, or class. We can change the access level of fields, constructors, methods, and class by applying the access modifier on it. </w:t>
      </w:r>
    </w:p>
    <w:p w14:paraId="3549D06E" w14:textId="77777777" w:rsidR="00832C80" w:rsidRPr="00F67BD1" w:rsidRDefault="00832C80" w:rsidP="00832C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67BD1">
        <w:rPr>
          <w:rFonts w:ascii="Arial" w:eastAsia="Times New Roman" w:hAnsi="Arial" w:cs="Arial"/>
          <w:kern w:val="0"/>
          <w:sz w:val="24"/>
          <w:szCs w:val="24"/>
          <w14:ligatures w14:val="none"/>
        </w:rPr>
        <w:t>There are four types of Java access modifiers:</w:t>
      </w:r>
    </w:p>
    <w:p w14:paraId="6BCDD457" w14:textId="77777777" w:rsidR="00832C80" w:rsidRPr="00F67BD1" w:rsidRDefault="00832C80" w:rsidP="00832C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67BD1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Private</w:t>
      </w:r>
      <w:r w:rsidRPr="00F67BD1">
        <w:rPr>
          <w:rFonts w:ascii="Arial" w:eastAsia="Times New Roman" w:hAnsi="Arial" w:cs="Arial"/>
          <w:kern w:val="0"/>
          <w:sz w:val="24"/>
          <w:szCs w:val="24"/>
          <w14:ligatures w14:val="none"/>
        </w:rPr>
        <w:t>: The access level of a private modifier is only within the class. It cannot be accessed from outside the class.</w:t>
      </w:r>
    </w:p>
    <w:p w14:paraId="5257F947" w14:textId="77777777" w:rsidR="00832C80" w:rsidRPr="00F67BD1" w:rsidRDefault="00832C80" w:rsidP="00832C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67BD1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Default</w:t>
      </w:r>
      <w:r w:rsidRPr="00F67BD1">
        <w:rPr>
          <w:rFonts w:ascii="Arial" w:eastAsia="Times New Roman" w:hAnsi="Arial" w:cs="Arial"/>
          <w:kern w:val="0"/>
          <w:sz w:val="24"/>
          <w:szCs w:val="24"/>
          <w14:ligatures w14:val="none"/>
        </w:rPr>
        <w:t>: The access level of a default modifier is only within the package. It cannot be accessed from outside the package. If you do not specify any access level, it will be the default.</w:t>
      </w:r>
    </w:p>
    <w:p w14:paraId="1402F362" w14:textId="77777777" w:rsidR="00832C80" w:rsidRPr="00F67BD1" w:rsidRDefault="00832C80" w:rsidP="00832C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67BD1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Protected</w:t>
      </w:r>
      <w:r w:rsidRPr="00F67BD1">
        <w:rPr>
          <w:rFonts w:ascii="Arial" w:eastAsia="Times New Roman" w:hAnsi="Arial" w:cs="Arial"/>
          <w:kern w:val="0"/>
          <w:sz w:val="24"/>
          <w:szCs w:val="24"/>
          <w14:ligatures w14:val="none"/>
        </w:rPr>
        <w:t>: The access level of a protected modifier is within the package and outside the package through child class. If you do not make the child class, it cannot be accessed from outside the package.</w:t>
      </w:r>
    </w:p>
    <w:p w14:paraId="503FC13B" w14:textId="77777777" w:rsidR="00832C80" w:rsidRPr="00FC3002" w:rsidRDefault="00832C80" w:rsidP="00832C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67BD1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Public</w:t>
      </w:r>
      <w:r w:rsidRPr="00F67BD1">
        <w:rPr>
          <w:rFonts w:ascii="Arial" w:eastAsia="Times New Roman" w:hAnsi="Arial" w:cs="Arial"/>
          <w:kern w:val="0"/>
          <w:sz w:val="24"/>
          <w:szCs w:val="24"/>
          <w14:ligatures w14:val="none"/>
        </w:rPr>
        <w:t>: The access level of a public modifier is everywhere. It can be accessed from within the class, outside the class, within the package and outside the package.</w:t>
      </w:r>
    </w:p>
    <w:p w14:paraId="44684072" w14:textId="77777777" w:rsidR="001B0DB2" w:rsidRDefault="001B0DB2"/>
    <w:sectPr w:rsidR="001B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644228"/>
    <w:multiLevelType w:val="multilevel"/>
    <w:tmpl w:val="8D78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799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80"/>
    <w:rsid w:val="001B0DB2"/>
    <w:rsid w:val="00832C80"/>
    <w:rsid w:val="0097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114F"/>
  <w15:chartTrackingRefBased/>
  <w15:docId w15:val="{E6445C12-F92F-4EC3-B7EA-BA5513F3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</dc:creator>
  <cp:keywords/>
  <dc:description/>
  <cp:lastModifiedBy>Gayathri R</cp:lastModifiedBy>
  <cp:revision>1</cp:revision>
  <dcterms:created xsi:type="dcterms:W3CDTF">2024-07-06T21:43:00Z</dcterms:created>
  <dcterms:modified xsi:type="dcterms:W3CDTF">2024-07-06T21:43:00Z</dcterms:modified>
</cp:coreProperties>
</file>