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9D" w:rsidRPr="005E56FF" w:rsidRDefault="005E56FF">
      <w:pPr>
        <w:rPr>
          <w:rFonts w:ascii="Arial" w:hAnsi="Arial" w:cs="Arial"/>
          <w:color w:val="000000"/>
        </w:rPr>
      </w:pPr>
      <w:r w:rsidRPr="005E56FF">
        <w:rPr>
          <w:rFonts w:ascii="Arial" w:hAnsi="Arial" w:cs="Arial"/>
          <w:color w:val="000000"/>
        </w:rPr>
        <w:t xml:space="preserve">Polymorphic References </w:t>
      </w:r>
      <w:proofErr w:type="gramStart"/>
      <w:r w:rsidRPr="005E56FF">
        <w:rPr>
          <w:rFonts w:ascii="Arial" w:hAnsi="Arial" w:cs="Arial"/>
          <w:color w:val="000000"/>
        </w:rPr>
        <w:t>To</w:t>
      </w:r>
      <w:proofErr w:type="gramEnd"/>
      <w:r w:rsidRPr="005E56FF">
        <w:rPr>
          <w:rFonts w:ascii="Arial" w:hAnsi="Arial" w:cs="Arial"/>
          <w:color w:val="000000"/>
        </w:rPr>
        <w:t xml:space="preserve"> Exceptions</w:t>
      </w:r>
    </w:p>
    <w:p w:rsidR="005E56FF" w:rsidRPr="005E56FF" w:rsidRDefault="005E56FF" w:rsidP="005E56FF">
      <w:pPr>
        <w:textAlignment w:val="baseline"/>
        <w:rPr>
          <w:rFonts w:ascii="Times New Roman" w:eastAsia="Times New Roman" w:cs="Times New Roman"/>
          <w:color w:val="D885E3"/>
        </w:rPr>
      </w:pPr>
      <w:r w:rsidRPr="005E56FF">
        <w:rPr>
          <w:rFonts w:eastAsiaTheme="minorEastAsia"/>
          <w:color w:val="000000" w:themeColor="text1"/>
        </w:rPr>
        <w:t xml:space="preserve">When handling exceptions, you can use a polymorphic reference as a parameter in the </w:t>
      </w:r>
      <w:r w:rsidRPr="005E56FF">
        <w:rPr>
          <w:rFonts w:ascii="Courier New" w:eastAsiaTheme="minorEastAsia" w:hAnsi="Courier New"/>
          <w:color w:val="000000" w:themeColor="text1"/>
        </w:rPr>
        <w:t>catch</w:t>
      </w:r>
      <w:r w:rsidRPr="005E56FF">
        <w:rPr>
          <w:rFonts w:eastAsiaTheme="minorEastAsia"/>
          <w:color w:val="000000" w:themeColor="text1"/>
        </w:rPr>
        <w:t xml:space="preserve"> clause.</w:t>
      </w:r>
    </w:p>
    <w:p w:rsidR="005E56FF" w:rsidRDefault="005E56FF" w:rsidP="005E56FF">
      <w:pPr>
        <w:spacing w:after="0" w:line="240" w:lineRule="auto"/>
        <w:contextualSpacing/>
        <w:textAlignment w:val="baseline"/>
        <w:rPr>
          <w:rFonts w:eastAsiaTheme="minorEastAsia" w:hAnsi="Times New Roman"/>
          <w:color w:val="000000" w:themeColor="text1"/>
        </w:rPr>
      </w:pPr>
      <w:r w:rsidRPr="005E56FF">
        <w:rPr>
          <w:rFonts w:eastAsiaTheme="minorEastAsia" w:hAnsi="Times New Roman"/>
          <w:color w:val="000000" w:themeColor="text1"/>
        </w:rPr>
        <w:t xml:space="preserve">Most exceptions are derived from the </w:t>
      </w:r>
      <w:r w:rsidRPr="005E56FF">
        <w:rPr>
          <w:rFonts w:ascii="Courier New" w:eastAsiaTheme="minorEastAsia" w:hAnsi="Courier New"/>
          <w:color w:val="000000" w:themeColor="text1"/>
        </w:rPr>
        <w:t>Exception</w:t>
      </w:r>
      <w:r w:rsidRPr="005E56FF">
        <w:rPr>
          <w:rFonts w:eastAsiaTheme="minorEastAsia" w:hAnsi="Times New Roman"/>
          <w:color w:val="000000" w:themeColor="text1"/>
        </w:rPr>
        <w:t xml:space="preserve"> class.</w:t>
      </w:r>
    </w:p>
    <w:p w:rsidR="005E56FF" w:rsidRPr="005E56FF" w:rsidRDefault="005E56FF" w:rsidP="005E56FF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D885E3"/>
        </w:rPr>
      </w:pPr>
      <w:bookmarkStart w:id="0" w:name="_GoBack"/>
      <w:bookmarkEnd w:id="0"/>
    </w:p>
    <w:p w:rsidR="005E56FF" w:rsidRPr="005E56FF" w:rsidRDefault="005E56FF" w:rsidP="005E56FF">
      <w:pPr>
        <w:rPr>
          <w:rFonts w:ascii="Arial" w:hAnsi="Arial" w:cs="Arial"/>
          <w:color w:val="000000"/>
        </w:rPr>
      </w:pPr>
      <w:r w:rsidRPr="005E56FF">
        <w:rPr>
          <w:rFonts w:eastAsiaTheme="minorEastAsia"/>
          <w:color w:val="000000" w:themeColor="text1"/>
        </w:rPr>
        <w:t xml:space="preserve">A </w:t>
      </w:r>
      <w:r w:rsidRPr="005E56FF">
        <w:rPr>
          <w:rFonts w:ascii="Courier New" w:eastAsiaTheme="minorEastAsia" w:hAnsi="Courier New"/>
          <w:color w:val="000000" w:themeColor="text1"/>
        </w:rPr>
        <w:t>catch</w:t>
      </w:r>
      <w:r w:rsidRPr="005E56FF">
        <w:rPr>
          <w:rFonts w:eastAsiaTheme="minorEastAsia"/>
          <w:color w:val="000000" w:themeColor="text1"/>
        </w:rPr>
        <w:t xml:space="preserve"> clause that uses a parameter variable of the </w:t>
      </w:r>
      <w:r w:rsidRPr="005E56FF">
        <w:rPr>
          <w:rFonts w:ascii="Courier New" w:eastAsiaTheme="minorEastAsia" w:hAnsi="Courier New"/>
          <w:color w:val="000000" w:themeColor="text1"/>
        </w:rPr>
        <w:t>Exception</w:t>
      </w:r>
      <w:r w:rsidRPr="005E56FF">
        <w:rPr>
          <w:rFonts w:eastAsiaTheme="minorEastAsia"/>
          <w:color w:val="000000" w:themeColor="text1"/>
        </w:rPr>
        <w:t xml:space="preserve"> type is capable of catching any exception that is derived from the </w:t>
      </w:r>
      <w:r w:rsidRPr="005E56FF">
        <w:rPr>
          <w:rFonts w:ascii="Courier New" w:eastAsiaTheme="minorEastAsia" w:hAnsi="Courier New"/>
          <w:color w:val="000000" w:themeColor="text1"/>
        </w:rPr>
        <w:t>Exception</w:t>
      </w:r>
      <w:r w:rsidRPr="005E56FF">
        <w:rPr>
          <w:rFonts w:eastAsiaTheme="minorEastAsia"/>
          <w:color w:val="000000" w:themeColor="text1"/>
        </w:rPr>
        <w:t xml:space="preserve"> class.</w:t>
      </w:r>
    </w:p>
    <w:p w:rsidR="005E56FF" w:rsidRPr="005E56FF" w:rsidRDefault="005E56FF"/>
    <w:sectPr w:rsidR="005E56FF" w:rsidRPr="005E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13927"/>
    <w:multiLevelType w:val="hybridMultilevel"/>
    <w:tmpl w:val="78AA9A1A"/>
    <w:lvl w:ilvl="0" w:tplc="4626A572">
      <w:start w:val="1"/>
      <w:numFmt w:val="bullet"/>
      <w:lvlText w:val="•"/>
      <w:lvlJc w:val="left"/>
      <w:pPr>
        <w:tabs>
          <w:tab w:val="num" w:pos="-963"/>
        </w:tabs>
        <w:ind w:left="-963" w:hanging="360"/>
      </w:pPr>
      <w:rPr>
        <w:rFonts w:ascii="Times New Roman" w:hAnsi="Times New Roman" w:hint="default"/>
      </w:rPr>
    </w:lvl>
    <w:lvl w:ilvl="1" w:tplc="7EAE4A16" w:tentative="1">
      <w:start w:val="1"/>
      <w:numFmt w:val="bullet"/>
      <w:lvlText w:val="•"/>
      <w:lvlJc w:val="left"/>
      <w:pPr>
        <w:tabs>
          <w:tab w:val="num" w:pos="-243"/>
        </w:tabs>
        <w:ind w:left="-243" w:hanging="360"/>
      </w:pPr>
      <w:rPr>
        <w:rFonts w:ascii="Times New Roman" w:hAnsi="Times New Roman" w:hint="default"/>
      </w:rPr>
    </w:lvl>
    <w:lvl w:ilvl="2" w:tplc="877C1B7E" w:tentative="1">
      <w:start w:val="1"/>
      <w:numFmt w:val="bullet"/>
      <w:lvlText w:val="•"/>
      <w:lvlJc w:val="left"/>
      <w:pPr>
        <w:tabs>
          <w:tab w:val="num" w:pos="477"/>
        </w:tabs>
        <w:ind w:left="477" w:hanging="360"/>
      </w:pPr>
      <w:rPr>
        <w:rFonts w:ascii="Times New Roman" w:hAnsi="Times New Roman" w:hint="default"/>
      </w:rPr>
    </w:lvl>
    <w:lvl w:ilvl="3" w:tplc="1A34C186" w:tentative="1">
      <w:start w:val="1"/>
      <w:numFmt w:val="bullet"/>
      <w:lvlText w:val="•"/>
      <w:lvlJc w:val="left"/>
      <w:pPr>
        <w:tabs>
          <w:tab w:val="num" w:pos="1197"/>
        </w:tabs>
        <w:ind w:left="1197" w:hanging="360"/>
      </w:pPr>
      <w:rPr>
        <w:rFonts w:ascii="Times New Roman" w:hAnsi="Times New Roman" w:hint="default"/>
      </w:rPr>
    </w:lvl>
    <w:lvl w:ilvl="4" w:tplc="C2746806" w:tentative="1">
      <w:start w:val="1"/>
      <w:numFmt w:val="bullet"/>
      <w:lvlText w:val="•"/>
      <w:lvlJc w:val="left"/>
      <w:pPr>
        <w:tabs>
          <w:tab w:val="num" w:pos="1917"/>
        </w:tabs>
        <w:ind w:left="1917" w:hanging="360"/>
      </w:pPr>
      <w:rPr>
        <w:rFonts w:ascii="Times New Roman" w:hAnsi="Times New Roman" w:hint="default"/>
      </w:rPr>
    </w:lvl>
    <w:lvl w:ilvl="5" w:tplc="16A41856" w:tentative="1">
      <w:start w:val="1"/>
      <w:numFmt w:val="bullet"/>
      <w:lvlText w:val="•"/>
      <w:lvlJc w:val="left"/>
      <w:pPr>
        <w:tabs>
          <w:tab w:val="num" w:pos="2637"/>
        </w:tabs>
        <w:ind w:left="2637" w:hanging="360"/>
      </w:pPr>
      <w:rPr>
        <w:rFonts w:ascii="Times New Roman" w:hAnsi="Times New Roman" w:hint="default"/>
      </w:rPr>
    </w:lvl>
    <w:lvl w:ilvl="6" w:tplc="03CCE336" w:tentative="1">
      <w:start w:val="1"/>
      <w:numFmt w:val="bullet"/>
      <w:lvlText w:val="•"/>
      <w:lvlJc w:val="left"/>
      <w:pPr>
        <w:tabs>
          <w:tab w:val="num" w:pos="3357"/>
        </w:tabs>
        <w:ind w:left="3357" w:hanging="360"/>
      </w:pPr>
      <w:rPr>
        <w:rFonts w:ascii="Times New Roman" w:hAnsi="Times New Roman" w:hint="default"/>
      </w:rPr>
    </w:lvl>
    <w:lvl w:ilvl="7" w:tplc="31A87936" w:tentative="1">
      <w:start w:val="1"/>
      <w:numFmt w:val="bullet"/>
      <w:lvlText w:val="•"/>
      <w:lvlJc w:val="left"/>
      <w:pPr>
        <w:tabs>
          <w:tab w:val="num" w:pos="4077"/>
        </w:tabs>
        <w:ind w:left="4077" w:hanging="360"/>
      </w:pPr>
      <w:rPr>
        <w:rFonts w:ascii="Times New Roman" w:hAnsi="Times New Roman" w:hint="default"/>
      </w:rPr>
    </w:lvl>
    <w:lvl w:ilvl="8" w:tplc="882C768A" w:tentative="1">
      <w:start w:val="1"/>
      <w:numFmt w:val="bullet"/>
      <w:lvlText w:val="•"/>
      <w:lvlJc w:val="left"/>
      <w:pPr>
        <w:tabs>
          <w:tab w:val="num" w:pos="4797"/>
        </w:tabs>
        <w:ind w:left="4797" w:hanging="360"/>
      </w:pPr>
      <w:rPr>
        <w:rFonts w:ascii="Times New Roman" w:hAnsi="Times New Roman" w:hint="default"/>
      </w:rPr>
    </w:lvl>
  </w:abstractNum>
  <w:abstractNum w:abstractNumId="1">
    <w:nsid w:val="3AB31BDD"/>
    <w:multiLevelType w:val="hybridMultilevel"/>
    <w:tmpl w:val="397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A918F2"/>
    <w:multiLevelType w:val="hybridMultilevel"/>
    <w:tmpl w:val="6292EA9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FF"/>
    <w:rsid w:val="0037069D"/>
    <w:rsid w:val="005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2013-11-03T15:45:00Z</dcterms:created>
  <dcterms:modified xsi:type="dcterms:W3CDTF">2013-11-03T15:47:00Z</dcterms:modified>
</cp:coreProperties>
</file>