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319" w:rsidRDefault="00281C73"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Difference between throw and throws in java.</w:t>
      </w:r>
    </w:p>
    <w:p w:rsidR="00281C73" w:rsidRPr="00281C73" w:rsidRDefault="00281C73" w:rsidP="00281C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sz w:val="20"/>
          <w:szCs w:val="20"/>
        </w:rPr>
      </w:pPr>
      <w:r w:rsidRPr="00281C73">
        <w:rPr>
          <w:rFonts w:ascii="Arial" w:eastAsia="Times New Roman" w:hAnsi="Arial" w:cs="Arial"/>
          <w:sz w:val="20"/>
          <w:szCs w:val="20"/>
        </w:rPr>
        <w:t xml:space="preserve">Throws and throw both are keywords in java, used for handling the exception.  When a method is not able to handle the checked exception, it should </w:t>
      </w:r>
      <w:proofErr w:type="gramStart"/>
      <w:r w:rsidRPr="00281C73">
        <w:rPr>
          <w:rFonts w:ascii="Arial" w:eastAsia="Times New Roman" w:hAnsi="Arial" w:cs="Arial"/>
          <w:sz w:val="20"/>
          <w:szCs w:val="20"/>
        </w:rPr>
        <w:t>declared</w:t>
      </w:r>
      <w:proofErr w:type="gramEnd"/>
      <w:r w:rsidRPr="00281C73">
        <w:rPr>
          <w:rFonts w:ascii="Arial" w:eastAsia="Times New Roman" w:hAnsi="Arial" w:cs="Arial"/>
          <w:sz w:val="20"/>
          <w:szCs w:val="20"/>
        </w:rPr>
        <w:t xml:space="preserve"> with throws keyword. Throws can be declared with multiple Exceptions separated with comma. Throw is used within the method to throw exception to the caller.</w:t>
      </w:r>
    </w:p>
    <w:p w:rsidR="00281C73" w:rsidRPr="00281C73" w:rsidRDefault="00281C73" w:rsidP="00281C73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81C73">
        <w:rPr>
          <w:rFonts w:ascii="Courier New" w:eastAsia="Times New Roman" w:hAnsi="Courier New" w:cs="Courier New"/>
          <w:color w:val="000088"/>
          <w:sz w:val="20"/>
          <w:szCs w:val="20"/>
        </w:rPr>
        <w:t>public</w:t>
      </w:r>
      <w:proofErr w:type="gramEnd"/>
      <w:r w:rsidRPr="00281C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1C73">
        <w:rPr>
          <w:rFonts w:ascii="Courier New" w:eastAsia="Times New Roman" w:hAnsi="Courier New" w:cs="Courier New"/>
          <w:color w:val="000088"/>
          <w:sz w:val="20"/>
          <w:szCs w:val="20"/>
        </w:rPr>
        <w:t>void</w:t>
      </w:r>
      <w:r w:rsidRPr="00281C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example</w:t>
      </w:r>
      <w:r w:rsidRPr="00281C73">
        <w:rPr>
          <w:rFonts w:ascii="Courier New" w:eastAsia="Times New Roman" w:hAnsi="Courier New" w:cs="Courier New"/>
          <w:color w:val="666600"/>
          <w:sz w:val="20"/>
          <w:szCs w:val="20"/>
        </w:rPr>
        <w:t>()</w:t>
      </w:r>
      <w:r w:rsidRPr="00281C73">
        <w:rPr>
          <w:rFonts w:ascii="Courier New" w:eastAsia="Times New Roman" w:hAnsi="Courier New" w:cs="Courier New"/>
          <w:color w:val="000088"/>
          <w:sz w:val="20"/>
          <w:szCs w:val="20"/>
        </w:rPr>
        <w:t>throws</w:t>
      </w:r>
      <w:r w:rsidRPr="00281C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81C73">
        <w:rPr>
          <w:rFonts w:ascii="Courier New" w:eastAsia="Times New Roman" w:hAnsi="Courier New" w:cs="Courier New"/>
          <w:color w:val="660066"/>
          <w:sz w:val="20"/>
          <w:szCs w:val="20"/>
        </w:rPr>
        <w:t>IOException</w:t>
      </w:r>
      <w:proofErr w:type="spellEnd"/>
      <w:r w:rsidRPr="00281C73">
        <w:rPr>
          <w:rFonts w:ascii="Courier New" w:eastAsia="Times New Roman" w:hAnsi="Courier New" w:cs="Courier New"/>
          <w:color w:val="000000"/>
          <w:sz w:val="20"/>
          <w:szCs w:val="20"/>
        </w:rPr>
        <w:br/>
        <w:t> </w:t>
      </w:r>
      <w:r w:rsidRPr="00281C73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  <w:r w:rsidRPr="00281C73">
        <w:rPr>
          <w:rFonts w:ascii="Courier New" w:eastAsia="Times New Roman" w:hAnsi="Courier New" w:cs="Courier New"/>
          <w:color w:val="000000"/>
          <w:sz w:val="20"/>
          <w:szCs w:val="20"/>
        </w:rPr>
        <w:br/>
        <w:t> </w:t>
      </w:r>
      <w:r w:rsidRPr="00281C73">
        <w:rPr>
          <w:rFonts w:ascii="Courier New" w:eastAsia="Times New Roman" w:hAnsi="Courier New" w:cs="Courier New"/>
          <w:color w:val="000088"/>
          <w:sz w:val="20"/>
          <w:szCs w:val="20"/>
        </w:rPr>
        <w:t>throw</w:t>
      </w:r>
      <w:r w:rsidRPr="00281C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1C73">
        <w:rPr>
          <w:rFonts w:ascii="Courier New" w:eastAsia="Times New Roman" w:hAnsi="Courier New" w:cs="Courier New"/>
          <w:color w:val="000088"/>
          <w:sz w:val="20"/>
          <w:szCs w:val="20"/>
        </w:rPr>
        <w:t>new</w:t>
      </w:r>
      <w:r w:rsidRPr="00281C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81C73">
        <w:rPr>
          <w:rFonts w:ascii="Courier New" w:eastAsia="Times New Roman" w:hAnsi="Courier New" w:cs="Courier New"/>
          <w:color w:val="660066"/>
          <w:sz w:val="20"/>
          <w:szCs w:val="20"/>
        </w:rPr>
        <w:t>IOException</w:t>
      </w:r>
      <w:proofErr w:type="spellEnd"/>
      <w:r w:rsidRPr="00281C73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281C73">
        <w:rPr>
          <w:rFonts w:ascii="Courier New" w:eastAsia="Times New Roman" w:hAnsi="Courier New" w:cs="Courier New"/>
          <w:color w:val="008800"/>
          <w:sz w:val="20"/>
          <w:szCs w:val="20"/>
        </w:rPr>
        <w:t>"Hello"</w:t>
      </w:r>
      <w:r w:rsidRPr="00281C73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  <w:r w:rsidRPr="00281C73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</w:t>
      </w:r>
      <w:r w:rsidRPr="00281C73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  <w:r w:rsidRPr="00281C73">
        <w:rPr>
          <w:rFonts w:ascii="Courier New" w:eastAsia="Times New Roman" w:hAnsi="Courier New" w:cs="Courier New"/>
          <w:color w:val="000000"/>
          <w:sz w:val="20"/>
          <w:szCs w:val="20"/>
        </w:rPr>
        <w:br/>
        <w:t> </w:t>
      </w:r>
    </w:p>
    <w:p w:rsidR="00281C73" w:rsidRPr="00281C73" w:rsidRDefault="00281C73" w:rsidP="00281C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sz w:val="20"/>
          <w:szCs w:val="20"/>
        </w:rPr>
      </w:pPr>
      <w:r w:rsidRPr="00281C73">
        <w:rPr>
          <w:rFonts w:ascii="Arial" w:eastAsia="Times New Roman" w:hAnsi="Arial" w:cs="Arial"/>
          <w:sz w:val="20"/>
          <w:szCs w:val="20"/>
        </w:rPr>
        <w:t>"Throws" is used to declare an exception but "throw" is used to throw an exception. In simple words, "Throws" is used to handle the exception thrown by "throw".</w:t>
      </w:r>
    </w:p>
    <w:p w:rsidR="00281C73" w:rsidRPr="00281C73" w:rsidRDefault="00281C73" w:rsidP="00281C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sz w:val="20"/>
          <w:szCs w:val="20"/>
        </w:rPr>
      </w:pPr>
      <w:r w:rsidRPr="00281C73">
        <w:rPr>
          <w:rFonts w:ascii="Arial" w:eastAsia="Times New Roman" w:hAnsi="Arial" w:cs="Arial"/>
          <w:sz w:val="20"/>
          <w:szCs w:val="20"/>
        </w:rPr>
        <w:t>Throw is defined within the method, throws is used in the declaration of method.</w:t>
      </w:r>
    </w:p>
    <w:p w:rsidR="00281C73" w:rsidRPr="00281C73" w:rsidRDefault="00281C73" w:rsidP="00281C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sz w:val="20"/>
          <w:szCs w:val="20"/>
        </w:rPr>
      </w:pPr>
      <w:r w:rsidRPr="00281C73">
        <w:rPr>
          <w:rFonts w:ascii="Arial" w:eastAsia="Times New Roman" w:hAnsi="Arial" w:cs="Arial"/>
          <w:sz w:val="20"/>
          <w:szCs w:val="20"/>
        </w:rPr>
        <w:t xml:space="preserve">Using throw, you cannot throw multiple Exceptions. </w:t>
      </w:r>
      <w:proofErr w:type="gramStart"/>
      <w:r w:rsidRPr="00281C73">
        <w:rPr>
          <w:rFonts w:ascii="Arial" w:eastAsia="Times New Roman" w:hAnsi="Arial" w:cs="Arial"/>
          <w:sz w:val="20"/>
          <w:szCs w:val="20"/>
        </w:rPr>
        <w:t>but</w:t>
      </w:r>
      <w:proofErr w:type="gramEnd"/>
      <w:r w:rsidRPr="00281C73">
        <w:rPr>
          <w:rFonts w:ascii="Arial" w:eastAsia="Times New Roman" w:hAnsi="Arial" w:cs="Arial"/>
          <w:sz w:val="20"/>
          <w:szCs w:val="20"/>
        </w:rPr>
        <w:t xml:space="preserve"> throws can handle multiple Exceptions.</w:t>
      </w:r>
    </w:p>
    <w:p w:rsidR="00281C73" w:rsidRPr="00281C73" w:rsidRDefault="00281C73" w:rsidP="00281C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sz w:val="20"/>
          <w:szCs w:val="20"/>
        </w:rPr>
      </w:pPr>
      <w:r w:rsidRPr="00281C73">
        <w:rPr>
          <w:rFonts w:ascii="Arial" w:eastAsia="Times New Roman" w:hAnsi="Arial" w:cs="Arial"/>
          <w:sz w:val="20"/>
          <w:szCs w:val="20"/>
        </w:rPr>
        <w:t>Throws cannot be used anywhere only in</w:t>
      </w:r>
      <w:proofErr w:type="gramStart"/>
      <w:r w:rsidRPr="00281C73">
        <w:rPr>
          <w:rFonts w:ascii="Arial" w:eastAsia="Times New Roman" w:hAnsi="Arial" w:cs="Arial"/>
          <w:sz w:val="20"/>
          <w:szCs w:val="20"/>
        </w:rPr>
        <w:t>  method</w:t>
      </w:r>
      <w:proofErr w:type="gramEnd"/>
      <w:r w:rsidRPr="00281C73">
        <w:rPr>
          <w:rFonts w:ascii="Arial" w:eastAsia="Times New Roman" w:hAnsi="Arial" w:cs="Arial"/>
          <w:sz w:val="20"/>
          <w:szCs w:val="20"/>
        </w:rPr>
        <w:t xml:space="preserve"> signature, throw can be used within method as well as in static initialization block too.</w:t>
      </w:r>
    </w:p>
    <w:p w:rsidR="00281C73" w:rsidRPr="00281C73" w:rsidRDefault="00281C73" w:rsidP="00281C73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281C7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gramStart"/>
      <w:r w:rsidRPr="00281C73">
        <w:rPr>
          <w:rFonts w:ascii="Courier New" w:eastAsia="Times New Roman" w:hAnsi="Courier New" w:cs="Courier New"/>
          <w:color w:val="000088"/>
          <w:sz w:val="20"/>
          <w:szCs w:val="20"/>
        </w:rPr>
        <w:t>static</w:t>
      </w:r>
      <w:proofErr w:type="gramEnd"/>
      <w:r w:rsidRPr="00281C73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  </w:t>
      </w:r>
      <w:r w:rsidRPr="00281C73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  <w:r w:rsidRPr="00281C73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  </w:t>
      </w:r>
      <w:r w:rsidRPr="00281C73">
        <w:rPr>
          <w:rFonts w:ascii="Courier New" w:eastAsia="Times New Roman" w:hAnsi="Courier New" w:cs="Courier New"/>
          <w:color w:val="000088"/>
          <w:sz w:val="20"/>
          <w:szCs w:val="20"/>
        </w:rPr>
        <w:t>try</w:t>
      </w:r>
      <w:r w:rsidRPr="00281C73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    </w:t>
      </w:r>
      <w:r w:rsidRPr="00281C73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  <w:r w:rsidRPr="00281C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</w:t>
      </w:r>
      <w:r w:rsidRPr="00281C73">
        <w:rPr>
          <w:rFonts w:ascii="Courier New" w:eastAsia="Times New Roman" w:hAnsi="Courier New" w:cs="Courier New"/>
          <w:color w:val="000088"/>
          <w:sz w:val="20"/>
          <w:szCs w:val="20"/>
        </w:rPr>
        <w:t>throw</w:t>
      </w:r>
      <w:r w:rsidRPr="00281C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1C73">
        <w:rPr>
          <w:rFonts w:ascii="Courier New" w:eastAsia="Times New Roman" w:hAnsi="Courier New" w:cs="Courier New"/>
          <w:color w:val="000088"/>
          <w:sz w:val="20"/>
          <w:szCs w:val="20"/>
        </w:rPr>
        <w:t>new</w:t>
      </w:r>
      <w:r w:rsidRPr="00281C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1C73">
        <w:rPr>
          <w:rFonts w:ascii="Courier New" w:eastAsia="Times New Roman" w:hAnsi="Courier New" w:cs="Courier New"/>
          <w:color w:val="660066"/>
          <w:sz w:val="20"/>
          <w:szCs w:val="20"/>
        </w:rPr>
        <w:t>Exception</w:t>
      </w:r>
      <w:r w:rsidRPr="00281C73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281C73">
        <w:rPr>
          <w:rFonts w:ascii="Courier New" w:eastAsia="Times New Roman" w:hAnsi="Courier New" w:cs="Courier New"/>
          <w:color w:val="008800"/>
          <w:sz w:val="20"/>
          <w:szCs w:val="20"/>
        </w:rPr>
        <w:t>"Exception"</w:t>
      </w:r>
      <w:r w:rsidRPr="00281C73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  <w:r w:rsidRPr="00281C73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      </w:t>
      </w:r>
      <w:r w:rsidRPr="00281C73">
        <w:rPr>
          <w:rFonts w:ascii="Courier New" w:eastAsia="Times New Roman" w:hAnsi="Courier New" w:cs="Courier New"/>
          <w:color w:val="000088"/>
          <w:sz w:val="20"/>
          <w:szCs w:val="20"/>
        </w:rPr>
        <w:t>catch</w:t>
      </w:r>
      <w:r w:rsidRPr="00281C73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281C73">
        <w:rPr>
          <w:rFonts w:ascii="Courier New" w:eastAsia="Times New Roman" w:hAnsi="Courier New" w:cs="Courier New"/>
          <w:color w:val="660066"/>
          <w:sz w:val="20"/>
          <w:szCs w:val="20"/>
        </w:rPr>
        <w:t>Exception</w:t>
      </w:r>
      <w:r w:rsidRPr="00281C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281C73">
        <w:rPr>
          <w:rFonts w:ascii="Courier New" w:eastAsia="Times New Roman" w:hAnsi="Courier New" w:cs="Courier New"/>
          <w:color w:val="666600"/>
          <w:sz w:val="20"/>
          <w:szCs w:val="20"/>
        </w:rPr>
        <w:t>){}</w:t>
      </w:r>
      <w:r w:rsidRPr="00281C73">
        <w:rPr>
          <w:rFonts w:ascii="Courier New" w:eastAsia="Times New Roman" w:hAnsi="Courier New" w:cs="Courier New"/>
          <w:color w:val="000000"/>
          <w:sz w:val="20"/>
          <w:szCs w:val="20"/>
        </w:rPr>
        <w:br/>
        <w:t>         </w:t>
      </w:r>
      <w:r w:rsidRPr="00281C73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  <w:r w:rsidRPr="00281C7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      </w:t>
      </w:r>
      <w:r w:rsidRPr="00281C73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  <w:r w:rsidRPr="00281C73">
        <w:rPr>
          <w:rFonts w:ascii="Courier New" w:eastAsia="Times New Roman" w:hAnsi="Courier New" w:cs="Courier New"/>
          <w:color w:val="000000"/>
          <w:sz w:val="20"/>
          <w:szCs w:val="20"/>
        </w:rPr>
        <w:br/>
        <w:t> </w:t>
      </w:r>
    </w:p>
    <w:p w:rsidR="00281C73" w:rsidRPr="00281C73" w:rsidRDefault="00281C73" w:rsidP="00281C73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sz w:val="20"/>
          <w:szCs w:val="20"/>
        </w:rPr>
      </w:pPr>
      <w:r w:rsidRPr="00281C73">
        <w:rPr>
          <w:rFonts w:ascii="Arial" w:eastAsia="Times New Roman" w:hAnsi="Arial" w:cs="Arial"/>
          <w:b/>
          <w:bCs/>
          <w:sz w:val="20"/>
          <w:szCs w:val="20"/>
        </w:rPr>
        <w:t>Using throw statement</w:t>
      </w:r>
      <w:proofErr w:type="gramStart"/>
      <w:r w:rsidRPr="00281C73">
        <w:rPr>
          <w:rFonts w:ascii="Arial" w:eastAsia="Times New Roman" w:hAnsi="Arial" w:cs="Arial"/>
          <w:b/>
          <w:bCs/>
          <w:sz w:val="20"/>
          <w:szCs w:val="20"/>
        </w:rPr>
        <w:t>:</w:t>
      </w:r>
      <w:r w:rsidRPr="00281C73">
        <w:rPr>
          <w:rFonts w:ascii="Arial" w:eastAsia="Times New Roman" w:hAnsi="Arial" w:cs="Arial"/>
          <w:sz w:val="20"/>
          <w:szCs w:val="20"/>
        </w:rPr>
        <w:t>:</w:t>
      </w:r>
      <w:proofErr w:type="gramEnd"/>
    </w:p>
    <w:p w:rsidR="00281C73" w:rsidRPr="00281C73" w:rsidRDefault="00281C73" w:rsidP="00281C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sz w:val="20"/>
          <w:szCs w:val="20"/>
        </w:rPr>
      </w:pPr>
      <w:r w:rsidRPr="00281C73">
        <w:rPr>
          <w:rFonts w:ascii="Arial" w:eastAsia="Times New Roman" w:hAnsi="Arial" w:cs="Arial"/>
          <w:sz w:val="20"/>
          <w:szCs w:val="20"/>
        </w:rPr>
        <w:t>Throw clause transfer the control to nearest catch block, if the catch block is not there program will terminate.</w:t>
      </w:r>
    </w:p>
    <w:p w:rsidR="00281C73" w:rsidRPr="00281C73" w:rsidRDefault="00281C73" w:rsidP="00281C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sz w:val="20"/>
          <w:szCs w:val="20"/>
        </w:rPr>
      </w:pPr>
      <w:r w:rsidRPr="00281C73">
        <w:rPr>
          <w:rFonts w:ascii="Arial" w:eastAsia="Times New Roman" w:hAnsi="Arial" w:cs="Arial"/>
          <w:sz w:val="20"/>
          <w:szCs w:val="20"/>
        </w:rPr>
        <w:t>Throw statement can terminate the program.</w:t>
      </w:r>
    </w:p>
    <w:p w:rsidR="00281C73" w:rsidRPr="00281C73" w:rsidRDefault="00281C73" w:rsidP="00281C73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sz w:val="20"/>
          <w:szCs w:val="20"/>
        </w:rPr>
      </w:pPr>
      <w:r w:rsidRPr="00281C73">
        <w:rPr>
          <w:rFonts w:ascii="Arial" w:eastAsia="Times New Roman" w:hAnsi="Arial" w:cs="Arial"/>
          <w:b/>
          <w:bCs/>
          <w:sz w:val="20"/>
          <w:szCs w:val="20"/>
        </w:rPr>
        <w:t>Using Throws statement:</w:t>
      </w:r>
    </w:p>
    <w:p w:rsidR="00281C73" w:rsidRPr="00281C73" w:rsidRDefault="00281C73" w:rsidP="00281C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sz w:val="20"/>
          <w:szCs w:val="20"/>
        </w:rPr>
      </w:pPr>
      <w:r w:rsidRPr="00281C73">
        <w:rPr>
          <w:rFonts w:ascii="Arial" w:eastAsia="Times New Roman" w:hAnsi="Arial" w:cs="Arial"/>
          <w:sz w:val="20"/>
          <w:szCs w:val="20"/>
        </w:rPr>
        <w:lastRenderedPageBreak/>
        <w:t xml:space="preserve">Throws statement is used by method to specify the type of exception it throws. If the method is able to raise an exception but it cannot be handle, </w:t>
      </w:r>
      <w:proofErr w:type="gramStart"/>
      <w:r w:rsidRPr="00281C73">
        <w:rPr>
          <w:rFonts w:ascii="Arial" w:eastAsia="Times New Roman" w:hAnsi="Arial" w:cs="Arial"/>
          <w:sz w:val="20"/>
          <w:szCs w:val="20"/>
        </w:rPr>
        <w:t>It</w:t>
      </w:r>
      <w:proofErr w:type="gramEnd"/>
      <w:r w:rsidRPr="00281C73">
        <w:rPr>
          <w:rFonts w:ascii="Arial" w:eastAsia="Times New Roman" w:hAnsi="Arial" w:cs="Arial"/>
          <w:sz w:val="20"/>
          <w:szCs w:val="20"/>
        </w:rPr>
        <w:t xml:space="preserve"> must specify that it will handled by calling method.  </w:t>
      </w:r>
    </w:p>
    <w:p w:rsidR="00281C73" w:rsidRDefault="00281C73"/>
    <w:sectPr w:rsidR="00281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7C228D"/>
    <w:multiLevelType w:val="multilevel"/>
    <w:tmpl w:val="7312D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0101D6"/>
    <w:multiLevelType w:val="multilevel"/>
    <w:tmpl w:val="219C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9297AAA"/>
    <w:multiLevelType w:val="multilevel"/>
    <w:tmpl w:val="3402A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C73"/>
    <w:rsid w:val="00035A7B"/>
    <w:rsid w:val="00281C73"/>
    <w:rsid w:val="00A7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62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8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0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49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63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8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0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58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77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Room 203A</dc:creator>
  <cp:lastModifiedBy>Room 203A</cp:lastModifiedBy>
  <cp:revision>2</cp:revision>
  <dcterms:created xsi:type="dcterms:W3CDTF">2015-04-14T17:45:00Z</dcterms:created>
  <dcterms:modified xsi:type="dcterms:W3CDTF">2015-04-14T17:45:00Z</dcterms:modified>
</cp:coreProperties>
</file>