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47F" w:rsidRPr="00E7098D" w:rsidRDefault="0000547F" w:rsidP="0000547F">
      <w:pPr>
        <w:shd w:val="clear" w:color="auto" w:fill="FFFFFF"/>
        <w:spacing w:before="100" w:beforeAutospacing="1" w:after="100" w:afterAutospacing="1" w:line="240" w:lineRule="auto"/>
        <w:outlineLvl w:val="1"/>
        <w:rPr>
          <w:rFonts w:ascii="Arial" w:eastAsia="Times New Roman" w:hAnsi="Arial" w:cs="Arial"/>
          <w:b/>
          <w:bCs/>
          <w:color w:val="333333"/>
          <w:sz w:val="28"/>
          <w:szCs w:val="28"/>
        </w:rPr>
      </w:pPr>
      <w:r w:rsidRPr="00E7098D">
        <w:rPr>
          <w:rFonts w:ascii="Arial" w:eastAsia="Times New Roman" w:hAnsi="Arial" w:cs="Arial"/>
          <w:b/>
          <w:bCs/>
          <w:color w:val="333333"/>
          <w:sz w:val="28"/>
          <w:szCs w:val="28"/>
        </w:rPr>
        <w:t>Exception Handling Keywords</w:t>
      </w:r>
    </w:p>
    <w:p w:rsidR="0000547F" w:rsidRPr="00E7098D" w:rsidRDefault="0000547F" w:rsidP="0000547F">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color w:val="333333"/>
          <w:sz w:val="28"/>
          <w:szCs w:val="28"/>
        </w:rPr>
        <w:t>Java provides specific keywords for exception handling purposes, we will look after them first and then we will write a simple program showing how to use them for exception handling.</w:t>
      </w:r>
    </w:p>
    <w:p w:rsidR="0000547F" w:rsidRPr="00E7098D" w:rsidRDefault="0000547F" w:rsidP="000054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b/>
          <w:bCs/>
          <w:color w:val="333333"/>
          <w:sz w:val="28"/>
          <w:szCs w:val="28"/>
        </w:rPr>
        <w:t>throw</w:t>
      </w:r>
      <w:r w:rsidRPr="00E7098D">
        <w:rPr>
          <w:rFonts w:ascii="Times New Roman" w:eastAsia="Times New Roman" w:hAnsi="Times New Roman" w:cs="Times New Roman"/>
          <w:color w:val="333333"/>
          <w:sz w:val="28"/>
          <w:szCs w:val="28"/>
        </w:rPr>
        <w:t xml:space="preserve"> –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r w:rsidRPr="00E7098D">
        <w:rPr>
          <w:rFonts w:ascii="Times New Roman" w:eastAsia="Times New Roman" w:hAnsi="Times New Roman" w:cs="Times New Roman"/>
          <w:b/>
          <w:bCs/>
          <w:color w:val="333333"/>
          <w:sz w:val="28"/>
          <w:szCs w:val="28"/>
        </w:rPr>
        <w:t>throw</w:t>
      </w:r>
      <w:r w:rsidRPr="00E7098D">
        <w:rPr>
          <w:rFonts w:ascii="Times New Roman" w:eastAsia="Times New Roman" w:hAnsi="Times New Roman" w:cs="Times New Roman"/>
          <w:color w:val="333333"/>
          <w:sz w:val="28"/>
          <w:szCs w:val="28"/>
        </w:rPr>
        <w:t xml:space="preserve"> keyword is used to throw exception to the runtime to handle it.</w:t>
      </w:r>
    </w:p>
    <w:p w:rsidR="0000547F" w:rsidRPr="00E7098D" w:rsidRDefault="0000547F" w:rsidP="000054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b/>
          <w:bCs/>
          <w:color w:val="333333"/>
          <w:sz w:val="28"/>
          <w:szCs w:val="28"/>
        </w:rPr>
        <w:t>throws</w:t>
      </w:r>
      <w:r w:rsidRPr="00E7098D">
        <w:rPr>
          <w:rFonts w:ascii="Times New Roman" w:eastAsia="Times New Roman" w:hAnsi="Times New Roman" w:cs="Times New Roman"/>
          <w:color w:val="333333"/>
          <w:sz w:val="28"/>
          <w:szCs w:val="28"/>
        </w:rPr>
        <w:t xml:space="preserve"> – When we are throwing any exception in a method and not handling it, then we need to use </w:t>
      </w:r>
      <w:r w:rsidRPr="00E7098D">
        <w:rPr>
          <w:rFonts w:ascii="Times New Roman" w:eastAsia="Times New Roman" w:hAnsi="Times New Roman" w:cs="Times New Roman"/>
          <w:b/>
          <w:bCs/>
          <w:color w:val="333333"/>
          <w:sz w:val="28"/>
          <w:szCs w:val="28"/>
        </w:rPr>
        <w:t>throws</w:t>
      </w:r>
      <w:r w:rsidRPr="00E7098D">
        <w:rPr>
          <w:rFonts w:ascii="Times New Roman" w:eastAsia="Times New Roman" w:hAnsi="Times New Roman" w:cs="Times New Roman"/>
          <w:color w:val="333333"/>
          <w:sz w:val="28"/>
          <w:szCs w:val="28"/>
        </w:rPr>
        <w:t xml:space="preserve"> keyword in method signature to let caller program know the exceptions that might be thrown by the method. The caller method might handle these exceptions or propagate it to </w:t>
      </w:r>
      <w:proofErr w:type="spellStart"/>
      <w:r w:rsidRPr="00E7098D">
        <w:rPr>
          <w:rFonts w:ascii="Times New Roman" w:eastAsia="Times New Roman" w:hAnsi="Times New Roman" w:cs="Times New Roman"/>
          <w:color w:val="333333"/>
          <w:sz w:val="28"/>
          <w:szCs w:val="28"/>
        </w:rPr>
        <w:t>it’s</w:t>
      </w:r>
      <w:proofErr w:type="spellEnd"/>
      <w:r w:rsidRPr="00E7098D">
        <w:rPr>
          <w:rFonts w:ascii="Times New Roman" w:eastAsia="Times New Roman" w:hAnsi="Times New Roman" w:cs="Times New Roman"/>
          <w:color w:val="333333"/>
          <w:sz w:val="28"/>
          <w:szCs w:val="28"/>
        </w:rPr>
        <w:t xml:space="preserve"> caller method using throws keyword. We can provide multiple exceptions in the throws clause and it can be used with </w:t>
      </w:r>
      <w:hyperlink r:id="rId5" w:tgtFrame="_blank" w:history="1">
        <w:r w:rsidRPr="00E7098D">
          <w:rPr>
            <w:rFonts w:ascii="Times New Roman" w:eastAsia="Times New Roman" w:hAnsi="Times New Roman" w:cs="Times New Roman"/>
            <w:color w:val="326693"/>
            <w:sz w:val="28"/>
            <w:szCs w:val="28"/>
          </w:rPr>
          <w:t>main()</w:t>
        </w:r>
      </w:hyperlink>
      <w:r w:rsidRPr="00E7098D">
        <w:rPr>
          <w:rFonts w:ascii="Times New Roman" w:eastAsia="Times New Roman" w:hAnsi="Times New Roman" w:cs="Times New Roman"/>
          <w:color w:val="333333"/>
          <w:sz w:val="28"/>
          <w:szCs w:val="28"/>
        </w:rPr>
        <w:t xml:space="preserve"> method also.</w:t>
      </w:r>
      <w:bookmarkStart w:id="0" w:name="_GoBack"/>
      <w:bookmarkEnd w:id="0"/>
    </w:p>
    <w:p w:rsidR="0000547F" w:rsidRPr="00E7098D" w:rsidRDefault="0000547F" w:rsidP="000054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b/>
          <w:bCs/>
          <w:color w:val="333333"/>
          <w:sz w:val="28"/>
          <w:szCs w:val="28"/>
        </w:rPr>
        <w:t>try-catch</w:t>
      </w:r>
      <w:r w:rsidRPr="00E7098D">
        <w:rPr>
          <w:rFonts w:ascii="Times New Roman" w:eastAsia="Times New Roman" w:hAnsi="Times New Roman" w:cs="Times New Roman"/>
          <w:color w:val="333333"/>
          <w:sz w:val="28"/>
          <w:szCs w:val="28"/>
        </w:rPr>
        <w:t xml:space="preserve"> –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00547F" w:rsidRPr="00E7098D" w:rsidRDefault="0000547F" w:rsidP="0000547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b/>
          <w:bCs/>
          <w:color w:val="333333"/>
          <w:sz w:val="28"/>
          <w:szCs w:val="28"/>
        </w:rPr>
        <w:t>finally</w:t>
      </w:r>
      <w:r w:rsidRPr="00E7098D">
        <w:rPr>
          <w:rFonts w:ascii="Times New Roman" w:eastAsia="Times New Roman" w:hAnsi="Times New Roman" w:cs="Times New Roman"/>
          <w:color w:val="333333"/>
          <w:sz w:val="28"/>
          <w:szCs w:val="28"/>
        </w:rPr>
        <w:t xml:space="preserve"> – finally block is optional and can be used only with try-catch block. Since exception halts the process of execution, we might have some resources open that will not get closed, so we can use finally block. finally block gets executed always, whether exception occurred or not.</w:t>
      </w:r>
    </w:p>
    <w:p w:rsidR="00695599" w:rsidRPr="00E7098D" w:rsidRDefault="00695599">
      <w:pPr>
        <w:rPr>
          <w:sz w:val="28"/>
          <w:szCs w:val="28"/>
        </w:rPr>
      </w:pPr>
    </w:p>
    <w:p w:rsidR="00F94323" w:rsidRPr="00E7098D" w:rsidRDefault="00F94323" w:rsidP="00F9432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color w:val="333333"/>
          <w:sz w:val="28"/>
          <w:szCs w:val="28"/>
        </w:rPr>
        <w:t>We can’t have catch or finally clause without a try statement.</w:t>
      </w:r>
    </w:p>
    <w:p w:rsidR="00F94323" w:rsidRPr="00E7098D" w:rsidRDefault="00F94323" w:rsidP="00F9432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color w:val="333333"/>
          <w:sz w:val="28"/>
          <w:szCs w:val="28"/>
        </w:rPr>
        <w:t>A try statement should have either catch block or finally block, it can have both blocks.</w:t>
      </w:r>
    </w:p>
    <w:p w:rsidR="00F94323" w:rsidRPr="00E7098D" w:rsidRDefault="00F94323" w:rsidP="00F9432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color w:val="333333"/>
          <w:sz w:val="28"/>
          <w:szCs w:val="28"/>
        </w:rPr>
        <w:t>We can’t write any code between try-catch-finally block.</w:t>
      </w:r>
    </w:p>
    <w:p w:rsidR="00F94323" w:rsidRPr="00E7098D" w:rsidRDefault="00F94323" w:rsidP="00F9432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color w:val="333333"/>
          <w:sz w:val="28"/>
          <w:szCs w:val="28"/>
        </w:rPr>
        <w:t>We can have multiple catch blocks with a single try statement.</w:t>
      </w:r>
    </w:p>
    <w:p w:rsidR="00F94323" w:rsidRPr="00E7098D" w:rsidRDefault="00F94323" w:rsidP="00F9432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color w:val="333333"/>
          <w:sz w:val="28"/>
          <w:szCs w:val="28"/>
        </w:rPr>
        <w:t>try-catch blocks can be nested similar to if-else statements.</w:t>
      </w:r>
    </w:p>
    <w:p w:rsidR="00F94323" w:rsidRPr="00E7098D" w:rsidRDefault="00F94323" w:rsidP="00F9432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7098D">
        <w:rPr>
          <w:rFonts w:ascii="Times New Roman" w:eastAsia="Times New Roman" w:hAnsi="Times New Roman" w:cs="Times New Roman"/>
          <w:color w:val="333333"/>
          <w:sz w:val="28"/>
          <w:szCs w:val="28"/>
        </w:rPr>
        <w:t>We can have only one finally block with a try-catch statement.</w:t>
      </w:r>
    </w:p>
    <w:p w:rsidR="00F94323" w:rsidRPr="00E7098D" w:rsidRDefault="00F94323">
      <w:pPr>
        <w:rPr>
          <w:sz w:val="28"/>
          <w:szCs w:val="28"/>
        </w:rPr>
      </w:pPr>
    </w:p>
    <w:sectPr w:rsidR="00F94323" w:rsidRPr="00E7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5CD"/>
    <w:multiLevelType w:val="multilevel"/>
    <w:tmpl w:val="C1BC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96C78"/>
    <w:multiLevelType w:val="multilevel"/>
    <w:tmpl w:val="05FE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7F"/>
    <w:rsid w:val="0000547F"/>
    <w:rsid w:val="00695599"/>
    <w:rsid w:val="00C97419"/>
    <w:rsid w:val="00E7098D"/>
    <w:rsid w:val="00F9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AAA83C-61F9-47CE-BC27-B4988C81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23954">
      <w:bodyDiv w:val="1"/>
      <w:marLeft w:val="0"/>
      <w:marRight w:val="0"/>
      <w:marTop w:val="0"/>
      <w:marBottom w:val="0"/>
      <w:divBdr>
        <w:top w:val="none" w:sz="0" w:space="0" w:color="auto"/>
        <w:left w:val="none" w:sz="0" w:space="0" w:color="auto"/>
        <w:bottom w:val="none" w:sz="0" w:space="0" w:color="auto"/>
        <w:right w:val="none" w:sz="0" w:space="0" w:color="auto"/>
      </w:divBdr>
      <w:divsChild>
        <w:div w:id="766190962">
          <w:marLeft w:val="0"/>
          <w:marRight w:val="0"/>
          <w:marTop w:val="0"/>
          <w:marBottom w:val="150"/>
          <w:divBdr>
            <w:top w:val="single" w:sz="6" w:space="0" w:color="DFDFDF"/>
            <w:left w:val="single" w:sz="6" w:space="0" w:color="DFDFDF"/>
            <w:bottom w:val="single" w:sz="6" w:space="0" w:color="DFDFDF"/>
            <w:right w:val="single" w:sz="6" w:space="0" w:color="DFDFDF"/>
          </w:divBdr>
          <w:divsChild>
            <w:div w:id="123038865">
              <w:marLeft w:val="0"/>
              <w:marRight w:val="0"/>
              <w:marTop w:val="0"/>
              <w:marBottom w:val="0"/>
              <w:divBdr>
                <w:top w:val="none" w:sz="0" w:space="0" w:color="auto"/>
                <w:left w:val="none" w:sz="0" w:space="0" w:color="auto"/>
                <w:bottom w:val="none" w:sz="0" w:space="0" w:color="auto"/>
                <w:right w:val="none" w:sz="0" w:space="0" w:color="auto"/>
              </w:divBdr>
              <w:divsChild>
                <w:div w:id="1856454811">
                  <w:marLeft w:val="0"/>
                  <w:marRight w:val="0"/>
                  <w:marTop w:val="0"/>
                  <w:marBottom w:val="0"/>
                  <w:divBdr>
                    <w:top w:val="none" w:sz="0" w:space="0" w:color="auto"/>
                    <w:left w:val="none" w:sz="0" w:space="0" w:color="auto"/>
                    <w:bottom w:val="none" w:sz="0" w:space="0" w:color="auto"/>
                    <w:right w:val="none" w:sz="0" w:space="0" w:color="auto"/>
                  </w:divBdr>
                  <w:divsChild>
                    <w:div w:id="473454324">
                      <w:marLeft w:val="0"/>
                      <w:marRight w:val="0"/>
                      <w:marTop w:val="0"/>
                      <w:marBottom w:val="0"/>
                      <w:divBdr>
                        <w:top w:val="single" w:sz="6" w:space="0" w:color="ECEDE8"/>
                        <w:left w:val="none" w:sz="0" w:space="0" w:color="auto"/>
                        <w:bottom w:val="none" w:sz="0" w:space="0" w:color="auto"/>
                        <w:right w:val="none" w:sz="0" w:space="0" w:color="auto"/>
                      </w:divBdr>
                      <w:divsChild>
                        <w:div w:id="1745882160">
                          <w:marLeft w:val="0"/>
                          <w:marRight w:val="0"/>
                          <w:marTop w:val="0"/>
                          <w:marBottom w:val="0"/>
                          <w:divBdr>
                            <w:top w:val="none" w:sz="0" w:space="0" w:color="auto"/>
                            <w:left w:val="none" w:sz="0" w:space="0" w:color="auto"/>
                            <w:bottom w:val="none" w:sz="0" w:space="0" w:color="auto"/>
                            <w:right w:val="none" w:sz="0" w:space="0" w:color="auto"/>
                          </w:divBdr>
                          <w:divsChild>
                            <w:div w:id="1287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915679">
      <w:bodyDiv w:val="1"/>
      <w:marLeft w:val="0"/>
      <w:marRight w:val="0"/>
      <w:marTop w:val="0"/>
      <w:marBottom w:val="0"/>
      <w:divBdr>
        <w:top w:val="none" w:sz="0" w:space="0" w:color="auto"/>
        <w:left w:val="none" w:sz="0" w:space="0" w:color="auto"/>
        <w:bottom w:val="none" w:sz="0" w:space="0" w:color="auto"/>
        <w:right w:val="none" w:sz="0" w:space="0" w:color="auto"/>
      </w:divBdr>
      <w:divsChild>
        <w:div w:id="1848597498">
          <w:marLeft w:val="0"/>
          <w:marRight w:val="0"/>
          <w:marTop w:val="0"/>
          <w:marBottom w:val="150"/>
          <w:divBdr>
            <w:top w:val="single" w:sz="6" w:space="0" w:color="DFDFDF"/>
            <w:left w:val="single" w:sz="6" w:space="0" w:color="DFDFDF"/>
            <w:bottom w:val="single" w:sz="6" w:space="0" w:color="DFDFDF"/>
            <w:right w:val="single" w:sz="6" w:space="0" w:color="DFDFDF"/>
          </w:divBdr>
          <w:divsChild>
            <w:div w:id="529145451">
              <w:marLeft w:val="0"/>
              <w:marRight w:val="0"/>
              <w:marTop w:val="0"/>
              <w:marBottom w:val="0"/>
              <w:divBdr>
                <w:top w:val="none" w:sz="0" w:space="0" w:color="auto"/>
                <w:left w:val="none" w:sz="0" w:space="0" w:color="auto"/>
                <w:bottom w:val="none" w:sz="0" w:space="0" w:color="auto"/>
                <w:right w:val="none" w:sz="0" w:space="0" w:color="auto"/>
              </w:divBdr>
              <w:divsChild>
                <w:div w:id="857698493">
                  <w:marLeft w:val="0"/>
                  <w:marRight w:val="0"/>
                  <w:marTop w:val="0"/>
                  <w:marBottom w:val="0"/>
                  <w:divBdr>
                    <w:top w:val="none" w:sz="0" w:space="0" w:color="auto"/>
                    <w:left w:val="none" w:sz="0" w:space="0" w:color="auto"/>
                    <w:bottom w:val="none" w:sz="0" w:space="0" w:color="auto"/>
                    <w:right w:val="none" w:sz="0" w:space="0" w:color="auto"/>
                  </w:divBdr>
                  <w:divsChild>
                    <w:div w:id="2063749050">
                      <w:marLeft w:val="0"/>
                      <w:marRight w:val="0"/>
                      <w:marTop w:val="0"/>
                      <w:marBottom w:val="0"/>
                      <w:divBdr>
                        <w:top w:val="single" w:sz="6" w:space="0" w:color="ECEDE8"/>
                        <w:left w:val="none" w:sz="0" w:space="0" w:color="auto"/>
                        <w:bottom w:val="none" w:sz="0" w:space="0" w:color="auto"/>
                        <w:right w:val="none" w:sz="0" w:space="0" w:color="auto"/>
                      </w:divBdr>
                      <w:divsChild>
                        <w:div w:id="1010181169">
                          <w:marLeft w:val="0"/>
                          <w:marRight w:val="0"/>
                          <w:marTop w:val="0"/>
                          <w:marBottom w:val="0"/>
                          <w:divBdr>
                            <w:top w:val="none" w:sz="0" w:space="0" w:color="auto"/>
                            <w:left w:val="none" w:sz="0" w:space="0" w:color="auto"/>
                            <w:bottom w:val="none" w:sz="0" w:space="0" w:color="auto"/>
                            <w:right w:val="none" w:sz="0" w:space="0" w:color="auto"/>
                          </w:divBdr>
                          <w:divsChild>
                            <w:div w:id="11855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ournaldev.com/611/java-exception-in-thread-main-understanding-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 203A</dc:creator>
  <cp:lastModifiedBy>ccfadmin</cp:lastModifiedBy>
  <cp:revision>3</cp:revision>
  <dcterms:created xsi:type="dcterms:W3CDTF">2015-04-14T17:45:00Z</dcterms:created>
  <dcterms:modified xsi:type="dcterms:W3CDTF">2017-11-02T21:07:00Z</dcterms:modified>
</cp:coreProperties>
</file>