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FF9" w:rsidRDefault="00E45FF9">
      <w:r>
        <w:t>Lecture 6 &amp; 7 Dynamic Programming</w:t>
      </w:r>
      <w:r w:rsidR="000E14C9">
        <w:t xml:space="preserve"> Summary</w:t>
      </w:r>
    </w:p>
    <w:p w:rsidR="000E14C9" w:rsidRDefault="00E67EA9">
      <w:r>
        <w:rPr>
          <w:b/>
          <w:u w:val="single"/>
        </w:rPr>
        <w:t xml:space="preserve">Dynamic Programming </w:t>
      </w:r>
      <w:r w:rsidR="00F56983">
        <w:rPr>
          <w:b/>
          <w:u w:val="single"/>
        </w:rPr>
        <w:t xml:space="preserve">General </w:t>
      </w:r>
      <w:r w:rsidR="00CF2277" w:rsidRPr="006419C8">
        <w:rPr>
          <w:b/>
          <w:u w:val="single"/>
        </w:rPr>
        <w:t>Idea</w:t>
      </w:r>
      <w:r w:rsidR="00CF2277">
        <w:t>:</w:t>
      </w:r>
      <w:r w:rsidR="005F760D">
        <w:t xml:space="preserve"> </w:t>
      </w:r>
      <w:r w:rsidR="00D646DC">
        <w:t>Break up a problem into a series of overlapping sub-problems, and build up solutions to larger and larger sub-problem</w:t>
      </w:r>
      <w:r w:rsidR="00022D12">
        <w:t>s</w:t>
      </w:r>
      <w:r w:rsidR="00D646DC">
        <w:t xml:space="preserve">. </w:t>
      </w:r>
    </w:p>
    <w:p w:rsidR="00BC5F5C" w:rsidRDefault="0027441D">
      <w:r w:rsidRPr="00930482">
        <w:rPr>
          <w:b/>
          <w:u w:val="single"/>
        </w:rPr>
        <w:t>Standard Correctness Proof:</w:t>
      </w:r>
      <w:r>
        <w:t xml:space="preserve"> Prove by Induction</w:t>
      </w:r>
    </w:p>
    <w:p w:rsidR="001145EA" w:rsidRDefault="00087CB0">
      <w:r w:rsidRPr="006862E5">
        <w:rPr>
          <w:b/>
          <w:u w:val="single"/>
        </w:rPr>
        <w:t>Dynamic programming</w:t>
      </w:r>
      <w:r>
        <w:t xml:space="preserve">-&gt; </w:t>
      </w:r>
      <w:r w:rsidR="001F3BC5">
        <w:t>key steps:</w:t>
      </w:r>
    </w:p>
    <w:p w:rsidR="0098197F" w:rsidRDefault="001145EA">
      <w:r w:rsidRPr="005C2C65">
        <w:rPr>
          <w:rFonts w:hint="eastAsia"/>
          <w:b/>
          <w:u w:val="single"/>
        </w:rPr>
        <w:t>三个步骤</w:t>
      </w:r>
      <w:r>
        <w:rPr>
          <w:rFonts w:hint="eastAsia"/>
        </w:rPr>
        <w:t>：</w:t>
      </w:r>
    </w:p>
    <w:p w:rsidR="0098197F" w:rsidRDefault="0098197F" w:rsidP="0098197F">
      <w:pPr>
        <w:pStyle w:val="a7"/>
        <w:numPr>
          <w:ilvl w:val="0"/>
          <w:numId w:val="1"/>
        </w:numPr>
      </w:pPr>
      <w:r>
        <w:t>Define Sub-Problem</w:t>
      </w:r>
    </w:p>
    <w:p w:rsidR="0098197F" w:rsidRDefault="0098197F" w:rsidP="0098197F">
      <w:pPr>
        <w:pStyle w:val="a7"/>
        <w:numPr>
          <w:ilvl w:val="0"/>
          <w:numId w:val="1"/>
        </w:numPr>
      </w:pPr>
      <w:r>
        <w:t>Find Recurrence</w:t>
      </w:r>
    </w:p>
    <w:p w:rsidR="00087CB0" w:rsidRDefault="006F7DEB" w:rsidP="0098197F">
      <w:pPr>
        <w:pStyle w:val="a7"/>
        <w:numPr>
          <w:ilvl w:val="0"/>
          <w:numId w:val="1"/>
        </w:numPr>
      </w:pPr>
      <w:r>
        <w:t>Solve Base Case</w:t>
      </w:r>
    </w:p>
    <w:p w:rsidR="00776869" w:rsidRDefault="00776869" w:rsidP="00776869">
      <w:pPr>
        <w:rPr>
          <w:rFonts w:hint="eastAsia"/>
        </w:rPr>
      </w:pPr>
      <w:r>
        <w:rPr>
          <w:rFonts w:hint="eastAsia"/>
        </w:rPr>
        <w:t>Dynamic</w:t>
      </w:r>
      <w:r>
        <w:t xml:space="preserve"> P</w:t>
      </w:r>
      <w:r>
        <w:rPr>
          <w:rFonts w:hint="eastAsia"/>
        </w:rPr>
        <w:t>rogramming</w:t>
      </w:r>
      <w:r>
        <w:rPr>
          <w:rFonts w:hint="eastAsia"/>
        </w:rPr>
        <w:t>最后再写</w:t>
      </w:r>
      <w:r>
        <w:rPr>
          <w:rFonts w:hint="eastAsia"/>
        </w:rPr>
        <w:t>recurrence</w:t>
      </w:r>
      <w:r>
        <w:rPr>
          <w:rFonts w:hint="eastAsia"/>
        </w:rPr>
        <w:t>的时候需要把</w:t>
      </w:r>
      <w:r>
        <w:rPr>
          <w:rFonts w:hint="eastAsia"/>
        </w:rPr>
        <w:t>base</w:t>
      </w:r>
      <w:r>
        <w:t xml:space="preserve"> 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recurrence</w:t>
      </w:r>
      <w:r>
        <w:t xml:space="preserve"> </w:t>
      </w:r>
      <w:r>
        <w:rPr>
          <w:rFonts w:hint="eastAsia"/>
        </w:rPr>
        <w:t>写在一个大括号里。</w:t>
      </w:r>
    </w:p>
    <w:p w:rsidR="00BC5F5C" w:rsidRDefault="00CC742E">
      <w:r>
        <w:rPr>
          <w:noProof/>
        </w:rPr>
        <w:drawing>
          <wp:inline distT="0" distB="0" distL="0" distR="0">
            <wp:extent cx="5274310" cy="1121410"/>
            <wp:effectExtent l="0" t="0" r="2540" b="2540"/>
            <wp:docPr id="9" name="图片 9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28A88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CB0" w:rsidRDefault="000974A0">
      <w:r w:rsidRPr="00BC5F5C">
        <w:rPr>
          <w:b/>
          <w:u w:val="single"/>
        </w:rPr>
        <w:t>Weighted Interval Scheduling</w:t>
      </w:r>
      <w:r>
        <w:t xml:space="preserve">: </w:t>
      </w:r>
    </w:p>
    <w:p w:rsidR="005B1501" w:rsidRDefault="005B1501">
      <w:r>
        <w:t>(Recall that unweighted interval scheduling problem is to find maximum sub</w:t>
      </w:r>
      <w:r w:rsidR="00626C90">
        <w:t>set of mutually compatible jobs, done by Greedy algorithm using Earliest Finish Time, which is the optimal solution, can be proved by Exchange Argument (Contradiction)</w:t>
      </w:r>
      <w:r w:rsidR="00F82D3E">
        <w:t>, with running time O(nlogn)</w:t>
      </w:r>
      <w:r>
        <w:t>)</w:t>
      </w:r>
      <w:r w:rsidR="00E92203">
        <w:t>.</w:t>
      </w:r>
    </w:p>
    <w:p w:rsidR="006371BF" w:rsidRDefault="00E51E77">
      <w:r w:rsidRPr="00BF557F">
        <w:rPr>
          <w:b/>
        </w:rPr>
        <w:t>Weighted interval scheduling</w:t>
      </w:r>
      <w:r>
        <w:t xml:space="preserve">: </w:t>
      </w:r>
      <w:r w:rsidR="005327AD">
        <w:t>Goal: to find the maximum weight subset of mutually compati</w:t>
      </w:r>
      <w:r w:rsidR="00BF557F">
        <w:t>ble jobs.</w:t>
      </w:r>
    </w:p>
    <w:p w:rsidR="00283CCB" w:rsidRDefault="00283CCB">
      <w:r w:rsidRPr="00BC0C47">
        <w:rPr>
          <w:b/>
        </w:rPr>
        <w:t>Compatible</w:t>
      </w:r>
      <w:r>
        <w:t>: Two jobs are compatible if they don’t overlap.</w:t>
      </w:r>
    </w:p>
    <w:p w:rsidR="00680254" w:rsidRDefault="00BC0C47">
      <w:r w:rsidRPr="00BC0C47">
        <w:rPr>
          <w:b/>
        </w:rPr>
        <w:t>Prior function</w:t>
      </w:r>
      <w:r w:rsidRPr="00BC0C47">
        <w:t>:</w:t>
      </w:r>
      <w:r>
        <w:t xml:space="preserve"> </w:t>
      </w:r>
      <w:r w:rsidR="00506F66">
        <w:t>P(j) = largest index i</w:t>
      </w:r>
      <w:r w:rsidR="00680254">
        <w:t xml:space="preserve"> &lt; j such that job i is compatible with j.</w:t>
      </w:r>
      <w:r w:rsidR="002C3128">
        <w:t xml:space="preserve"> (The largest index of the un-overlapped job before job i)</w:t>
      </w:r>
    </w:p>
    <w:p w:rsidR="00AE6006" w:rsidRDefault="00AE6006" w:rsidP="009F1D3D">
      <w:pPr>
        <w:pStyle w:val="a7"/>
        <w:numPr>
          <w:ilvl w:val="0"/>
          <w:numId w:val="5"/>
        </w:numPr>
      </w:pPr>
      <w:r w:rsidRPr="009F1D3D">
        <w:rPr>
          <w:b/>
        </w:rPr>
        <w:t>Sub-Problem</w:t>
      </w:r>
      <w:r>
        <w:t>: OPT(j) = value of optimal solution to the problem consisting of job requests 1, 2, .., j.</w:t>
      </w:r>
    </w:p>
    <w:p w:rsidR="00E00EC8" w:rsidRDefault="00E00EC8" w:rsidP="009F1D3D">
      <w:pPr>
        <w:pStyle w:val="a7"/>
        <w:numPr>
          <w:ilvl w:val="0"/>
          <w:numId w:val="5"/>
        </w:numPr>
      </w:pPr>
      <w:r w:rsidRPr="009F1D3D">
        <w:rPr>
          <w:b/>
        </w:rPr>
        <w:t>Recurrence</w:t>
      </w:r>
      <w:r>
        <w:t>: OPT(j) = max {Vj+OPT(p(j)) , OPT(j-1)}</w:t>
      </w:r>
      <w:r w:rsidR="00881BE8">
        <w:t>, while the first one corresponds to select job j, while the second one corresponding to not select job j.</w:t>
      </w:r>
    </w:p>
    <w:p w:rsidR="00F64843" w:rsidRDefault="00F64843">
      <w:r>
        <w:rPr>
          <w:noProof/>
        </w:rPr>
        <w:drawing>
          <wp:inline distT="0" distB="0" distL="0" distR="0">
            <wp:extent cx="4922947" cy="830652"/>
            <wp:effectExtent l="0" t="0" r="0" b="7620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6CEDB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D80" w:rsidRDefault="00124D80">
      <w:r>
        <w:rPr>
          <w:noProof/>
        </w:rPr>
        <w:lastRenderedPageBreak/>
        <w:drawing>
          <wp:inline distT="0" distB="0" distL="0" distR="0">
            <wp:extent cx="5274310" cy="1981835"/>
            <wp:effectExtent l="0" t="0" r="2540" b="0"/>
            <wp:docPr id="10" name="图片 10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28EDB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BE0" w:rsidRDefault="002167BD" w:rsidP="009F1D3D">
      <w:pPr>
        <w:pStyle w:val="a7"/>
        <w:numPr>
          <w:ilvl w:val="0"/>
          <w:numId w:val="6"/>
        </w:numPr>
      </w:pPr>
      <w:r w:rsidRPr="009F1D3D">
        <w:rPr>
          <w:b/>
        </w:rPr>
        <w:t>Base Case</w:t>
      </w:r>
      <w:r>
        <w:t>: OPT(0) = 0</w:t>
      </w:r>
    </w:p>
    <w:p w:rsidR="00296B12" w:rsidRDefault="00296B12"/>
    <w:p w:rsidR="002167BD" w:rsidRDefault="004D63FC">
      <w:r w:rsidRPr="00296B12">
        <w:rPr>
          <w:b/>
          <w:u w:val="single"/>
        </w:rPr>
        <w:t>Proof of the Dynamic Programming Algorithm</w:t>
      </w:r>
      <w:r>
        <w:t xml:space="preserve">: </w:t>
      </w:r>
      <w:r w:rsidRPr="00180B88">
        <w:rPr>
          <w:b/>
          <w:u w:val="single"/>
        </w:rPr>
        <w:t>Proof by Induction</w:t>
      </w:r>
      <w:r>
        <w:t>.</w:t>
      </w:r>
    </w:p>
    <w:p w:rsidR="004D63FC" w:rsidRDefault="00987DC8">
      <w:r>
        <w:rPr>
          <w:rFonts w:hint="eastAsia"/>
        </w:rPr>
        <w:t>先说</w:t>
      </w:r>
      <w:r>
        <w:t xml:space="preserve">base case is correct, inductive hypothesis </w:t>
      </w:r>
      <w:r>
        <w:rPr>
          <w:rFonts w:hint="eastAsia"/>
        </w:rPr>
        <w:t>当</w:t>
      </w:r>
      <w:r>
        <w:rPr>
          <w:rFonts w:hint="eastAsia"/>
        </w:rPr>
        <w:t>index</w:t>
      </w:r>
      <w:r>
        <w:t xml:space="preserve"> </w:t>
      </w:r>
      <w:r w:rsidR="00230A89">
        <w:t>&lt;</w:t>
      </w:r>
      <w:r>
        <w:t xml:space="preserve"> </w:t>
      </w:r>
      <w:r>
        <w:rPr>
          <w:rFonts w:hint="eastAsia"/>
        </w:rPr>
        <w:t>k</w:t>
      </w:r>
      <w:r>
        <w:rPr>
          <w:rFonts w:hint="eastAsia"/>
        </w:rPr>
        <w:t>时</w:t>
      </w:r>
      <w:r w:rsidR="00230A89">
        <w:rPr>
          <w:rFonts w:hint="eastAsia"/>
        </w:rPr>
        <w:t>全是</w:t>
      </w:r>
      <w:r>
        <w:rPr>
          <w:rFonts w:hint="eastAsia"/>
        </w:rPr>
        <w:t>correct</w:t>
      </w:r>
      <w:r>
        <w:rPr>
          <w:rFonts w:hint="eastAsia"/>
        </w:rPr>
        <w:t>，之后</w:t>
      </w:r>
      <w:r w:rsidR="002E6259">
        <w:rPr>
          <w:rFonts w:hint="eastAsia"/>
        </w:rPr>
        <w:t>inductive step</w:t>
      </w:r>
      <w:r>
        <w:rPr>
          <w:rFonts w:hint="eastAsia"/>
        </w:rPr>
        <w:t>证明</w:t>
      </w:r>
      <w:r w:rsidR="00230A89">
        <w:rPr>
          <w:rFonts w:hint="eastAsia"/>
        </w:rPr>
        <w:t>k</w:t>
      </w:r>
      <w:r>
        <w:rPr>
          <w:rFonts w:hint="eastAsia"/>
        </w:rPr>
        <w:t>是</w:t>
      </w:r>
      <w:r>
        <w:rPr>
          <w:rFonts w:hint="eastAsia"/>
        </w:rPr>
        <w:t>correct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one</w:t>
      </w:r>
      <w:r>
        <w:rPr>
          <w:rFonts w:hint="eastAsia"/>
        </w:rPr>
        <w:t>。</w:t>
      </w:r>
    </w:p>
    <w:p w:rsidR="00471369" w:rsidRDefault="00093EA3">
      <w:r w:rsidRPr="00FE636C">
        <w:rPr>
          <w:b/>
          <w:u w:val="single"/>
        </w:rPr>
        <w:t>Running time of weighted interval scheduling</w:t>
      </w:r>
      <w:r>
        <w:t>: O(nlogn)</w:t>
      </w:r>
      <w:r w:rsidR="00734CDB">
        <w:t>-&gt;sorting takes O(nlogn), computing p() takes O(n)</w:t>
      </w:r>
      <w:r w:rsidR="00174264">
        <w:t>.</w:t>
      </w:r>
      <w:r w:rsidR="00175604">
        <w:t xml:space="preserve"> Running time is O(n) if the jobs are pre-sorted by start and finish times</w:t>
      </w:r>
      <w:r w:rsidR="00530D12">
        <w:t>.</w:t>
      </w:r>
    </w:p>
    <w:p w:rsidR="00471369" w:rsidRDefault="00471369"/>
    <w:p w:rsidR="006C1165" w:rsidRPr="006C1165" w:rsidRDefault="00F73739">
      <w:pPr>
        <w:rPr>
          <w:b/>
          <w:u w:val="single"/>
        </w:rPr>
      </w:pPr>
      <w:r>
        <w:rPr>
          <w:rFonts w:hint="eastAsia"/>
          <w:b/>
          <w:u w:val="single"/>
        </w:rPr>
        <w:t>Dynamic prog</w:t>
      </w:r>
      <w:r w:rsidR="00B351DA">
        <w:rPr>
          <w:b/>
          <w:u w:val="single"/>
        </w:rPr>
        <w:t>r</w:t>
      </w:r>
      <w:r>
        <w:rPr>
          <w:rFonts w:hint="eastAsia"/>
          <w:b/>
          <w:u w:val="single"/>
        </w:rPr>
        <w:t>amming</w:t>
      </w:r>
      <w:r>
        <w:rPr>
          <w:rFonts w:hint="eastAsia"/>
          <w:b/>
          <w:u w:val="single"/>
        </w:rPr>
        <w:t>的</w:t>
      </w:r>
      <w:r w:rsidR="006C1165" w:rsidRPr="006C1165">
        <w:rPr>
          <w:rFonts w:hint="eastAsia"/>
          <w:b/>
          <w:u w:val="single"/>
        </w:rPr>
        <w:t>时间复杂度</w:t>
      </w:r>
    </w:p>
    <w:p w:rsidR="00E51C3C" w:rsidRDefault="00A963D9">
      <w:r>
        <w:rPr>
          <w:rFonts w:hint="eastAsia"/>
        </w:rPr>
        <w:t>如果使用</w:t>
      </w:r>
      <w:r w:rsidR="0063280E">
        <w:t>memo</w:t>
      </w:r>
      <w:r w:rsidR="000053C0">
        <w:t>ization</w:t>
      </w:r>
      <w:r>
        <w:rPr>
          <w:rFonts w:hint="eastAsia"/>
        </w:rPr>
        <w:t xml:space="preserve"> </w:t>
      </w:r>
      <w:r>
        <w:rPr>
          <w:rFonts w:hint="eastAsia"/>
        </w:rPr>
        <w:t>存储所有先前计算结果的话，时间复杂度为</w:t>
      </w:r>
      <w:r>
        <w:t>O(</w:t>
      </w:r>
      <w:r w:rsidR="00DA234E">
        <w:t>n</w:t>
      </w:r>
      <w:r>
        <w:t>)</w:t>
      </w:r>
      <w:r w:rsidR="00DA234E">
        <w:t xml:space="preserve"> if jobs are pre-sorted by start and finish time</w:t>
      </w:r>
      <w:r>
        <w:t>.</w:t>
      </w:r>
      <w:r w:rsidR="006265C9">
        <w:t xml:space="preserve"> Memoized version of the algorithm takes O(n*logn) time.</w:t>
      </w:r>
    </w:p>
    <w:p w:rsidR="006C1165" w:rsidRDefault="007474C4">
      <w:r>
        <w:t>Memoization: Store results of each sun-problem, lookup when needed.</w:t>
      </w:r>
    </w:p>
    <w:p w:rsidR="007274DE" w:rsidRDefault="007274DE"/>
    <w:p w:rsidR="00330781" w:rsidRPr="000A6961" w:rsidRDefault="00330781">
      <w:pPr>
        <w:rPr>
          <w:b/>
          <w:u w:val="single"/>
        </w:rPr>
      </w:pPr>
      <w:r w:rsidRPr="000A6961">
        <w:rPr>
          <w:rFonts w:hint="eastAsia"/>
          <w:b/>
          <w:u w:val="single"/>
        </w:rPr>
        <w:t>顺序</w:t>
      </w:r>
    </w:p>
    <w:p w:rsidR="00A963D9" w:rsidRDefault="0030256A">
      <w:r w:rsidRPr="00F10FDC">
        <w:rPr>
          <w:b/>
        </w:rPr>
        <w:t>Bottom-up</w:t>
      </w:r>
      <w:r w:rsidR="00386778">
        <w:rPr>
          <w:b/>
        </w:rPr>
        <w:t xml:space="preserve"> dynamic programming</w:t>
      </w:r>
      <w:r>
        <w:t>-&gt;iteratively</w:t>
      </w:r>
    </w:p>
    <w:p w:rsidR="00D6324D" w:rsidRDefault="0030256A">
      <w:r w:rsidRPr="00F10FDC">
        <w:rPr>
          <w:b/>
        </w:rPr>
        <w:t>Top-down</w:t>
      </w:r>
      <w:r w:rsidR="00386778">
        <w:rPr>
          <w:b/>
        </w:rPr>
        <w:t xml:space="preserve"> dynamic programming</w:t>
      </w:r>
      <w:r>
        <w:t>-&gt;Recursively.</w:t>
      </w:r>
    </w:p>
    <w:p w:rsidR="007274DE" w:rsidRDefault="00A94052">
      <w:pPr>
        <w:rPr>
          <w:b/>
          <w:u w:val="single"/>
        </w:rPr>
      </w:pPr>
      <w:r w:rsidRPr="005B6DCD">
        <w:rPr>
          <w:b/>
          <w:u w:val="single"/>
        </w:rPr>
        <w:t>Maximum Sum Contiguous Sub-Array</w:t>
      </w:r>
      <w:r w:rsidR="005B6DCD" w:rsidRPr="005B6DCD">
        <w:rPr>
          <w:b/>
          <w:u w:val="single"/>
        </w:rPr>
        <w:t xml:space="preserve"> using Divide and Conquer</w:t>
      </w:r>
    </w:p>
    <w:p w:rsidR="006249DD" w:rsidRDefault="00D41264" w:rsidP="00D41264">
      <w:pPr>
        <w:pStyle w:val="a7"/>
        <w:numPr>
          <w:ilvl w:val="0"/>
          <w:numId w:val="7"/>
        </w:numPr>
      </w:pPr>
      <w:r>
        <w:t>Find the max on LHS</w:t>
      </w:r>
    </w:p>
    <w:p w:rsidR="00D41264" w:rsidRDefault="00D41264" w:rsidP="00D41264">
      <w:pPr>
        <w:pStyle w:val="a7"/>
        <w:numPr>
          <w:ilvl w:val="0"/>
          <w:numId w:val="7"/>
        </w:numPr>
      </w:pPr>
      <w:r>
        <w:t>Find the max on RHS</w:t>
      </w:r>
    </w:p>
    <w:p w:rsidR="00D41264" w:rsidRDefault="00D41264" w:rsidP="00D41264">
      <w:pPr>
        <w:pStyle w:val="a7"/>
        <w:numPr>
          <w:ilvl w:val="0"/>
          <w:numId w:val="7"/>
        </w:numPr>
      </w:pPr>
      <w:r>
        <w:t>Extend LHS and RHS to middle</w:t>
      </w:r>
    </w:p>
    <w:p w:rsidR="00D41264" w:rsidRDefault="00D41264" w:rsidP="00D41264">
      <w:pPr>
        <w:pStyle w:val="a7"/>
        <w:numPr>
          <w:ilvl w:val="0"/>
          <w:numId w:val="7"/>
        </w:numPr>
      </w:pPr>
      <w:r>
        <w:t>Find the max of all these three possibilities.</w:t>
      </w:r>
    </w:p>
    <w:p w:rsidR="00D41264" w:rsidRDefault="004D1056" w:rsidP="00D41264">
      <w:r>
        <w:rPr>
          <w:noProof/>
        </w:rPr>
        <w:lastRenderedPageBreak/>
        <w:drawing>
          <wp:inline distT="0" distB="0" distL="0" distR="0">
            <wp:extent cx="5274310" cy="1339215"/>
            <wp:effectExtent l="0" t="0" r="2540" b="0"/>
            <wp:docPr id="8" name="图片 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28CBB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D83" w:rsidRPr="006249DD" w:rsidRDefault="00657D83" w:rsidP="00D41264">
      <w:r>
        <w:t>Running time O(n</w:t>
      </w:r>
      <w:r w:rsidR="001B6BBA">
        <w:t>*logn</w:t>
      </w:r>
      <w:r>
        <w:t>).</w:t>
      </w:r>
      <w:r w:rsidR="001601EB">
        <w:t xml:space="preserve"> </w:t>
      </w:r>
    </w:p>
    <w:p w:rsidR="00D6324D" w:rsidRPr="00D6324D" w:rsidRDefault="00D6324D">
      <w:pPr>
        <w:rPr>
          <w:b/>
          <w:u w:val="single"/>
        </w:rPr>
      </w:pPr>
      <w:r w:rsidRPr="00D6324D">
        <w:rPr>
          <w:b/>
          <w:u w:val="single"/>
        </w:rPr>
        <w:t>Maximum Sum Contiguous Sub-Array</w:t>
      </w:r>
    </w:p>
    <w:p w:rsidR="00AD37F3" w:rsidRDefault="00AD37F3">
      <w:bookmarkStart w:id="0" w:name="_Hlk496433722"/>
      <w:r>
        <w:t>Maximum Sum Contiguous Sub-Array</w:t>
      </w:r>
      <w:bookmarkEnd w:id="0"/>
      <w:r>
        <w:t xml:space="preserve"> with time complexity O(n) and Space Complexity O(n).</w:t>
      </w:r>
    </w:p>
    <w:p w:rsidR="00534457" w:rsidRDefault="00B2417B">
      <w:r w:rsidRPr="00534457">
        <w:rPr>
          <w:b/>
        </w:rPr>
        <w:t>Sub-Problem</w:t>
      </w:r>
      <w:r>
        <w:t xml:space="preserve">: OPT(i) = optimal solution ending at </w:t>
      </w:r>
      <w:r w:rsidR="0077597D">
        <w:t>i</w:t>
      </w:r>
    </w:p>
    <w:p w:rsidR="00534457" w:rsidRDefault="00534457">
      <w:r w:rsidRPr="00534457">
        <w:rPr>
          <w:b/>
        </w:rPr>
        <w:t>Recurrence</w:t>
      </w:r>
      <w:r>
        <w:t xml:space="preserve">: </w:t>
      </w:r>
      <w:r w:rsidR="002C65A1">
        <w:t>OPT(i)</w:t>
      </w:r>
      <w:r>
        <w:t xml:space="preserve"> = max(OPT(i-1) + array(i) , 0)</w:t>
      </w:r>
      <w:r w:rsidR="00E45543">
        <w:t xml:space="preserve">  --&gt; If the sum is less than 0, write it as 0, instead of a negative number.</w:t>
      </w:r>
    </w:p>
    <w:p w:rsidR="00AD37F3" w:rsidRDefault="00534457">
      <w:r w:rsidRPr="00534457">
        <w:rPr>
          <w:b/>
        </w:rPr>
        <w:t>B</w:t>
      </w:r>
      <w:r w:rsidR="002C65A1" w:rsidRPr="00534457">
        <w:rPr>
          <w:b/>
        </w:rPr>
        <w:t>ase case</w:t>
      </w:r>
      <w:r w:rsidR="002C65A1">
        <w:t xml:space="preserve"> = OPT(max(array(1) , 0)).</w:t>
      </w:r>
    </w:p>
    <w:p w:rsidR="006D3369" w:rsidRDefault="006D3369"/>
    <w:p w:rsidR="00000B8C" w:rsidRPr="00EF215E" w:rsidRDefault="003C0C64">
      <w:pPr>
        <w:rPr>
          <w:b/>
          <w:u w:val="single"/>
        </w:rPr>
      </w:pPr>
      <w:r w:rsidRPr="00EF215E">
        <w:rPr>
          <w:b/>
          <w:u w:val="single"/>
        </w:rPr>
        <w:t>Knapsack Problem</w:t>
      </w:r>
      <w:r w:rsidR="001B20E7">
        <w:rPr>
          <w:b/>
          <w:u w:val="single"/>
        </w:rPr>
        <w:t xml:space="preserve"> </w:t>
      </w:r>
      <w:r w:rsidR="001B20E7" w:rsidRPr="001B20E7">
        <w:t>(</w:t>
      </w:r>
      <w:r w:rsidR="002961E0">
        <w:t>Each job has weight w and value v</w:t>
      </w:r>
      <w:r w:rsidR="00AD4428">
        <w:t>, knapsack has capacity W, the goal is to fill knapsack so as to maximise total value.</w:t>
      </w:r>
      <w:r w:rsidR="001B20E7" w:rsidRPr="001B20E7">
        <w:t>)</w:t>
      </w:r>
    </w:p>
    <w:p w:rsidR="003C0C64" w:rsidRDefault="00E613E7">
      <w:r>
        <w:t>Time Complexity O(nW) , Space Complexity O(nW).</w:t>
      </w:r>
    </w:p>
    <w:p w:rsidR="00580C67" w:rsidRDefault="00EF36F1">
      <w:r>
        <w:t>Decision version of Knapsack is NP-complete.</w:t>
      </w:r>
    </w:p>
    <w:p w:rsidR="00AA1A34" w:rsidRPr="00AA1A34" w:rsidRDefault="00AA1A34">
      <w:pPr>
        <w:rPr>
          <w:b/>
          <w:u w:val="single"/>
        </w:rPr>
      </w:pPr>
      <w:r w:rsidRPr="00AA1A34">
        <w:rPr>
          <w:b/>
          <w:u w:val="single"/>
        </w:rPr>
        <w:t>Steps of Knapsack Problem</w:t>
      </w:r>
    </w:p>
    <w:p w:rsidR="00884232" w:rsidRDefault="006443FE">
      <w:r>
        <w:t xml:space="preserve">Sub-Problem: </w:t>
      </w:r>
      <w:r w:rsidR="00884232">
        <w:t xml:space="preserve">OPT[I , w] = max </w:t>
      </w:r>
      <w:r w:rsidR="00EB75F9">
        <w:t>profit subset of items 1 , … , i</w:t>
      </w:r>
      <w:r w:rsidR="00884232">
        <w:t xml:space="preserve"> with weight limit w.</w:t>
      </w:r>
    </w:p>
    <w:p w:rsidR="00E613E7" w:rsidRDefault="00F35949">
      <w:r>
        <w:t>Recurrence: OPT[I , w] = max{OPT[i-1 , w] , value(i) + OPT[i-1 , w-wi]}</w:t>
      </w:r>
    </w:p>
    <w:p w:rsidR="0057067C" w:rsidRDefault="00F9362A">
      <w:r>
        <w:t xml:space="preserve">Base Case: </w:t>
      </w:r>
      <w:r w:rsidR="00A13A6B">
        <w:t>OPT[0 , w] = 0;</w:t>
      </w:r>
    </w:p>
    <w:p w:rsidR="00034A51" w:rsidRDefault="00034A51">
      <w:r>
        <w:rPr>
          <w:noProof/>
        </w:rPr>
        <w:lastRenderedPageBreak/>
        <w:drawing>
          <wp:inline distT="0" distB="0" distL="0" distR="0">
            <wp:extent cx="5274310" cy="3097530"/>
            <wp:effectExtent l="0" t="0" r="2540" b="7620"/>
            <wp:docPr id="4" name="图片 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6C73C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A51" w:rsidRDefault="005B741A">
      <w:r>
        <w:rPr>
          <w:noProof/>
        </w:rPr>
        <w:drawing>
          <wp:inline distT="0" distB="0" distL="0" distR="0">
            <wp:extent cx="5274310" cy="2569845"/>
            <wp:effectExtent l="0" t="0" r="2540" b="1905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6CBE5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A6B" w:rsidRDefault="00DF3596">
      <w:r>
        <w:rPr>
          <w:noProof/>
        </w:rPr>
        <w:lastRenderedPageBreak/>
        <w:drawing>
          <wp:inline distT="0" distB="0" distL="0" distR="0">
            <wp:extent cx="5274310" cy="3903345"/>
            <wp:effectExtent l="0" t="0" r="2540" b="1905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8892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A51" w:rsidRDefault="00034A51"/>
    <w:p w:rsidR="00DF3596" w:rsidRDefault="00661E3A">
      <w:r w:rsidRPr="00707A57">
        <w:rPr>
          <w:b/>
          <w:u w:val="single"/>
        </w:rPr>
        <w:t>Knapsack Problem Traceback</w:t>
      </w:r>
      <w:r>
        <w:t xml:space="preserve"> to find out which item we pick: If we are at point (x, y) in this table, which has value v, we look at the value above it, which is point (x, y-1). If it is the same as v, we didn’t use item y, so we look at (x, y-1) next. If it is different from value v, we did use item y. If item y has weight w, we now look at point (x-w , y-1) net. This continues until we know whether we used each item or not.</w:t>
      </w:r>
    </w:p>
    <w:p w:rsidR="00661E3A" w:rsidRDefault="00661E3A"/>
    <w:p w:rsidR="00C3620B" w:rsidRDefault="00C3620B"/>
    <w:p w:rsidR="00C3620B" w:rsidRDefault="00C3620B">
      <w:r w:rsidRPr="006C2D5D">
        <w:rPr>
          <w:b/>
          <w:u w:val="single"/>
        </w:rPr>
        <w:t>Bellman Ford Algorithm</w:t>
      </w:r>
      <w:r w:rsidR="009F4FE5">
        <w:t xml:space="preserve"> </w:t>
      </w:r>
      <w:r w:rsidR="00265451">
        <w:t>(Shortest Path)</w:t>
      </w:r>
      <w:r w:rsidR="003D1A7C">
        <w:t xml:space="preserve"> </w:t>
      </w:r>
      <w:r w:rsidR="009F4FE5">
        <w:t>(Solving using Dynamic Programming)</w:t>
      </w:r>
      <w:r w:rsidR="003D1A7C">
        <w:t xml:space="preserve"> </w:t>
      </w:r>
      <w:r w:rsidR="00EB509B">
        <w:t>(Allow negative weights)</w:t>
      </w:r>
    </w:p>
    <w:p w:rsidR="00BC54D5" w:rsidRDefault="00A97848">
      <w:r w:rsidRPr="00A97848">
        <w:rPr>
          <w:b/>
        </w:rPr>
        <w:t>Idea</w:t>
      </w:r>
      <w:r>
        <w:t xml:space="preserve">: </w:t>
      </w:r>
      <w:r w:rsidR="00BC54D5">
        <w:t xml:space="preserve">The Bellman-Ford Algorithm correctly computes the shortest path in a </w:t>
      </w:r>
      <w:r w:rsidR="00C1603B">
        <w:t xml:space="preserve">directed </w:t>
      </w:r>
      <w:r w:rsidR="00BC54D5">
        <w:t>graph even when the graph contains ed</w:t>
      </w:r>
      <w:r w:rsidR="000A2474">
        <w:t>ges which have negative weights. The algorithm has time complexity O(nm) and space complexity O(n+m), where n is the number of vertices and m is the number of edges.</w:t>
      </w:r>
    </w:p>
    <w:p w:rsidR="00322582" w:rsidRDefault="00322582">
      <w:r w:rsidRPr="001C70F2">
        <w:rPr>
          <w:b/>
        </w:rPr>
        <w:t>Observation</w:t>
      </w:r>
      <w:r>
        <w:t xml:space="preserve">: If some path from S to T contains a negative cost cycle, there does not exist a shortest S-T path; otherwise, </w:t>
      </w:r>
      <w:r w:rsidR="00CA1313">
        <w:t>there exists one that is simple.</w:t>
      </w:r>
    </w:p>
    <w:p w:rsidR="00976EFE" w:rsidRDefault="00976EFE">
      <w:r>
        <w:rPr>
          <w:noProof/>
        </w:rPr>
        <w:lastRenderedPageBreak/>
        <w:drawing>
          <wp:inline distT="0" distB="0" distL="0" distR="0">
            <wp:extent cx="4907705" cy="2286198"/>
            <wp:effectExtent l="0" t="0" r="7620" b="0"/>
            <wp:docPr id="6" name="图片 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6CB67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C15" w:rsidRDefault="008E1C15">
      <w:r>
        <w:rPr>
          <w:noProof/>
        </w:rPr>
        <w:drawing>
          <wp:inline distT="0" distB="0" distL="0" distR="0">
            <wp:extent cx="5274310" cy="3990975"/>
            <wp:effectExtent l="0" t="0" r="2540" b="9525"/>
            <wp:docPr id="7" name="图片 7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6C60D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5B" w:rsidRDefault="0085505B">
      <w:r>
        <w:t>Dijkstra’s Algorithm can fail if there exists negative edge cost.</w:t>
      </w:r>
    </w:p>
    <w:p w:rsidR="008966BA" w:rsidRDefault="00E00EE4">
      <w:r w:rsidRPr="00950FFF">
        <w:rPr>
          <w:b/>
        </w:rPr>
        <w:t>Define Sub-Problems</w:t>
      </w:r>
      <w:r>
        <w:t xml:space="preserve">: </w:t>
      </w:r>
      <w:r w:rsidR="00600729">
        <w:t>OPT(I , v) = length of shortest v-t path P using at most I edges.</w:t>
      </w:r>
    </w:p>
    <w:p w:rsidR="00600729" w:rsidRDefault="00733555">
      <w:r w:rsidRPr="00950FFF">
        <w:rPr>
          <w:b/>
        </w:rPr>
        <w:t>Recurrence</w:t>
      </w:r>
      <w:r>
        <w:t xml:space="preserve"> Relationship of Bellman Ford: </w:t>
      </w:r>
    </w:p>
    <w:p w:rsidR="00117DF6" w:rsidRDefault="00733555">
      <w:r>
        <w:t>OPT(I , v) = min{</w:t>
      </w:r>
      <w:r w:rsidR="00AE11CD">
        <w:t>OPT(i-1 , v) , min(OPT(i-1 , w) + Cvw)</w:t>
      </w:r>
      <w:r>
        <w:t>}</w:t>
      </w:r>
      <w:r w:rsidR="00117DF6">
        <w:t>, where the first one means the path will use exactly i-1 edges, and will not use any edges between v and w, while the second one means the algorithm will use the sma</w:t>
      </w:r>
      <w:r w:rsidR="000B3C99">
        <w:t>llest cost edge between v and w</w:t>
      </w:r>
      <w:r w:rsidR="00117DF6">
        <w:t>, and will also use another i-1 edges.</w:t>
      </w:r>
      <w:r w:rsidR="008C1129">
        <w:t xml:space="preserve"> </w:t>
      </w:r>
    </w:p>
    <w:p w:rsidR="00E53741" w:rsidRDefault="00E53741">
      <w:r w:rsidRPr="00950FFF">
        <w:rPr>
          <w:b/>
        </w:rPr>
        <w:t>Base Case</w:t>
      </w:r>
      <w:r>
        <w:t>: OPT(0 , t) = 0 ; OPT(0 , v!=t) = infinity.</w:t>
      </w:r>
    </w:p>
    <w:p w:rsidR="002C6E43" w:rsidRDefault="002C6E43"/>
    <w:p w:rsidR="005043B5" w:rsidRDefault="00204800">
      <w:r w:rsidRPr="00204800">
        <w:rPr>
          <w:b/>
          <w:u w:val="single"/>
        </w:rPr>
        <w:lastRenderedPageBreak/>
        <w:t>RNA Secondary Structure</w:t>
      </w:r>
      <w:r>
        <w:t>:</w:t>
      </w:r>
    </w:p>
    <w:p w:rsidR="00EF1FD5" w:rsidRDefault="00123399" w:rsidP="00DA0FD0">
      <w:pPr>
        <w:pStyle w:val="a7"/>
        <w:numPr>
          <w:ilvl w:val="0"/>
          <w:numId w:val="6"/>
        </w:numPr>
      </w:pPr>
      <w:r>
        <w:t xml:space="preserve">Watson-Click Rule: </w:t>
      </w:r>
      <w:r w:rsidR="00B66C8B">
        <w:t>A-U U-A C-G G-C</w:t>
      </w:r>
    </w:p>
    <w:p w:rsidR="00B66C8B" w:rsidRDefault="00B66C8B" w:rsidP="00DA0FD0">
      <w:pPr>
        <w:pStyle w:val="a7"/>
        <w:numPr>
          <w:ilvl w:val="0"/>
          <w:numId w:val="6"/>
        </w:numPr>
      </w:pPr>
      <w:r>
        <w:t>No Sharp Turns: The ends of each pair are separated by AT LEAST 4 intervening bases.</w:t>
      </w:r>
    </w:p>
    <w:p w:rsidR="00F10564" w:rsidRDefault="00F10564" w:rsidP="00DA0FD0">
      <w:pPr>
        <w:pStyle w:val="a7"/>
        <w:numPr>
          <w:ilvl w:val="0"/>
          <w:numId w:val="6"/>
        </w:numPr>
      </w:pPr>
      <w:r>
        <w:t xml:space="preserve">Non-Crossing: </w:t>
      </w:r>
      <w:r w:rsidR="008B09F3">
        <w:t>Two pairs cannot crossing each other.</w:t>
      </w:r>
    </w:p>
    <w:p w:rsidR="008B09F3" w:rsidRDefault="00B15D8B">
      <w:r>
        <w:rPr>
          <w:noProof/>
        </w:rPr>
        <w:drawing>
          <wp:inline distT="0" distB="0" distL="0" distR="0">
            <wp:extent cx="5274310" cy="3160395"/>
            <wp:effectExtent l="0" t="0" r="2540" b="1905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0EAA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D8B" w:rsidRDefault="00DE6CD3">
      <w:r w:rsidRPr="00230F01">
        <w:rPr>
          <w:b/>
        </w:rPr>
        <w:t>Goal</w:t>
      </w:r>
      <w:r>
        <w:t>: Given an RNA molecule, find a secondary structure S that maximize the number of base pairs.</w:t>
      </w:r>
    </w:p>
    <w:p w:rsidR="00B15D8B" w:rsidRDefault="00243328">
      <w:r w:rsidRPr="0018526B">
        <w:rPr>
          <w:b/>
        </w:rPr>
        <w:t>Sub-Problems</w:t>
      </w:r>
      <w:r>
        <w:t>: OPT(I , j) = maximum number of base pairs in a secondary structure of the substring b</w:t>
      </w:r>
      <w:r>
        <w:rPr>
          <w:vertAlign w:val="subscript"/>
        </w:rPr>
        <w:t>i</w:t>
      </w:r>
      <w:r>
        <w:t xml:space="preserve"> to b</w:t>
      </w:r>
      <w:r>
        <w:rPr>
          <w:vertAlign w:val="subscript"/>
        </w:rPr>
        <w:t>j</w:t>
      </w:r>
      <w:r>
        <w:t>.</w:t>
      </w:r>
    </w:p>
    <w:p w:rsidR="00243328" w:rsidRDefault="00A72C2A">
      <w:r w:rsidRPr="00FC11FB">
        <w:rPr>
          <w:b/>
        </w:rPr>
        <w:t>Recurrence</w:t>
      </w:r>
      <w:r>
        <w:t xml:space="preserve">: </w:t>
      </w:r>
      <w:r w:rsidR="004E3B11">
        <w:t>OPT</w:t>
      </w:r>
      <w:r w:rsidR="00AD1FA6">
        <w:t>(I , j) = max{OPT(i , j-1) , 1+max{OPT(i</w:t>
      </w:r>
      <w:r w:rsidR="005A6929">
        <w:t xml:space="preserve"> , t-1) +</w:t>
      </w:r>
      <w:r w:rsidR="004F2433">
        <w:t xml:space="preserve"> opt(t+1 , j-1)} }, where i&lt;=t&lt;</w:t>
      </w:r>
      <w:r w:rsidR="005A6929">
        <w:t>j-4.</w:t>
      </w:r>
    </w:p>
    <w:p w:rsidR="005A6929" w:rsidRDefault="005A6929">
      <w:r>
        <w:t>The first case is base b</w:t>
      </w:r>
      <w:r>
        <w:rPr>
          <w:vertAlign w:val="subscript"/>
        </w:rPr>
        <w:t>j</w:t>
      </w:r>
      <w:r>
        <w:t xml:space="preserve"> not involved in a pair, while the second case is base b</w:t>
      </w:r>
      <w:r>
        <w:rPr>
          <w:vertAlign w:val="subscript"/>
        </w:rPr>
        <w:t>j</w:t>
      </w:r>
      <w:r>
        <w:t xml:space="preserve"> pairs with b</w:t>
      </w:r>
      <w:r>
        <w:rPr>
          <w:vertAlign w:val="subscript"/>
        </w:rPr>
        <w:t>t</w:t>
      </w:r>
      <w:r w:rsidR="004F2433">
        <w:t xml:space="preserve"> for some i&lt;=t&lt;</w:t>
      </w:r>
      <w:r>
        <w:t>j-4.</w:t>
      </w:r>
    </w:p>
    <w:p w:rsidR="00526526" w:rsidRDefault="00526526">
      <w:r w:rsidRPr="00AD2917">
        <w:rPr>
          <w:b/>
        </w:rPr>
        <w:t>Base Case</w:t>
      </w:r>
      <w:r>
        <w:t xml:space="preserve">: </w:t>
      </w:r>
      <w:r w:rsidR="00532E8F">
        <w:t>if i&gt;=j-4, then OPT(I , j) = 0 by Non-Sharp Turn condition.</w:t>
      </w:r>
    </w:p>
    <w:p w:rsidR="002B008C" w:rsidRDefault="002F1ABA">
      <w:r>
        <w:t>Time Complexity O(n</w:t>
      </w:r>
      <w:r>
        <w:rPr>
          <w:vertAlign w:val="superscript"/>
        </w:rPr>
        <w:t>3</w:t>
      </w:r>
      <w:r w:rsidR="002B008C">
        <w:t>)</w:t>
      </w:r>
    </w:p>
    <w:p w:rsidR="002F1ABA" w:rsidRDefault="002F1ABA">
      <w:r>
        <w:t>Space Complexity O(n</w:t>
      </w:r>
      <w:r>
        <w:rPr>
          <w:vertAlign w:val="superscript"/>
        </w:rPr>
        <w:t>2</w:t>
      </w:r>
      <w:r>
        <w:t>)</w:t>
      </w:r>
    </w:p>
    <w:p w:rsidR="00207A9E" w:rsidRDefault="00207A9E"/>
    <w:p w:rsidR="00F10041" w:rsidRPr="00F10041" w:rsidRDefault="00F10041">
      <w:pPr>
        <w:rPr>
          <w:b/>
          <w:u w:val="single"/>
        </w:rPr>
      </w:pPr>
      <w:r w:rsidRPr="00F10041">
        <w:rPr>
          <w:b/>
          <w:u w:val="single"/>
        </w:rPr>
        <w:t>Segmented Least Square</w:t>
      </w:r>
    </w:p>
    <w:p w:rsidR="00117DF6" w:rsidRDefault="00293C83">
      <w:r w:rsidRPr="006E4153">
        <w:rPr>
          <w:b/>
        </w:rPr>
        <w:t>Sub-Problem</w:t>
      </w:r>
      <w:r>
        <w:t>: OPT(j) = minimum cost for points p1 to pj</w:t>
      </w:r>
    </w:p>
    <w:p w:rsidR="00293C83" w:rsidRDefault="006E4153">
      <w:pPr>
        <w:rPr>
          <w:b/>
        </w:rPr>
      </w:pPr>
      <w:r w:rsidRPr="006E4153">
        <w:rPr>
          <w:b/>
        </w:rPr>
        <w:t>Recurrence</w:t>
      </w:r>
    </w:p>
    <w:p w:rsidR="009B6988" w:rsidRDefault="00EA424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290432" cy="1364098"/>
            <wp:effectExtent l="0" t="0" r="0" b="7620"/>
            <wp:docPr id="13" name="图片 1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285CD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296F8E" w:rsidRPr="006E4153" w:rsidRDefault="00296F8E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310" cy="797560"/>
            <wp:effectExtent l="0" t="0" r="2540" b="2540"/>
            <wp:docPr id="12" name="图片 1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28B20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604" w:rsidRDefault="00B368D7">
      <w:r w:rsidRPr="00402F3B">
        <w:rPr>
          <w:b/>
        </w:rPr>
        <w:t>Base Case</w:t>
      </w:r>
      <w:r w:rsidR="00402F3B">
        <w:rPr>
          <w:b/>
        </w:rPr>
        <w:t xml:space="preserve">: </w:t>
      </w:r>
      <w:r w:rsidR="00707AAB">
        <w:t>OPT(0) = 0</w:t>
      </w:r>
    </w:p>
    <w:p w:rsidR="005607AD" w:rsidRPr="00402F3B" w:rsidRDefault="005607AD">
      <w:r>
        <w:t>Running time O(n</w:t>
      </w:r>
      <w:r>
        <w:rPr>
          <w:vertAlign w:val="superscript"/>
        </w:rPr>
        <w:t>3</w:t>
      </w:r>
      <w:r>
        <w:t>), space complexity O(n</w:t>
      </w:r>
      <w:r>
        <w:rPr>
          <w:vertAlign w:val="superscript"/>
        </w:rPr>
        <w:t>2</w:t>
      </w:r>
      <w:r>
        <w:t>).</w:t>
      </w:r>
    </w:p>
    <w:p w:rsidR="000A2474" w:rsidRDefault="007C57EF">
      <w:r>
        <w:t>1D Dynamic Programming:</w:t>
      </w:r>
    </w:p>
    <w:p w:rsidR="007C57EF" w:rsidRDefault="007C57EF" w:rsidP="007C57EF">
      <w:pPr>
        <w:pStyle w:val="a7"/>
        <w:numPr>
          <w:ilvl w:val="0"/>
          <w:numId w:val="2"/>
        </w:numPr>
      </w:pPr>
      <w:r>
        <w:t>Weighted interval scheduling</w:t>
      </w:r>
    </w:p>
    <w:p w:rsidR="007C57EF" w:rsidRDefault="007C57EF" w:rsidP="007C57EF">
      <w:pPr>
        <w:pStyle w:val="a7"/>
        <w:numPr>
          <w:ilvl w:val="0"/>
          <w:numId w:val="2"/>
        </w:numPr>
      </w:pPr>
      <w:r>
        <w:t>Segmented least square</w:t>
      </w:r>
    </w:p>
    <w:p w:rsidR="007C57EF" w:rsidRDefault="007C57EF" w:rsidP="007C57EF">
      <w:pPr>
        <w:pStyle w:val="a7"/>
        <w:numPr>
          <w:ilvl w:val="0"/>
          <w:numId w:val="2"/>
        </w:numPr>
      </w:pPr>
      <w:r>
        <w:t>Maximum-sum contiguous sub-array</w:t>
      </w:r>
    </w:p>
    <w:p w:rsidR="007C57EF" w:rsidRDefault="007C57EF" w:rsidP="007C57EF">
      <w:pPr>
        <w:pStyle w:val="a7"/>
        <w:numPr>
          <w:ilvl w:val="0"/>
          <w:numId w:val="2"/>
        </w:numPr>
      </w:pPr>
      <w:r>
        <w:t>Longest increasing subsequence</w:t>
      </w:r>
    </w:p>
    <w:p w:rsidR="007C57EF" w:rsidRDefault="007C57EF" w:rsidP="007C57EF">
      <w:r>
        <w:t>2D Dynamic Programming</w:t>
      </w:r>
      <w:r w:rsidR="005122C4">
        <w:t>:</w:t>
      </w:r>
    </w:p>
    <w:p w:rsidR="007C57EF" w:rsidRDefault="007C57EF" w:rsidP="007C57EF">
      <w:pPr>
        <w:pStyle w:val="a7"/>
        <w:numPr>
          <w:ilvl w:val="0"/>
          <w:numId w:val="3"/>
        </w:numPr>
      </w:pPr>
      <w:r>
        <w:t>Knapsack</w:t>
      </w:r>
    </w:p>
    <w:p w:rsidR="007C57EF" w:rsidRDefault="007C57EF" w:rsidP="007C57EF">
      <w:pPr>
        <w:pStyle w:val="a7"/>
        <w:numPr>
          <w:ilvl w:val="0"/>
          <w:numId w:val="3"/>
        </w:numPr>
      </w:pPr>
      <w:r>
        <w:t>Shortest Path</w:t>
      </w:r>
    </w:p>
    <w:p w:rsidR="007C57EF" w:rsidRDefault="005122C4" w:rsidP="007C57EF">
      <w:r>
        <w:t>Dynamic Programming over Intervals:</w:t>
      </w:r>
    </w:p>
    <w:p w:rsidR="005122C4" w:rsidRDefault="005122C4" w:rsidP="005122C4">
      <w:pPr>
        <w:pStyle w:val="a7"/>
        <w:numPr>
          <w:ilvl w:val="0"/>
          <w:numId w:val="4"/>
        </w:numPr>
      </w:pPr>
      <w:r>
        <w:t>RNA Secondary Structure.</w:t>
      </w:r>
    </w:p>
    <w:p w:rsidR="00943E1D" w:rsidRDefault="00943E1D" w:rsidP="00943E1D"/>
    <w:p w:rsidR="00943E1D" w:rsidRDefault="00943E1D" w:rsidP="00943E1D">
      <w:pPr>
        <w:rPr>
          <w:b/>
          <w:u w:val="single"/>
        </w:rPr>
      </w:pPr>
      <w:r w:rsidRPr="00C358BF">
        <w:rPr>
          <w:b/>
          <w:u w:val="single"/>
        </w:rPr>
        <w:t>Longest Increasing Subsequence</w:t>
      </w:r>
    </w:p>
    <w:p w:rsidR="00581DC7" w:rsidRDefault="00BE43BA" w:rsidP="00943E1D">
      <w:r>
        <w:t>Running time O(nlogn)</w:t>
      </w:r>
    </w:p>
    <w:p w:rsidR="00BE43BA" w:rsidRPr="00581DC7" w:rsidRDefault="00BE43BA" w:rsidP="00943E1D"/>
    <w:sectPr w:rsidR="00BE43BA" w:rsidRPr="00581DC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19F" w:rsidRDefault="00A0519F" w:rsidP="00C3620B">
      <w:pPr>
        <w:spacing w:after="0" w:line="240" w:lineRule="auto"/>
      </w:pPr>
      <w:r>
        <w:separator/>
      </w:r>
    </w:p>
  </w:endnote>
  <w:endnote w:type="continuationSeparator" w:id="0">
    <w:p w:rsidR="00A0519F" w:rsidRDefault="00A0519F" w:rsidP="00C36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19F" w:rsidRDefault="00A0519F" w:rsidP="00C3620B">
      <w:pPr>
        <w:spacing w:after="0" w:line="240" w:lineRule="auto"/>
      </w:pPr>
      <w:r>
        <w:separator/>
      </w:r>
    </w:p>
  </w:footnote>
  <w:footnote w:type="continuationSeparator" w:id="0">
    <w:p w:rsidR="00A0519F" w:rsidRDefault="00A0519F" w:rsidP="00C36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4pt;height:11.4pt" o:bullet="t">
        <v:imagedata r:id="rId1" o:title="mso7DC4"/>
      </v:shape>
    </w:pict>
  </w:numPicBullet>
  <w:abstractNum w:abstractNumId="0" w15:restartNumberingAfterBreak="0">
    <w:nsid w:val="12527ACF"/>
    <w:multiLevelType w:val="hybridMultilevel"/>
    <w:tmpl w:val="0FE2D4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84A79"/>
    <w:multiLevelType w:val="hybridMultilevel"/>
    <w:tmpl w:val="F2BCD1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F10AB"/>
    <w:multiLevelType w:val="hybridMultilevel"/>
    <w:tmpl w:val="27A2F2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80DBC"/>
    <w:multiLevelType w:val="hybridMultilevel"/>
    <w:tmpl w:val="CCA0A5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5380E"/>
    <w:multiLevelType w:val="hybridMultilevel"/>
    <w:tmpl w:val="FF2AA05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83EE1"/>
    <w:multiLevelType w:val="hybridMultilevel"/>
    <w:tmpl w:val="3A2863A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4D2F43"/>
    <w:multiLevelType w:val="hybridMultilevel"/>
    <w:tmpl w:val="E34A37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65A"/>
    <w:rsid w:val="00000B8C"/>
    <w:rsid w:val="000053C0"/>
    <w:rsid w:val="00022D12"/>
    <w:rsid w:val="00034A51"/>
    <w:rsid w:val="00087CB0"/>
    <w:rsid w:val="00093EA3"/>
    <w:rsid w:val="000974A0"/>
    <w:rsid w:val="000A2474"/>
    <w:rsid w:val="000A6961"/>
    <w:rsid w:val="000B3C99"/>
    <w:rsid w:val="000E14C9"/>
    <w:rsid w:val="001145EA"/>
    <w:rsid w:val="00117DF6"/>
    <w:rsid w:val="00123399"/>
    <w:rsid w:val="00124D80"/>
    <w:rsid w:val="001601EB"/>
    <w:rsid w:val="00165EE1"/>
    <w:rsid w:val="00174264"/>
    <w:rsid w:val="00175604"/>
    <w:rsid w:val="00180B88"/>
    <w:rsid w:val="0018526B"/>
    <w:rsid w:val="001A11D1"/>
    <w:rsid w:val="001B20E7"/>
    <w:rsid w:val="001B6BBA"/>
    <w:rsid w:val="001C59B7"/>
    <w:rsid w:val="001C70F2"/>
    <w:rsid w:val="001F3BC5"/>
    <w:rsid w:val="00204800"/>
    <w:rsid w:val="00207A9E"/>
    <w:rsid w:val="002167BD"/>
    <w:rsid w:val="00230A89"/>
    <w:rsid w:val="00230F01"/>
    <w:rsid w:val="00236924"/>
    <w:rsid w:val="00243328"/>
    <w:rsid w:val="00265451"/>
    <w:rsid w:val="00272662"/>
    <w:rsid w:val="0027441D"/>
    <w:rsid w:val="00283CCB"/>
    <w:rsid w:val="00293C83"/>
    <w:rsid w:val="002961E0"/>
    <w:rsid w:val="00296B12"/>
    <w:rsid w:val="00296F8E"/>
    <w:rsid w:val="002B008C"/>
    <w:rsid w:val="002C3128"/>
    <w:rsid w:val="002C65A1"/>
    <w:rsid w:val="002C6E43"/>
    <w:rsid w:val="002E6259"/>
    <w:rsid w:val="002F1ABA"/>
    <w:rsid w:val="0030256A"/>
    <w:rsid w:val="003103FD"/>
    <w:rsid w:val="00322582"/>
    <w:rsid w:val="00330781"/>
    <w:rsid w:val="00354F87"/>
    <w:rsid w:val="00386778"/>
    <w:rsid w:val="003B365A"/>
    <w:rsid w:val="003C0C64"/>
    <w:rsid w:val="003D1A7C"/>
    <w:rsid w:val="00402F3B"/>
    <w:rsid w:val="004333A8"/>
    <w:rsid w:val="00444600"/>
    <w:rsid w:val="00471369"/>
    <w:rsid w:val="004841D8"/>
    <w:rsid w:val="004D1056"/>
    <w:rsid w:val="004D63FC"/>
    <w:rsid w:val="004E3B11"/>
    <w:rsid w:val="004F2433"/>
    <w:rsid w:val="005043B5"/>
    <w:rsid w:val="00506F66"/>
    <w:rsid w:val="00510604"/>
    <w:rsid w:val="005122C4"/>
    <w:rsid w:val="00526526"/>
    <w:rsid w:val="00530D12"/>
    <w:rsid w:val="005327AD"/>
    <w:rsid w:val="00532E8F"/>
    <w:rsid w:val="00534457"/>
    <w:rsid w:val="005607AD"/>
    <w:rsid w:val="0057067C"/>
    <w:rsid w:val="00580C67"/>
    <w:rsid w:val="00581DC7"/>
    <w:rsid w:val="005A6929"/>
    <w:rsid w:val="005B1501"/>
    <w:rsid w:val="005B6DCD"/>
    <w:rsid w:val="005B741A"/>
    <w:rsid w:val="005C2C65"/>
    <w:rsid w:val="005D6C8E"/>
    <w:rsid w:val="005F760D"/>
    <w:rsid w:val="00600729"/>
    <w:rsid w:val="006249DD"/>
    <w:rsid w:val="006265C9"/>
    <w:rsid w:val="00626C90"/>
    <w:rsid w:val="0063280E"/>
    <w:rsid w:val="006371BF"/>
    <w:rsid w:val="0064051E"/>
    <w:rsid w:val="006419C8"/>
    <w:rsid w:val="006443FE"/>
    <w:rsid w:val="00657D83"/>
    <w:rsid w:val="00661E3A"/>
    <w:rsid w:val="00680254"/>
    <w:rsid w:val="006862E5"/>
    <w:rsid w:val="006C1165"/>
    <w:rsid w:val="006C2D5D"/>
    <w:rsid w:val="006D3369"/>
    <w:rsid w:val="006E4153"/>
    <w:rsid w:val="006F7DEB"/>
    <w:rsid w:val="00707A57"/>
    <w:rsid w:val="00707AAB"/>
    <w:rsid w:val="007274DE"/>
    <w:rsid w:val="00733555"/>
    <w:rsid w:val="00734CDB"/>
    <w:rsid w:val="007474C4"/>
    <w:rsid w:val="0077597D"/>
    <w:rsid w:val="00776869"/>
    <w:rsid w:val="00781CAC"/>
    <w:rsid w:val="007A1951"/>
    <w:rsid w:val="007C57EF"/>
    <w:rsid w:val="008042FF"/>
    <w:rsid w:val="0085505B"/>
    <w:rsid w:val="00881BE8"/>
    <w:rsid w:val="00884232"/>
    <w:rsid w:val="008966BA"/>
    <w:rsid w:val="008B09F3"/>
    <w:rsid w:val="008B5442"/>
    <w:rsid w:val="008C1129"/>
    <w:rsid w:val="008E1C15"/>
    <w:rsid w:val="00930482"/>
    <w:rsid w:val="00943E1D"/>
    <w:rsid w:val="00950FFF"/>
    <w:rsid w:val="00976EFE"/>
    <w:rsid w:val="0098197F"/>
    <w:rsid w:val="00987DC8"/>
    <w:rsid w:val="00995AFC"/>
    <w:rsid w:val="009B1B16"/>
    <w:rsid w:val="009B6988"/>
    <w:rsid w:val="009F1D3D"/>
    <w:rsid w:val="009F4FE5"/>
    <w:rsid w:val="00A00555"/>
    <w:rsid w:val="00A0519F"/>
    <w:rsid w:val="00A13A6B"/>
    <w:rsid w:val="00A72C2A"/>
    <w:rsid w:val="00A94052"/>
    <w:rsid w:val="00A963D9"/>
    <w:rsid w:val="00A97848"/>
    <w:rsid w:val="00AA1A34"/>
    <w:rsid w:val="00AD1FA6"/>
    <w:rsid w:val="00AD2917"/>
    <w:rsid w:val="00AD37F3"/>
    <w:rsid w:val="00AD4428"/>
    <w:rsid w:val="00AE11CD"/>
    <w:rsid w:val="00AE6006"/>
    <w:rsid w:val="00B15D8B"/>
    <w:rsid w:val="00B2417B"/>
    <w:rsid w:val="00B351DA"/>
    <w:rsid w:val="00B368D7"/>
    <w:rsid w:val="00B64350"/>
    <w:rsid w:val="00B66C8B"/>
    <w:rsid w:val="00BC0C47"/>
    <w:rsid w:val="00BC54D5"/>
    <w:rsid w:val="00BC5F5C"/>
    <w:rsid w:val="00BE43BA"/>
    <w:rsid w:val="00BF557F"/>
    <w:rsid w:val="00C1603B"/>
    <w:rsid w:val="00C358BF"/>
    <w:rsid w:val="00C3620B"/>
    <w:rsid w:val="00C82791"/>
    <w:rsid w:val="00C831A6"/>
    <w:rsid w:val="00C94898"/>
    <w:rsid w:val="00CA1313"/>
    <w:rsid w:val="00CC742E"/>
    <w:rsid w:val="00CF2277"/>
    <w:rsid w:val="00D41264"/>
    <w:rsid w:val="00D6324D"/>
    <w:rsid w:val="00D646DC"/>
    <w:rsid w:val="00DA0FD0"/>
    <w:rsid w:val="00DA234E"/>
    <w:rsid w:val="00DE6CD3"/>
    <w:rsid w:val="00DF3596"/>
    <w:rsid w:val="00E00EC8"/>
    <w:rsid w:val="00E00EE4"/>
    <w:rsid w:val="00E45543"/>
    <w:rsid w:val="00E45FF9"/>
    <w:rsid w:val="00E51C3C"/>
    <w:rsid w:val="00E51E77"/>
    <w:rsid w:val="00E53741"/>
    <w:rsid w:val="00E60351"/>
    <w:rsid w:val="00E613E7"/>
    <w:rsid w:val="00E67EA9"/>
    <w:rsid w:val="00E92203"/>
    <w:rsid w:val="00E97B61"/>
    <w:rsid w:val="00EA424B"/>
    <w:rsid w:val="00EB509B"/>
    <w:rsid w:val="00EB75F9"/>
    <w:rsid w:val="00EF1FD5"/>
    <w:rsid w:val="00EF215E"/>
    <w:rsid w:val="00EF36F1"/>
    <w:rsid w:val="00F10041"/>
    <w:rsid w:val="00F10564"/>
    <w:rsid w:val="00F10FDC"/>
    <w:rsid w:val="00F20114"/>
    <w:rsid w:val="00F35949"/>
    <w:rsid w:val="00F56983"/>
    <w:rsid w:val="00F64843"/>
    <w:rsid w:val="00F73739"/>
    <w:rsid w:val="00F82D3E"/>
    <w:rsid w:val="00F9362A"/>
    <w:rsid w:val="00FC11FB"/>
    <w:rsid w:val="00FD1BE0"/>
    <w:rsid w:val="00FE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61477"/>
  <w15:chartTrackingRefBased/>
  <w15:docId w15:val="{1FAE9DAF-C3BA-45AA-9336-73FCF47C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2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3620B"/>
  </w:style>
  <w:style w:type="paragraph" w:styleId="a5">
    <w:name w:val="footer"/>
    <w:basedOn w:val="a"/>
    <w:link w:val="a6"/>
    <w:uiPriority w:val="99"/>
    <w:unhideWhenUsed/>
    <w:rsid w:val="00C362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3620B"/>
  </w:style>
  <w:style w:type="paragraph" w:styleId="a7">
    <w:name w:val="List Paragraph"/>
    <w:basedOn w:val="a"/>
    <w:uiPriority w:val="34"/>
    <w:qFormat/>
    <w:rsid w:val="00981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tmp"/><Relationship Id="rId5" Type="http://schemas.openxmlformats.org/officeDocument/2006/relationships/footnotes" Target="foot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846</Words>
  <Characters>4826</Characters>
  <Application>Microsoft Office Word</Application>
  <DocSecurity>0</DocSecurity>
  <Lines>40</Lines>
  <Paragraphs>11</Paragraphs>
  <ScaleCrop>false</ScaleCrop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Jiashu Wu</dc:creator>
  <cp:keywords/>
  <dc:description/>
  <cp:lastModifiedBy>Jiashu Wu</cp:lastModifiedBy>
  <cp:revision>199</cp:revision>
  <dcterms:created xsi:type="dcterms:W3CDTF">2017-10-21T02:33:00Z</dcterms:created>
  <dcterms:modified xsi:type="dcterms:W3CDTF">2017-11-11T03:32:00Z</dcterms:modified>
</cp:coreProperties>
</file>