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කාපෝතිකා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காபோதிகா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k</w:t>
      </w:r>
      <w:r w:rsidRPr="00CC51BC">
        <w:rPr>
          <w:rFonts w:ascii="Iskoola Pota" w:cs="Iskoola Pota" w:hAnsi="Iskoola Pota"/>
          <w:b/>
          <w:bCs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p</w:t>
      </w:r>
      <w:r w:rsidRPr="00CC51BC">
        <w:rPr>
          <w:rFonts w:ascii="Iskoola Pota" w:cs="Iskoola Pota" w:hAnsi="Iskoola Pota"/>
          <w:b/>
          <w:bCs/>
          <w:sz w:val="26"/>
          <w:szCs w:val="26"/>
        </w:rPr>
        <w:t>ō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tik</w:t>
      </w:r>
      <w:r w:rsidRPr="00CC51BC">
        <w:rPr>
          <w:rFonts w:ascii="Iskoola Pota" w:cs="Iskoola Pota" w:hAnsi="Iskoola Pota"/>
          <w:b/>
          <w:bCs/>
          <w:sz w:val="26"/>
          <w:szCs w:val="26"/>
        </w:rPr>
        <w:t>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ආදි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  <w:t>ය</w:t>
        <w:t>ු</w:t>
      </w:r>
      <w:r w:rsidRPr="00CC51BC">
        <w:rPr>
          <w:rFonts w:ascii="Iskoola Pota" w:hAnsi="Iskoola Pota" w:cs="Iskoola Pota"/>
          <w:sz w:val="26"/>
          <w:szCs w:val="26"/>
        </w:rPr>
        <w:t>ගයෙහි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භාවිත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කරන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ලද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මද</w:t>
        <w:t>්</w:t>
      </w:r>
      <w:r w:rsidRPr="009A2F5A">
        <w:rPr>
          <w:rFonts w:ascii="Iskoola Pota" w:hAnsi="Iskoola Pota" w:cs="Iskoola Pota"/>
          <w:sz w:val="26"/>
          <w:szCs w:val="26"/>
        </w:rPr>
        <w:t>‍ය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විශේෂයක්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பழங்காலத்து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ஒரு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மதுபான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வகை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kind of wine used in ancient times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කාප්ප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b/>
          <w:sz w:val="26"/>
          <w:szCs w:val="26"/>
        </w:rPr>
        <w:t>අත්ත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காப்ப-அத்த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k</w:t>
      </w:r>
      <w:r w:rsidRPr="00CC51BC">
        <w:rPr>
          <w:rFonts w:ascii="Iskoola Pota" w:cs="Iskoola Pota" w:hAnsi="Iskoola Pota"/>
          <w:b/>
          <w:bCs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ppa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 xml:space="preserve"> atta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කාප්පයක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කුරුපාවේ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මුල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සිට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අත්තක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ආකාරයෙන්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කාප්ප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කකුලට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සම්බන්ධ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කරන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ලද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ලීය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பிரதான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உத்தரம்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main rafter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කාප්ප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b/>
          <w:sz w:val="26"/>
          <w:szCs w:val="26"/>
        </w:rPr>
        <w:t>කකුල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காப்ப-ககல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pp</w:t>
      </w:r>
      <w:r w:rsidRPr="005715FE">
        <w:rPr>
          <w:rFonts w:ascii="Iskoola Pota" w:hAnsi="Iskoola Pota" w:cs="Iskoola Pota"/>
          <w:b/>
          <w:sz w:val="26"/>
          <w:szCs w:val="26"/>
        </w:rPr>
        <w:t>a</w:t>
      </w:r>
      <w:r w:rsidRPr="00CC51BC">
        <w:rPr>
          <w:rFonts w:ascii="Iskoola Pota" w:hAnsi="Iskoola Pota" w:cs="Iskoola Pota"/>
          <w:b/>
          <w:bCs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kakula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වහලේ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මුදුන්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  <w:t>ය</w:t>
      </w:r>
      <w:r w:rsidRPr="00CC51BC">
        <w:rPr>
          <w:rFonts w:ascii="Iskoola Pota" w:hAnsi="Iskoola Pota" w:cs="Iskoola Pota"/>
          <w:sz w:val="26"/>
          <w:szCs w:val="26"/>
        </w:rPr>
        <w:t>ටලීයේ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දරා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සිටින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කුරුපාවේ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මුදුන්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කොළේ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සිට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කාප්ප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බාල්කයේ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අග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කෙළවරට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සවි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කරන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ප‍්‍රධාන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පරාලය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முதன்மையான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உத்தரம்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principal rafter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කාප්පය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காப்பய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ppaya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Iskoola Pota" w:hAnsi="Iskoola Pota" w:cs="Iskoola Pota"/>
          <w:b/>
          <w:sz w:val="26"/>
          <w:szCs w:val="26"/>
        </w:rPr>
        <w:t>1.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ගොඩනැගිල්ලක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වහලේ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මුදුන්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  <w:t>ය</w:t>
      </w:r>
      <w:r w:rsidRPr="00CC51BC">
        <w:rPr>
          <w:rFonts w:ascii="Iskoola Pota" w:hAnsi="Iskoola Pota" w:cs="Iskoola Pota"/>
          <w:sz w:val="26"/>
          <w:szCs w:val="26"/>
        </w:rPr>
        <w:t>ටලීය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දරා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සිටින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දාරුමය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හො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අයෝමය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කුඩුව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கூரையின்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உத்தரம்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roof </w:t>
      </w:r>
      <w:r w:rsidRPr="00CC51BC">
        <w:rPr>
          <w:rFonts w:ascii="Iskoola Pota" w:hAnsi="Iskoola Pota" w:cs="Iskoola Pota"/>
          <w:sz w:val="26"/>
          <w:szCs w:val="26"/>
        </w:rPr>
        <w:t>-</w:t>
      </w:r>
      <w:r w:rsidRPr="005715FE">
        <w:rPr>
          <w:rFonts w:ascii="Iskoola Pota" w:hAnsi="Iskoola Pota" w:cs="Iskoola Pota"/>
          <w:sz w:val="26"/>
          <w:szCs w:val="26"/>
        </w:rPr>
        <w:t xml:space="preserve"> truss</w:t>
      </w:r>
      <w:r w:rsidRPr="0070137B">
        <w:rPr>
          <w:rFonts w:ascii="Iskoola Pota" w:hAnsi="Iskoola Pota" w:cs="Iskoola Pota"/>
          <w:sz w:val="26"/>
          <w:szCs w:val="26"/>
        </w:rPr>
        <w:t>.-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2.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උරහිස්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දෙකම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වැසෙන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අඳින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අත්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සහිත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කබායක්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වැනි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ඇඳුම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නිදනවිට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පෙරවීමට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ගන්නා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එවැනිම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ඇඳුම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நித்திரை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கொள்ளும்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போது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உடுத்தும்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ஒரு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மேற்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சட்டை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cape worn over the two shoulders or a similar dress worn when sleeping</w:t>
      </w:r>
      <w:r w:rsidRPr="0070137B">
        <w:rPr>
          <w:rFonts w:ascii="Iskoola Pota" w:hAnsi="Iskoola Pota" w:cs="Iskoola Pota"/>
          <w:sz w:val="26"/>
          <w:szCs w:val="26"/>
        </w:rPr>
        <w:t>.-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Iskoola Pota" w:hAnsi="Iskoola Pota" w:cs="Iskoola Pota"/>
          <w:b/>
          <w:sz w:val="26"/>
          <w:szCs w:val="26"/>
        </w:rPr>
        <w:t>3.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රාජගුරු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ප‍්‍රසාදි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තුමා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උත්සවාවස්ථාවන්හි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අඳින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ලෝගු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විශේෂයක්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கிறித்தவ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மதத்தலைமைப்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பாதிரியாரின்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சமயச்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சடங்குச்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சார்ந்த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உடுப்பு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kind of robe worn by the Bishop on ceremonial occasions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 cape</w:t>
      </w:r>
      <w:r w:rsidRPr="0070137B">
        <w:rPr>
          <w:rFonts w:ascii="Iskoola Pota" w:hAnsi="Iskoola Pota" w:cs="Iskoola Pota"/>
          <w:sz w:val="26"/>
          <w:szCs w:val="26"/>
        </w:rPr>
        <w:t>.-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4.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sz w:val="26"/>
          <w:szCs w:val="26"/>
        </w:rPr>
        <w:t>(coll.)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විශේෂයෙන්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ළමා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සාරියට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අඳින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සැට්ටයේ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කරවටා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අල්ලන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පළල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’ළි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පටිය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கண்டி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சிங்கள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பாரம்பரியத்தின்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படி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சிறுமிகள்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அணியும்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சோலையின்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சட்டையில்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கழுத்துப்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பக்கத்திலுள்ள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அகலமான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ஓர்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மடிப்புக்குருசம்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broad frill fixed round the neck of a jacket worn with the kandyan half</w:t>
      </w:r>
      <w:r w:rsidRPr="00CC51BC">
        <w:rPr>
          <w:rFonts w:ascii="Iskoola Pota" w:hAnsi="Iskoola Pota" w:cs="Iskoola Pota"/>
          <w:sz w:val="26"/>
          <w:szCs w:val="26"/>
        </w:rPr>
        <w:t>-</w:t>
      </w:r>
      <w:r w:rsidRPr="005715FE">
        <w:rPr>
          <w:rFonts w:ascii="Iskoola Pota" w:hAnsi="Iskoola Pota" w:cs="Iskoola Pota"/>
          <w:sz w:val="26"/>
          <w:szCs w:val="26"/>
        </w:rPr>
        <w:t>saree</w:t>
      </w:r>
      <w:r w:rsidRPr="0070137B">
        <w:rPr>
          <w:rFonts w:ascii="Iskoola Pota" w:hAnsi="Iskoola Pota" w:cs="Iskoola Pota"/>
          <w:sz w:val="26"/>
          <w:szCs w:val="26"/>
        </w:rPr>
        <w:t>.-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5.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අල්මාරිවල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උඩයට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කූඩුව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துணிமணி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நிலையடுக்கின்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கீழ்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மற்றும்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மேற்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மரத்தட்டு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top and bottom wooden frame of a wardrobe</w:t>
      </w:r>
      <w:r w:rsidRPr="009A2F5A">
        <w:rPr>
          <w:rFonts w:ascii="Iskoola Pota" w:hAnsi="Iskoola Pota" w:cs="Iskoola Pota"/>
          <w:sz w:val="26"/>
          <w:szCs w:val="26"/>
        </w:rPr>
        <w:t>.-</w:t>
      </w:r>
      <w:r w:rsidRPr="00CC51BC">
        <w:rPr>
          <w:rFonts w:ascii="Iskoola Pota" w:hAnsi="Iskoola Pota" w:cs="Iskoola Pota"/>
          <w:b/>
          <w:sz w:val="26"/>
          <w:szCs w:val="26"/>
        </w:rPr>
        <w:t>ඊ</w:t>
      </w:r>
      <w:r w:rsidRPr="009A2F5A">
        <w:rPr>
          <w:rFonts w:ascii="Iskoola Pota" w:hAnsi="Iskoola Pota" w:cs="Iskoola Pota"/>
          <w:b/>
          <w:sz w:val="26"/>
          <w:szCs w:val="26"/>
        </w:rPr>
        <w:t>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සුරුට්ටුව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ඔතා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ඇති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පිට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දුම්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කොළය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சுருட்டின்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மேற்புற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புகையிலை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சுருட்டை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அற்றும்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புகையிலை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outer wrapping of trhe black</w:t>
      </w:r>
      <w:r w:rsidRPr="00CC51BC">
        <w:rPr>
          <w:rFonts w:ascii="Iskoola Pota" w:hAnsi="Iskoola Pota" w:cs="Iskoola Pota"/>
          <w:sz w:val="26"/>
          <w:szCs w:val="26"/>
        </w:rPr>
        <w:t>-</w:t>
      </w:r>
      <w:r w:rsidRPr="005715FE">
        <w:rPr>
          <w:rFonts w:ascii="Iskoola Pota" w:hAnsi="Iskoola Pota" w:cs="Iskoola Pota"/>
          <w:sz w:val="26"/>
          <w:szCs w:val="26"/>
        </w:rPr>
        <w:t xml:space="preserve"> cigar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lastRenderedPageBreak/>
        <w:t>කාප්පුව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காப்புவ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5715FE">
        <w:rPr>
          <w:rFonts w:ascii="Iskoola Pota" w:hAnsi="Iskoola Pota" w:cs="Iskoola Pota"/>
          <w:b/>
          <w:sz w:val="26"/>
          <w:szCs w:val="26"/>
        </w:rPr>
        <w:t>k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ppuva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අතේ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හෝ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පයේ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පළඳින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වළල්ල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  </w:t>
      </w:r>
      <w:r w:rsidRPr="00CC51BC">
        <w:rPr>
          <w:rFonts w:ascii="Iskoola Pota" w:hAnsi="Iskoola Pota" w:cs="Iskoola Pota"/>
          <w:sz w:val="26"/>
          <w:szCs w:val="26"/>
        </w:rPr>
        <w:t>නූ-පුරය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காப்பு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bracelet or anklet worn round the wrist or ankle </w:t>
      </w:r>
      <w:r w:rsidRPr="0070137B">
        <w:rPr>
          <w:rFonts w:ascii="Iskoola Pota" w:hAnsi="Iskoola Pota" w:cs="Iskoola Pota"/>
          <w:sz w:val="26"/>
          <w:szCs w:val="26"/>
        </w:rPr>
        <w:t>.-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Iskoola Pota" w:hAnsi="Iskoola Pota" w:cs="Iskoola Pota"/>
          <w:b/>
          <w:sz w:val="26"/>
          <w:szCs w:val="26"/>
        </w:rPr>
        <w:t>2.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විවාහයට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පෙර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මණාලිය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අත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බඳින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නූල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කෙ</w:t>
        <w:t>ෟ</w:t>
      </w:r>
      <w:r w:rsidRPr="009A2F5A">
        <w:rPr>
          <w:rFonts w:ascii="Iskoola Pota" w:hAnsi="Iskoola Pota" w:cs="Iskoola Pota"/>
          <w:sz w:val="26"/>
          <w:szCs w:val="26"/>
        </w:rPr>
        <w:t/>
      </w:r>
      <w:r w:rsidRPr="00CC51BC">
        <w:rPr>
          <w:rFonts w:ascii="Iskoola Pota" w:hAnsi="Iskoola Pota" w:cs="Iskoola Pota"/>
          <w:sz w:val="26"/>
          <w:szCs w:val="26"/>
        </w:rPr>
        <w:t>තුකය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கலியாணத்திற்கு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முன்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மணப்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பெண்ணின்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கையில்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கட்டும்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நூல்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marriage </w:t>
      </w:r>
      <w:r w:rsidRPr="00CC51BC">
        <w:rPr>
          <w:rFonts w:ascii="Iskoola Pota" w:hAnsi="Iskoola Pota" w:cs="Iskoola Pota"/>
          <w:sz w:val="26"/>
          <w:szCs w:val="26"/>
        </w:rPr>
        <w:t>-</w:t>
      </w:r>
      <w:r w:rsidRPr="005715FE">
        <w:rPr>
          <w:rFonts w:ascii="Iskoola Pota" w:hAnsi="Iskoola Pota" w:cs="Iskoola Pota"/>
          <w:sz w:val="26"/>
          <w:szCs w:val="26"/>
        </w:rPr>
        <w:t xml:space="preserve"> thread tied on the arm of a bride before marriage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කාබනික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b/>
          <w:sz w:val="26"/>
          <w:szCs w:val="26"/>
        </w:rPr>
        <w:t>අම්ලය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காபனிக-அம்லய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banika</w:t>
      </w:r>
      <w:r w:rsidRPr="00CC51BC">
        <w:rPr>
          <w:rFonts w:ascii="Iskoola Pota" w:hAnsi="Iskoola Pota" w:cs="Iskoola Pota"/>
          <w:b/>
          <w:bCs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 xml:space="preserve"> amlaya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sz w:val="26"/>
          <w:szCs w:val="26"/>
        </w:rPr>
        <w:t>(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භස්මයකට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ප්‍රෝටෝනයක්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දීමට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හැකියාවක්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තිබෙන්නා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වූ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කාබනික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සංයෝගයක්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கனிமம்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அமிலம்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organic acid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කාබනේට්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காபனேட்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k</w:t>
      </w:r>
      <w:r w:rsidRPr="00CC51BC">
        <w:rPr>
          <w:rFonts w:ascii="Iskoola Pota" w:cs="Iskoola Pota" w:hAnsi="Iskoola Pota"/>
          <w:b/>
          <w:bCs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ban</w:t>
      </w:r>
      <w:r w:rsidRPr="00CC51BC">
        <w:rPr>
          <w:rFonts w:ascii="Iskoola Pota" w:cs="Iskoola Pota" w:hAnsi="Iskoola Pota"/>
          <w:b/>
          <w:bCs/>
          <w:sz w:val="26"/>
          <w:szCs w:val="26"/>
        </w:rPr>
        <w:t>ē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t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CC51BC">
        <w:rPr>
          <w:rFonts w:ascii="Iskoola Pota" w:hAnsi="Iskoola Pota" w:cs="Iskoola Pota"/>
          <w:sz w:val="26"/>
          <w:szCs w:val="26"/>
        </w:rPr>
        <w:t>කාබනික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අම්ලයේ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දී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විසංයුජ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අම්ල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ඛණ්ඩකය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காபனேற்று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carbonate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b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කාබන්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காபன்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k</w:t>
      </w:r>
      <w:r w:rsidRPr="00CC51BC">
        <w:rPr>
          <w:rFonts w:ascii="Iskoola Pota" w:cs="Iskoola Pota" w:hAnsi="Iskoola Pota"/>
          <w:b/>
          <w:bCs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ban</w:t>
      </w:r>
      <w:r w:rsidRPr="00CC51BC">
        <w:rPr>
          <w:rFonts w:ascii="Iskoola Pota" w:cs="Iskoola Pota" w:hAnsi="Iskoola Pota"/>
          <w:b/>
          <w:bCs/>
          <w:sz w:val="26"/>
          <w:szCs w:val="26"/>
        </w:rPr>
        <w:t>ē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t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වායුගෝලයේ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ඛනිජ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තෙල්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ඇති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ගල්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අඟුරු</w:t>
      </w:r>
      <w:r w:rsidRPr="009A2F5A">
        <w:rPr>
          <w:rFonts w:ascii="Iskoola Pota" w:hAnsi="Iskoola Pota" w:cs="Iskoola Pota"/>
          <w:sz w:val="26"/>
          <w:szCs w:val="26"/>
        </w:rPr>
        <w:t>,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දියමන්ති</w:t>
      </w:r>
      <w:r w:rsidRPr="009A2F5A">
        <w:rPr>
          <w:rFonts w:ascii="Iskoola Pota" w:hAnsi="Iskoola Pota" w:cs="Iskoola Pota"/>
          <w:sz w:val="26"/>
          <w:szCs w:val="26"/>
        </w:rPr>
        <w:t>,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මිනිරන්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ආදියේද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සත්ව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සහ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ශාකවලද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ඇති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අලෝහ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මූල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ද්‍රව</w:t>
        <w:t>්</w:t>
      </w:r>
      <w:r w:rsidRPr="009A2F5A">
        <w:rPr>
          <w:rFonts w:ascii="Iskoola Pota" w:hAnsi="Iskoola Pota" w:cs="Iskoola Pota"/>
          <w:sz w:val="26"/>
          <w:szCs w:val="26"/>
        </w:rPr>
        <w:t>‍ය</w:t>
        <w:t>ය</w:t>
      </w:r>
      <w:r w:rsidRPr="00CC51BC">
        <w:rPr>
          <w:rFonts w:ascii="Iskoola Pota" w:hAnsi="Iskoola Pota" w:cs="Iskoola Pota"/>
          <w:sz w:val="26"/>
          <w:szCs w:val="26"/>
        </w:rPr>
        <w:t>ක්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கரிமம்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carbonate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කාබන්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b/>
          <w:sz w:val="26"/>
          <w:szCs w:val="26"/>
        </w:rPr>
        <w:t>කඩදාසිය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காபன்-கடதாசிய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ban</w:t>
      </w:r>
      <w:r w:rsidRPr="00CC51BC">
        <w:rPr>
          <w:rFonts w:ascii="Iskoola Pota" w:hAnsi="Iskoola Pota" w:cs="Iskoola Pota"/>
          <w:b/>
          <w:bCs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kadad</w:t>
      </w:r>
      <w:r w:rsidRPr="00CC51BC">
        <w:rPr>
          <w:rFonts w:ascii="Iskoola Pota" w:cs="Iskoola Pota" w:hAnsi="Iskoola Pota"/>
          <w:b/>
          <w:bCs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siya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අතින්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ලියන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පිටපත්</w:t>
      </w:r>
      <w:r w:rsidRPr="009A2F5A">
        <w:rPr>
          <w:rFonts w:ascii="Iskoola Pota" w:hAnsi="Iskoola Pota" w:cs="Iskoola Pota"/>
          <w:sz w:val="26"/>
          <w:szCs w:val="26"/>
        </w:rPr>
        <w:t>,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ටයිප්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පිටපත්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ආදිය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ලබා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ගැනීමට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ලියන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කඩදාසියට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  <w:t>ය</w:t>
      </w:r>
      <w:r w:rsidRPr="00CC51BC">
        <w:rPr>
          <w:rFonts w:ascii="Iskoola Pota" w:hAnsi="Iskoola Pota" w:cs="Iskoola Pota"/>
          <w:sz w:val="26"/>
          <w:szCs w:val="26"/>
        </w:rPr>
        <w:t>ටින්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තබන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කාබන්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දැලි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මිශ‍්‍රිත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ඉටි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තවරන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ලද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කඩදාසිය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காபன்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கடதாசி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carbon paper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කාබන්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b/>
          <w:sz w:val="26"/>
          <w:szCs w:val="26"/>
        </w:rPr>
        <w:t>චක‍්‍රය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காபன்-சக்ரய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ban</w:t>
      </w:r>
      <w:r w:rsidRPr="00CC51BC">
        <w:rPr>
          <w:rFonts w:ascii="Iskoola Pota" w:hAnsi="Iskoola Pota" w:cs="Iskoola Pota"/>
          <w:b/>
          <w:bCs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 xml:space="preserve"> cakraya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ස්වභාව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ධර්මයෙහි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කාබන්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ගමන්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කරන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අන්දම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காபன்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சக்கரம்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carbon cycle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කාබන්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b/>
          <w:sz w:val="26"/>
          <w:szCs w:val="26"/>
        </w:rPr>
        <w:t>චාපය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காபன்-சாபய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ban</w:t>
      </w:r>
      <w:r w:rsidRPr="00CC51BC">
        <w:rPr>
          <w:rFonts w:ascii="Iskoola Pota" w:hAnsi="Iskoola Pota" w:cs="Iskoola Pota"/>
          <w:b/>
          <w:bCs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c</w:t>
      </w:r>
      <w:r w:rsidRPr="00CC51BC">
        <w:rPr>
          <w:rFonts w:ascii="Iskoola Pota" w:cs="Iskoola Pota" w:hAnsi="Iskoola Pota"/>
          <w:b/>
          <w:bCs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paya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කාබන්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ඉලෙක්ට්‍රෝඩ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දෙකක්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අතර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ඇති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කරන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විද</w:t>
        <w:t>්</w:t>
      </w:r>
      <w:r w:rsidRPr="009A2F5A">
        <w:rPr>
          <w:rFonts w:ascii="Iskoola Pota" w:hAnsi="Iskoola Pota" w:cs="Iskoola Pota"/>
          <w:sz w:val="26"/>
          <w:szCs w:val="26"/>
        </w:rPr>
        <w:t>‍ය</w:t>
        <w:t>ු</w:t>
      </w:r>
      <w:r w:rsidRPr="00CC51BC">
        <w:rPr>
          <w:rFonts w:ascii="Iskoola Pota" w:hAnsi="Iskoola Pota" w:cs="Iskoola Pota"/>
          <w:sz w:val="26"/>
          <w:szCs w:val="26"/>
        </w:rPr>
        <w:t>ත්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චාපය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தனித்தனியான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இரணடு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கரிய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துருவங்களுக்கிடையில்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தோன்று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ஒளி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வட்டப்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பகுதி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sz w:val="26"/>
          <w:szCs w:val="26"/>
        </w:rPr>
        <w:t>carbon arc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lastRenderedPageBreak/>
        <w:t>කාබන්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b/>
          <w:sz w:val="26"/>
          <w:szCs w:val="26"/>
        </w:rPr>
        <w:t>මොනොක්සයිඩ්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காபன்-மொனொக்சயிட்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ban</w:t>
      </w:r>
      <w:r w:rsidRPr="00CC51BC">
        <w:rPr>
          <w:rFonts w:ascii="Iskoola Pota" w:hAnsi="Iskoola Pota" w:cs="Iskoola Pota"/>
          <w:b/>
          <w:bCs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 xml:space="preserve"> monoksayid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ගඳක්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නැති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විෂ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වායු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විශේෂයක්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ஒரு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வகை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நச்சு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வாயு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carbon monoxide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කාබන්ස්විකරණය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காபன்ச்வீகரணய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ban</w:t>
      </w:r>
      <w:r w:rsidRPr="00CC51BC">
        <w:rPr>
          <w:rFonts w:ascii="Iskoola Pota" w:hAnsi="Iskoola Pota" w:cs="Iskoola Pota"/>
          <w:b/>
          <w:bCs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svikaranaya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හරිත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ශාක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විසින්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සූර්ය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ආලෝක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ශක්තිය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උපයෝගී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කරගෙන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කාබන්ඩයොක්සයිඩ්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හා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ජලය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සංයෝජනය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කර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සරල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කාබොහයිඩ්රේට්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නිෂ්පාදනය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කර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ගැනීම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காபனனதின்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மயமாக்கல்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carbon assimilation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කාබන්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b/>
          <w:sz w:val="26"/>
          <w:szCs w:val="26"/>
        </w:rPr>
        <w:t>හරණය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காபன்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ஹரணய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ban</w:t>
      </w:r>
      <w:r w:rsidRPr="00CC51BC">
        <w:rPr>
          <w:rFonts w:ascii="Iskoola Pota" w:hAnsi="Iskoola Pota" w:cs="Iskoola Pota"/>
          <w:b/>
          <w:bCs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 xml:space="preserve">haranaya 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කාබන්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ඉවත්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කිරීම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கரிமம்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அகற்றதல்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decarbanisation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කාබයිඩ්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காபயிட்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bayed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කාබන්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  <w:t>ය</w:t>
      </w:r>
      <w:r w:rsidRPr="00CC51BC">
        <w:rPr>
          <w:rFonts w:ascii="Iskoola Pota" w:hAnsi="Iskoola Pota" w:cs="Iskoola Pota"/>
          <w:sz w:val="26"/>
          <w:szCs w:val="26"/>
        </w:rPr>
        <w:t>කඩ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සහ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වානේවල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ඇති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අනිකුත්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මූල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ද්‍රව</w:t>
        <w:t>්</w:t>
      </w:r>
      <w:r w:rsidRPr="009A2F5A">
        <w:rPr>
          <w:rFonts w:ascii="Iskoola Pota" w:hAnsi="Iskoola Pota" w:cs="Iskoola Pota"/>
          <w:sz w:val="26"/>
          <w:szCs w:val="26"/>
        </w:rPr>
        <w:t>‍ය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සමග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එක්වීෙමන්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සෑදෙන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සංයොගය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கரியகை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கரியமும்</w:t>
      </w:r>
      <w:r w:rsidRPr="009A2F5A">
        <w:rPr>
          <w:rFonts w:ascii="Latha" w:hAnsi="Latha" w:cs="Latha"/>
          <w:sz w:val="26"/>
          <w:szCs w:val="26"/>
        </w:rPr>
        <w:t>,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மற்றொரு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தனிமமும்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கலந்த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சோ்மம்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carbide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කාබහන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காபஹன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k</w:t>
      </w:r>
      <w:r w:rsidRPr="00CC51BC">
        <w:rPr>
          <w:rFonts w:ascii="Iskoola Pota" w:cs="Iskoola Pota" w:hAnsi="Iskoola Pota"/>
          <w:b/>
          <w:bCs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bahana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b/>
          <w:sz w:val="26"/>
          <w:szCs w:val="26"/>
        </w:rPr>
        <w:t>කාබාන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காபான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b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na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පටිය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කාය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බන්ධනය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வார்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இருப்புப்பட்டி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belt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කාබාසිනියා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காபாசினியா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b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siniy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කාදැමීම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විනාශ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කිරිම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නාස්ති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කිරීම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சிதைத்தல்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அழித்தல்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நாசமாக்குதல்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ruin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 waste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 damage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කාබියුරේටරය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காபி</w:t>
      </w:r>
      <w:r w:rsidRPr="00CC51BC">
        <w:rPr>
          <w:rFonts w:ascii="Latha" w:hAnsi="Latha" w:cs="Latha"/>
          <w:b/>
          <w:bCs/>
          <w:sz w:val="26"/>
          <w:szCs w:val="26"/>
        </w:rPr>
        <w:t>யுரேடரய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karbiyr</w:t>
      </w:r>
      <w:r w:rsidRPr="00CC51BC">
        <w:rPr>
          <w:rFonts w:ascii="Iskoola Pota" w:cs="Iskoola Pota" w:hAnsi="Iskoola Pota"/>
          <w:b/>
          <w:sz w:val="26"/>
          <w:szCs w:val="26"/>
        </w:rPr>
        <w:t>ē</w:t>
      </w:r>
      <w:r w:rsidRPr="005715FE">
        <w:rPr>
          <w:rFonts w:ascii="Iskoola Pota" w:hAnsi="Iskoola Pota" w:cs="Iskoola Pota"/>
          <w:b/>
          <w:sz w:val="26"/>
          <w:szCs w:val="26"/>
        </w:rPr>
        <w:t>tarya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එන්ජිමක්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ක‍්‍රියා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කරවීම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සඳහා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අවශ</w:t>
        <w:t>්</w:t>
      </w:r>
      <w:r w:rsidRPr="009A2F5A">
        <w:rPr>
          <w:rFonts w:ascii="Iskoola Pota" w:hAnsi="Iskoola Pota" w:cs="Iskoola Pota"/>
          <w:sz w:val="26"/>
          <w:szCs w:val="26"/>
        </w:rPr>
        <w:t>‍ය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දාහ</w:t>
        <w:t>්</w:t>
      </w:r>
      <w:r w:rsidRPr="009A2F5A">
        <w:rPr>
          <w:rFonts w:ascii="Iskoola Pota" w:hAnsi="Iskoola Pota" w:cs="Iskoola Pota"/>
          <w:sz w:val="26"/>
          <w:szCs w:val="26"/>
        </w:rPr>
        <w:t>‍ය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මිශ‍්‍රණයක්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සෑදෙන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පරිදි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නියමිත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ප‍්‍රමාණයෙන්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වාතය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වාෂ්පශ්‍රීල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ඉන්ධනයක්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මිශ‍්‍ර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කරන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උපකරණය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உள்ரொி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எந்திரத்தில்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பெட்ரோலும்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காற்றும்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கலக்கப்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பயன்படும்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கருவி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carburetor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260467" w:rsidRDefault="00260467">
      <w:bookmarkStart w:id="0" w:name="_GoBack"/>
      <w:bookmarkEnd w:id="0"/>
    </w:p>
    <w:sectPr w:rsidR="002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hibus16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LTRL">
    <w:altName w:val="Arial"/>
    <w:charset w:val="00"/>
    <w:family w:val="swiss"/>
    <w:pitch w:val="variable"/>
    <w:sig w:usb0="00000000" w:usb1="80000000" w:usb2="00000008" w:usb3="00000000" w:csb0="000001FF" w:csb1="00000000"/>
  </w:font>
  <w:font w:name="T06Thibu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40"/>
    <w:rsid w:val="00260467"/>
    <w:rsid w:val="009E5C40"/>
    <w:rsid w:val="00A353CA"/>
    <w:rsid w:val="00B33DE5"/>
    <w:rsid w:val="00E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AA9D-2ECA-4D1F-8C73-99F12387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C40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2017-12-21T06:46:00Z</dcterms:created>
  <dc:creator>KAVIRATHNE GAYAN SANDARUWAN DE SILVA</dc:creator>
  <lastModifiedBy>KAVIRATHNE GAYAN SANDARUWAN DE SILVA</lastModifiedBy>
  <dcterms:modified xsi:type="dcterms:W3CDTF">2017-12-21T06:46:00Z</dcterms:modified>
  <revision>1</revision>
</coreProperties>
</file>