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pBdr/>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sz w:val="20"/>
          <w:szCs w:val="20"/>
        </w:rPr>
      </w:pPr>
      <w:r>
        <w:rPr>
          <w:sz w:val="36"/>
          <w:szCs w:val="36"/>
        </w:rPr>
        <w:t>Example Name</w:t>
      </w:r>
    </w:p>
    <w:p>
      <w:pPr>
        <w:pStyle w:val="Normal"/>
        <w:ind w:right="-421" w:hanging="0"/>
        <w:rPr>
          <w:sz w:val="48"/>
          <w:szCs w:val="48"/>
        </w:rPr>
      </w:pPr>
      <w:r>
        <w:rPr>
          <w:sz w:val="36"/>
          <w:szCs w:val="36"/>
        </w:rPr>
        <w:t>External asset workflow - 302929393</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sz w:val="28"/>
          <w:szCs w:val="28"/>
        </w:rPr>
      </w:pPr>
      <w:r>
        <w:rPr>
          <w:sz w:val="28"/>
          <w:szCs w:val="28"/>
        </w:rPr>
        <w:t>Customer:</w:t>
        <w:tab/>
        <w:t>LGIM/Client user</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sz w:val="28"/>
          <w:szCs w:val="28"/>
        </w:rPr>
      </w:pPr>
      <w:r>
        <w:rPr>
          <w:sz w:val="28"/>
          <w:szCs w:val="28"/>
        </w:rPr>
        <w:t>Prepared by:</w:t>
        <w:tab/>
        <w:t>+972-5056000000</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sz w:val="28"/>
          <w:szCs w:val="28"/>
        </w:rPr>
      </w:pPr>
      <w:r>
        <w:rPr>
          <w:sz w:val="28"/>
          <w:szCs w:val="28"/>
        </w:rPr>
        <w:t>Prepared on:</w:t>
        <w:tab/>
        <w:t>example@example.com</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rPr/>
        <w:t xml:space="preserve">This document has been prepared by </w:t>
      </w:r>
      <w:r>
        <w:rPr/>
        <w:drawing>
          <wp:inline distT="0" distB="0" distL="0" distR="0">
            <wp:extent cx="528955" cy="139700"/>
            <wp:effectExtent l="0" t="0" r="0" b="0"/>
            <wp:docPr id="2" name="image26.png" descr="&lt;par&gt;&lt;name&gt;&lt;![CDATA[Survey.SPart]]&gt;&lt;/name&gt;&lt;datafieldid&gt;0a5a58b2-08ff-4556-91c3-02297799951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6.png" descr="&lt;par&gt;&lt;name&gt;&lt;![CDATA[Survey.SPart]]&gt;&lt;/name&gt;&lt;datafieldid&gt;0a5a58b2-08ff-4556-91c3-022977999516&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r>
        <w:rPr/>
        <w:t xml:space="preserve"> in response to the output of the GYDE365-Design application as engaged with by the </w:t>
      </w:r>
      <w:r>
        <w:rPr/>
        <w:drawing>
          <wp:inline distT="0" distB="0" distL="0" distR="0">
            <wp:extent cx="528955" cy="139700"/>
            <wp:effectExtent l="0" t="0" r="0" b="0"/>
            <wp:docPr id="3" name="image12.png" descr="&lt;par&gt;&lt;name&gt;&lt;![CDATA[Survey.SCustomer]]&gt;&lt;/name&gt;&lt;datafieldid&gt;ba9e1e06-7cdb-4a83-b441-f3f75566f1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lt;par&gt;&lt;name&gt;&lt;![CDATA[Survey.SCustomer]]&gt;&lt;/name&gt;&lt;datafieldid&gt;ba9e1e06-7cdb-4a83-b441-f3f75566f178&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w:t>
      </w:r>
    </w:p>
    <w:p>
      <w:pPr>
        <w:pStyle w:val="Normal"/>
        <w:jc w:val="both"/>
        <w:rPr/>
      </w:pPr>
      <w:r>
        <w:rPr/>
        <w:t xml:space="preserve">The information contained in all contents of this document and all schedules, annexures, and attachments to it (collectively “Document”) is confidential information of </w:t>
      </w:r>
      <w:r>
        <w:rPr/>
        <w:drawing>
          <wp:inline distT="0" distB="0" distL="0" distR="0">
            <wp:extent cx="528955" cy="139700"/>
            <wp:effectExtent l="0" t="0" r="0" b="0"/>
            <wp:docPr id="4" name="Image1" descr="&lt;par&gt;&lt;name&gt;&lt;![CDATA[Survey.SPart]]&gt;&lt;/name&gt;&lt;datafieldid&gt;0d1cf307-23b5-4221-a2e9-0415941ac2a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t;par&gt;&lt;name&gt;&lt;![CDATA[Survey.SPart]]&gt;&lt;/name&gt;&lt;datafieldid&gt;0d1cf307-23b5-4221-a2e9-0415941ac2ad&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 xml:space="preserve"> and its affiliates. </w:t>
      </w:r>
      <w:r>
        <w:rPr/>
        <w:drawing>
          <wp:inline distT="0" distB="0" distL="0" distR="0">
            <wp:extent cx="528955" cy="139700"/>
            <wp:effectExtent l="0" t="0" r="0" b="0"/>
            <wp:docPr id="5" name="Image2" descr="&lt;par&gt;&lt;name&gt;&lt;![CDATA[Survey.SCustomer]]&gt;&lt;/name&gt;&lt;datafieldid&gt;e4a145d5-36ef-403e-be97-7b2f0201a1bb&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lt;par&gt;&lt;name&gt;&lt;![CDATA[Survey.SCustomer]]&gt;&lt;/name&gt;&lt;datafieldid&gt;e4a145d5-36ef-403e-be97-7b2f0201a1bb&lt;/datafieldid&gt;&lt;/par&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 xml:space="preserve"> agrees to keep the contents of this document confidential and not to reproduce or otherwise disclose this information to any person or entity outside of the Customer’s Group, unless authorised to do so in writing by </w:t>
      </w:r>
      <w:r>
        <w:rPr/>
        <w:drawing>
          <wp:inline distT="0" distB="0" distL="0" distR="0">
            <wp:extent cx="528955" cy="139700"/>
            <wp:effectExtent l="0" t="0" r="0" b="0"/>
            <wp:docPr id="6" name="Image3" descr="&lt;par&gt;&lt;name&gt;&lt;![CDATA[Survey.SPart]]&gt;&lt;/name&gt;&lt;datafieldid&gt;745b9839-1458-4ac2-b980-4df3a454c02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lt;par&gt;&lt;name&gt;&lt;![CDATA[Survey.SPart]]&gt;&lt;/name&gt;&lt;datafieldid&gt;745b9839-1458-4ac2-b980-4df3a454c026&lt;/datafieldid&gt;&lt;/par&gt;"/>
                    <pic:cNvPicPr>
                      <a:picLocks noChangeAspect="1" noChangeArrowheads="1"/>
                    </pic:cNvPicPr>
                  </pic:nvPicPr>
                  <pic:blipFill>
                    <a:blip r:embed="rId7"/>
                    <a:stretch>
                      <a:fillRect/>
                    </a:stretch>
                  </pic:blipFill>
                  <pic:spPr bwMode="auto">
                    <a:xfrm>
                      <a:off x="0" y="0"/>
                      <a:ext cx="528955" cy="139700"/>
                    </a:xfrm>
                    <a:prstGeom prst="rect">
                      <a:avLst/>
                    </a:prstGeom>
                  </pic:spPr>
                </pic:pic>
              </a:graphicData>
            </a:graphic>
          </wp:inline>
        </w:drawing>
      </w:r>
      <w:r>
        <w:rPr/>
        <w: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drawing>
          <wp:inline distT="0" distB="0" distL="0" distR="0">
            <wp:extent cx="528955" cy="139700"/>
            <wp:effectExtent l="0" t="0" r="0" b="0"/>
            <wp:docPr id="7" name="Image4" descr="&lt;par&gt;&lt;name&gt;&lt;![CDATA[Survey.SPart]]&gt;&lt;/name&gt;&lt;datafieldid&gt;1fc5d10f-5000-498f-a5c8-8a488ca6c291&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lt;par&gt;&lt;name&gt;&lt;![CDATA[Survey.SPart]]&gt;&lt;/name&gt;&lt;datafieldid&gt;1fc5d10f-5000-498f-a5c8-8a488ca6c291&lt;/datafieldid&gt;&lt;/par&gt;"/>
                    <pic:cNvPicPr>
                      <a:picLocks noChangeAspect="1" noChangeArrowheads="1"/>
                    </pic:cNvPicPr>
                  </pic:nvPicPr>
                  <pic:blipFill>
                    <a:blip r:embed="rId8"/>
                    <a:stretch>
                      <a:fillRect/>
                    </a:stretch>
                  </pic:blipFill>
                  <pic:spPr bwMode="auto">
                    <a:xfrm>
                      <a:off x="0" y="0"/>
                      <a:ext cx="528955" cy="139700"/>
                    </a:xfrm>
                    <a:prstGeom prst="rect">
                      <a:avLst/>
                    </a:prstGeom>
                  </pic:spPr>
                </pic:pic>
              </a:graphicData>
            </a:graphic>
          </wp:inline>
        </w:drawing>
      </w:r>
      <w:r>
        <w:rPr/>
        <w:t xml:space="preserve"> nor its representatives shall have any liability towards </w:t>
      </w:r>
      <w:r>
        <w:rPr/>
        <w:drawing>
          <wp:inline distT="0" distB="0" distL="0" distR="0">
            <wp:extent cx="528955" cy="139700"/>
            <wp:effectExtent l="0" t="0" r="0" b="0"/>
            <wp:docPr id="8" name="Image5" descr="&lt;par&gt;&lt;name&gt;&lt;![CDATA[Survey.SCustomer]]&gt;&lt;/name&gt;&lt;datafieldid&gt;dcaff1b4-c67b-4d93-a049-733b090f20d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lt;par&gt;&lt;name&gt;&lt;![CDATA[Survey.SCustomer]]&gt;&lt;/name&gt;&lt;datafieldid&gt;dcaff1b4-c67b-4d93-a049-733b090f20d0&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r>
        <w:rPr/>
        <w:t xml:space="preserve"> or any of its representatives resulting from the use of the information provided.</w:t>
      </w:r>
    </w:p>
    <w:p>
      <w:pPr>
        <w:pStyle w:val="Normal"/>
        <w:rPr/>
      </w:pPr>
      <w:r>
        <w:rPr/>
        <w:br/>
      </w:r>
    </w:p>
    <w:p>
      <w:pPr>
        <w:pStyle w:val="Normal"/>
        <w:keepNext w:val="true"/>
        <w:keepLines/>
        <w:pageBreakBefore w:val="false"/>
        <w:widowControl/>
        <w:pBdr/>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r>
    </w:p>
    <w:p>
      <w:pPr>
        <w:pStyle w:val="Normal"/>
        <w:rPr/>
      </w:pPr>
      <w:r>
        <w:rPr>
          <w:b/>
        </w:rPr>
        <w:br/>
      </w:r>
    </w:p>
    <w:p>
      <w:pPr>
        <w:pStyle w:val="Normal"/>
        <w:keepNext w:val="true"/>
        <w:keepLines/>
        <w:pageBreakBefore w:val="false"/>
        <w:widowControl/>
        <w:pBdr/>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pBdr/>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pBdr/>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pBdr/>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w:t>
              <w:tab/>
            </w:r>
            <w:hyperlink w:anchor="_heading=h.3znysh7">
              <w:r>
                <w:rPr>
                  <w:webHidden/>
                  <w:rStyle w:val="IndexLink"/>
                </w:rPr>
                <w:drawing>
                  <wp:inline distT="0" distB="0" distL="0" distR="0">
                    <wp:extent cx="528955" cy="139700"/>
                    <wp:effectExtent l="0" t="0" r="0" b="0"/>
                    <wp:docPr id="9" name="image18.png"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8.png" descr="&lt;par&gt;&lt;name&gt;&lt;![CDATA[Chapters.CDescription]]&gt;&lt;/name&gt;&lt;datafieldid&gt;708cf832-8221-477f-a069-f64b3b651000&lt;/datafieldid&gt;&lt;/par&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pBdr/>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2.1</w:t>
              <w:tab/>
            </w:r>
            <w:hyperlink w:anchor="_heading=h.2et92p0">
              <w:r>
                <w:rPr>
                  <w:webHidden/>
                  <w:rStyle w:val="IndexLink"/>
                </w:rPr>
                <w:drawing>
                  <wp:inline distT="0" distB="0" distL="0" distR="0">
                    <wp:extent cx="624840" cy="165100"/>
                    <wp:effectExtent l="0" t="0" r="0" b="0"/>
                    <wp:docPr id="10" name="image22.png"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descr="&lt;par&gt;&lt;name&gt;&lt;![CDATA[Sections.SectDesc]]&gt;&lt;/name&gt;&lt;datafieldid&gt;ad47eca5-81c8-4fe5-9f95-82b845f32a07&lt;/datafieldid&gt;&lt;/par&gt;"/>
                            <pic:cNvPicPr>
                              <a:picLocks noChangeAspect="1" noChangeArrowheads="1"/>
                            </pic:cNvPicPr>
                          </pic:nvPicPr>
                          <pic:blipFill>
                            <a:blip r:embed="rId11"/>
                            <a:stretch>
                              <a:fillRect/>
                            </a:stretch>
                          </pic:blipFill>
                          <pic:spPr bwMode="auto">
                            <a:xfrm>
                              <a:off x="0" y="0"/>
                              <a:ext cx="624840" cy="165100"/>
                            </a:xfrm>
                            <a:prstGeom prst="rect">
                              <a:avLst/>
                            </a:prstGeom>
                          </pic:spPr>
                        </pic:pic>
                      </a:graphicData>
                    </a:graphic>
                  </wp:inline>
                </w:drawing>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pBdr/>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2.2</w:t>
              <w:tab/>
            </w:r>
            <w:hyperlink w:anchor="_heading=h.3dy6vkm">
              <w:r>
                <w:rPr>
                  <w:webHidden/>
                  <w:rStyle w:val="IndexLink"/>
                </w:rPr>
                <w:drawing>
                  <wp:inline distT="0" distB="0" distL="0" distR="0">
                    <wp:extent cx="528955" cy="139700"/>
                    <wp:effectExtent l="0" t="0" r="0" b="0"/>
                    <wp:docPr id="11" name="Image6"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lt;par&gt;&lt;name&gt;&lt;![CDATA[Chapters.CDescription]]&gt;&lt;/name&gt;&lt;datafieldid&gt;59889e98-ff6b-47c5-a29f-c23ede03402f&lt;/datafieldid&gt;&lt;/par&gt;"/>
                            <pic:cNvPicPr>
                              <a:picLocks noChangeAspect="1" noChangeArrowheads="1"/>
                            </pic:cNvPicPr>
                          </pic:nvPicPr>
                          <pic:blipFill>
                            <a:blip r:embed="rId12"/>
                            <a:stretch>
                              <a:fillRect/>
                            </a:stretch>
                          </pic:blipFill>
                          <pic:spPr bwMode="auto">
                            <a:xfrm>
                              <a:off x="0" y="0"/>
                              <a:ext cx="528955" cy="139700"/>
                            </a:xfrm>
                            <a:prstGeom prst="rect">
                              <a:avLst/>
                            </a:prstGeom>
                          </pic:spPr>
                        </pic:pic>
                      </a:graphicData>
                    </a:graphic>
                  </wp:inline>
                </w:drawing>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pBdr/>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r>
    </w:p>
    <w:p>
      <w:pPr>
        <w:pStyle w:val="Normal"/>
        <w:rPr/>
      </w:pPr>
      <w:r>
        <w:rPr/>
      </w:r>
      <w:r>
        <w:br w:type="page"/>
      </w:r>
    </w:p>
    <w:p>
      <w:pPr>
        <w:pStyle w:val="Heading1"/>
        <w:numPr>
          <w:ilvl w:val="0"/>
          <w:numId w:val="1"/>
        </w:numPr>
        <w:ind w:left="432" w:hanging="432"/>
        <w:rPr/>
      </w:pPr>
      <w:bookmarkStart w:id="1" w:name="_heading=h.30j0zll"/>
      <w:bookmarkEnd w:id="1"/>
      <w:r>
        <w:rPr/>
        <w:t>Executive Summary</w:t>
      </w:r>
    </w:p>
    <w:p>
      <w:pPr>
        <w:pStyle w:val="Normal"/>
        <w:rPr/>
      </w:pPr>
      <w:r>
        <w:rPr/>
        <w:drawing>
          <wp:inline distT="0" distB="0" distL="0" distR="0">
            <wp:extent cx="528955" cy="139700"/>
            <wp:effectExtent l="0" t="0" r="0" b="0"/>
            <wp:docPr id="12" name="image29.png"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9.png" descr="&lt;par&gt;&lt;name&gt;&lt;![CDATA[Survey.ExecSummmary]]&gt;&lt;/name&gt;&lt;datafieldid&gt;64a6dc7a-bba3-48e9-ba89-d6a5b0ffde66&lt;/datafieldid&gt;&lt;/par&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2" w:name="_heading=h.1fob9te"/>
      <w:bookmarkStart w:id="3" w:name="_heading=h.1fob9te"/>
      <w:bookmarkEnd w:id="3"/>
      <w:r>
        <w:br w:type="page"/>
      </w:r>
    </w:p>
    <w:p>
      <w:pPr>
        <w:pStyle w:val="Heading1"/>
        <w:numPr>
          <w:ilvl w:val="0"/>
          <w:numId w:val="1"/>
        </w:numPr>
        <w:ind w:left="432" w:hanging="432"/>
        <w:rPr/>
      </w:pPr>
      <w:bookmarkStart w:id="4" w:name="_heading=h.3znysh7"/>
      <w:bookmarkEnd w:id="4"/>
      <w:r>
        <w:rPr/>
        <mc:AlternateContent>
          <mc:Choice Requires="wps">
            <w:drawing>
              <wp:inline distT="0" distB="0" distL="0" distR="0">
                <wp:extent cx="534035" cy="133985"/>
                <wp:effectExtent l="0" t="0" r="0" b="0"/>
                <wp:docPr id="1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4"/>
                        <a:stretch/>
                      </pic:blipFill>
                      <pic:spPr>
                        <a:xfrm>
                          <a:off x="0" y="0"/>
                          <a:ext cx="533520" cy="133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0.55pt;width:41.95pt;height:10.45pt;mso-position-vertical:top" type="shapetype_75">
                <v:imagedata r:id="rId14" o:detectmouseclick="t"/>
                <w10:wrap type="none"/>
                <v:stroke color="#3465a4" joinstyle="round" endcap="flat"/>
              </v:shape>
            </w:pict>
          </mc:Fallback>
        </mc:AlternateContent>
      </w:r>
      <w:r>
        <w:rPr/>
        <w:drawing>
          <wp:inline distT="0" distB="0" distL="0" distR="0">
            <wp:extent cx="528955" cy="139700"/>
            <wp:effectExtent l="0" t="0" r="0" b="0"/>
            <wp:docPr id="14" name="Image7" descr="&lt;par&gt;&lt;name&gt;&lt;![CDATA[Chapters.CDescription]]&gt;&lt;/name&gt;&lt;datafieldid&gt;708cf832-8221-477f-a069-f64b3b65100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lt;par&gt;&lt;name&gt;&lt;![CDATA[Chapters.CDescription]]&gt;&lt;/name&gt;&lt;datafieldid&gt;708cf832-8221-477f-a069-f64b3b651000&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15" name="image20.png"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png" descr="&lt;par&gt;&lt;name&gt;&lt;![CDATA[Chapters.CHeader]]&gt;&lt;/name&gt;&lt;datafieldid&gt;8d7d2cc1-718b-43ae-b30c-b7697f013e87&lt;/datafieldid&gt;&lt;/par&gt;"/>
                    <pic:cNvPicPr>
                      <a:picLocks noChangeAspect="1" noChangeArrowheads="1"/>
                    </pic:cNvPicPr>
                  </pic:nvPicPr>
                  <pic:blipFill>
                    <a:blip r:embed="rId16"/>
                    <a:stretch>
                      <a:fillRect/>
                    </a:stretch>
                  </pic:blipFill>
                  <pic:spPr bwMode="auto">
                    <a:xfrm>
                      <a:off x="0" y="0"/>
                      <a:ext cx="528955" cy="139700"/>
                    </a:xfrm>
                    <a:prstGeom prst="rect">
                      <a:avLst/>
                    </a:prstGeom>
                  </pic:spPr>
                </pic:pic>
              </a:graphicData>
            </a:graphic>
          </wp:inline>
        </w:drawing>
      </w:r>
    </w:p>
    <w:p>
      <w:pPr>
        <w:pStyle w:val="Heading2"/>
        <w:numPr>
          <w:ilvl w:val="1"/>
          <w:numId w:val="1"/>
        </w:numPr>
        <w:ind w:left="576" w:hanging="576"/>
        <w:rPr/>
      </w:pPr>
      <w:bookmarkStart w:id="5" w:name="_heading=h.2et92p0"/>
      <w:bookmarkEnd w:id="5"/>
      <w:r>
        <w:rPr/>
        <w:drawing>
          <wp:inline distT="0" distB="0" distL="0" distR="0">
            <wp:extent cx="528955" cy="139700"/>
            <wp:effectExtent l="0" t="0" r="0" b="0"/>
            <wp:docPr id="16" name="image25.jpg" descr="&lt;tb&gt;&lt;regionid&gt;15f3b330-a037-491c-9bb4-9d0c9deebb37&lt;/regionid&gt;   &lt;datasource&gt;Sec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jpg" descr="&lt;tb&gt;&lt;regionid&gt;15f3b330-a037-491c-9bb4-9d0c9deebb37&lt;/regionid&gt;   &lt;datasource&gt;Sections&lt;/datasource&gt; &lt;/tb&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drawing>
          <wp:inline distT="0" distB="0" distL="0" distR="0">
            <wp:extent cx="624840" cy="165100"/>
            <wp:effectExtent l="0" t="0" r="0" b="0"/>
            <wp:docPr id="17" name="Image8" descr="&lt;par&gt;&lt;name&gt;&lt;![CDATA[Sections.SectDesc]]&gt;&lt;/name&gt;&lt;datafieldid&gt;ad47eca5-81c8-4fe5-9f95-82b845f32a0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lt;par&gt;&lt;name&gt;&lt;![CDATA[Sections.SectDesc]]&gt;&lt;/name&gt;&lt;datafieldid&gt;ad47eca5-81c8-4fe5-9f95-82b845f32a07&lt;/datafieldid&gt;&lt;/par&gt;"/>
                    <pic:cNvPicPr>
                      <a:picLocks noChangeAspect="1" noChangeArrowheads="1"/>
                    </pic:cNvPicPr>
                  </pic:nvPicPr>
                  <pic:blipFill>
                    <a:blip r:embed="rId18"/>
                    <a:stretch>
                      <a:fillRect/>
                    </a:stretch>
                  </pic:blipFill>
                  <pic:spPr bwMode="auto">
                    <a:xfrm>
                      <a:off x="0" y="0"/>
                      <a:ext cx="624840" cy="165100"/>
                    </a:xfrm>
                    <a:prstGeom prst="rect">
                      <a:avLst/>
                    </a:prstGeom>
                  </pic:spPr>
                </pic:pic>
              </a:graphicData>
            </a:graphic>
          </wp:inline>
        </w:drawing>
      </w:r>
    </w:p>
    <w:p>
      <w:pPr>
        <w:pStyle w:val="Normal"/>
        <w:rPr/>
      </w:pPr>
      <w:r>
        <w:rPr/>
        <w:drawing>
          <wp:inline distT="0" distB="0" distL="0" distR="0">
            <wp:extent cx="528955" cy="139700"/>
            <wp:effectExtent l="0" t="0" r="0" b="0"/>
            <wp:docPr id="18" name="image19.png"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descr="&lt;par&gt;&lt;name&gt;&lt;![CDATA[Sections.SHeader]]&gt;&lt;/name&gt;&lt;datafieldid&gt;2a4dd1bc-808a-43a1-af7b-a3fb6303887f&lt;/datafieldid&gt;&lt;/par&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p>
    <w:p>
      <w:pPr>
        <w:pStyle w:val="Heading3"/>
        <w:numPr>
          <w:ilvl w:val="2"/>
          <w:numId w:val="1"/>
        </w:numPr>
        <w:ind w:left="720" w:hanging="720"/>
        <w:rPr/>
      </w:pPr>
      <w:r>
        <w:rPr/>
        <w:drawing>
          <wp:inline distT="0" distB="0" distL="0" distR="0">
            <wp:extent cx="528955" cy="139700"/>
            <wp:effectExtent l="0" t="0" r="0" b="0"/>
            <wp:docPr id="19" name="Image9" descr="&lt;tb&gt;&lt;regionid&gt;a465d2c5-d3b9-42fc-bc83-8881bc43c321&lt;/regionid&gt;   &lt;datasource&gt;Questions&lt;/datasource&gt; &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lt;tb&gt;&lt;regionid&gt;a465d2c5-d3b9-42fc-bc83-8881bc43c321&lt;/regionid&gt;   &lt;datasource&gt;Questions&lt;/datasource&gt; &lt;/tb&gt;"/>
                    <pic:cNvPicPr>
                      <a:picLocks noChangeAspect="1" noChangeArrowheads="1"/>
                    </pic:cNvPicPr>
                  </pic:nvPicPr>
                  <pic:blipFill>
                    <a:blip r:embed="rId20"/>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0" name="image16.png" descr="&lt;par&gt;&lt;name&gt;&lt;![CDATA[Questions.QLabel]]&gt;&lt;/name&gt;&lt;datafieldid&gt;b6f1e31b-e8bd-40e6-9159-140cf37df66e&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descr="&lt;par&gt;&lt;name&gt;&lt;![CDATA[Questions.QLabel]]&gt;&lt;/name&gt;&lt;datafieldid&gt;b6f1e31b-e8bd-40e6-9159-140cf37df66e&lt;/datafieldid&gt;&lt;/par&gt;"/>
                    <pic:cNvPicPr>
                      <a:picLocks noChangeAspect="1" noChangeArrowheads="1"/>
                    </pic:cNvPicPr>
                  </pic:nvPicPr>
                  <pic:blipFill>
                    <a:blip r:embed="rId21"/>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528955" cy="139700"/>
            <wp:effectExtent l="0" t="0" r="0" b="0"/>
            <wp:docPr id="21"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descr="&lt;par&gt;&lt;name&gt;&lt;![CDATA[Questions.QOutput]]&gt;&lt;/name&gt;&lt;datafieldid&gt;ad521715-e33f-430f-a69c-027ebebcfcac&lt;/datafieldid&gt;&lt;/par&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22"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8.png" descr="&lt;par&gt;&lt;name&gt;&lt;![CDATA[Questions.FinalAsnwer]]&gt;&lt;/name&gt;&lt;datafieldid&gt;c98f40d0-e958-47b0-b7e3-aef7de5e2cda&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t xml:space="preserve"> </w:t>
      </w:r>
      <w:bookmarkStart w:id="6" w:name="bookmark=id.tyjcwt"/>
      <w:bookmarkEnd w:id="6"/>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1"/>
        <w:gridCol w:w="1844"/>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Id</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Name</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aaa</w:t>
            </w:r>
          </w:p>
        </w:tc>
        <w:tc>
          <w:tcPr>
            <w:tcW w:w="184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bbbb</w:t>
            </w:r>
          </w:p>
        </w:tc>
        <w:tc>
          <w:tcPr>
            <w:tcW w:w="1844"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r>
              <w:t>cccc</w:t>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43" name="Image24"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4" descr="&lt;tb&gt;&lt;regionid&gt;c6f339b9-697a-4b7a-b146-ab2ecb3414f0&lt;/regionid&gt;   &lt;datasource&gt;Data&lt;/datasource&gt; &lt;condtition&gt;&lt;![CDATA[Data.ColID=&quot;1&quot;]]&gt;&lt;/condtition&gt;&lt;/tb&gt;"/>
                          <pic:cNvPicPr>
                            <a:picLocks noChangeAspect="1" noChangeArrowheads="1"/>
                          </pic:cNvPicPr>
                        </pic:nvPicPr>
                        <pic:blipFill>
                          <a:blip r:embed="rId44"/>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44"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descr="&lt;par&gt;&lt;name&gt;&lt;![CDATA[Data.Data]]&gt;&lt;/name&gt;&lt;datafieldid&gt;288456e5-fb55-4f82-a073-aaa67ed8cf5d&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5" name="Image25"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5" descr="&lt;tb&gt;&lt;regionid&gt;2200e56a-f31b-472e-b53e-e431e0a9dffe&lt;/regionid&gt;   &lt;datasource&gt;Columns&lt;/datasource&gt; &lt;condtition&gt;&lt;![CDATA[Data.ColID=&quot;2&quot;]]&gt;&lt;/condtition&gt;&lt;/tb&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6" name="Image26"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 descr="&lt;par&gt;&lt;name&gt;&lt;![CDATA[Data.Data]]&gt;&lt;/name&gt;&lt;datafieldid&gt;288456e5-fb55-4f82-a073-aaa67ed8cf5d&lt;/datafieldid&gt;&lt;/par&gt;"/>
                          <pic:cNvPicPr>
                            <a:picLocks noChangeAspect="1" noChangeArrowheads="1"/>
                          </pic:cNvPicPr>
                        </pic:nvPicPr>
                        <pic:blipFill>
                          <a:blip r:embed="rId4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7" name="Image2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7" descr="&lt;endtb/&gt;"/>
                          <pic:cNvPicPr>
                            <a:picLocks noChangeAspect="1" noChangeArrowheads="1"/>
                          </pic:cNvPicPr>
                        </pic:nvPicPr>
                        <pic:blipFill>
                          <a:blip r:embed="rId48"/>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48" name="Image28"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 descr="&lt;tb&gt;&lt;regionid&gt;371193f8-8c8e-4638-847a-e9d0198bd9f5&lt;/regionid&gt;   &lt;datasource&gt;Columns&lt;/datasource&gt; &lt;condtition&gt;&lt;![CDATA[Data.ColID=&quot;3&quot;]]&gt;&lt;/condtition&gt;&lt;/tb&gt;"/>
                          <pic:cNvPicPr>
                            <a:picLocks noChangeAspect="1" noChangeArrowheads="1"/>
                          </pic:cNvPicPr>
                        </pic:nvPicPr>
                        <pic:blipFill>
                          <a:blip r:embed="rId49"/>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9" name="Image29"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9" descr="&lt;par&gt;&lt;name&gt;&lt;![CDATA[Data.Data]]&gt;&lt;/name&gt;&lt;datafieldid&gt;94a51e72-b44e-4206-a7c5-3db0a5d64478&lt;/datafieldid&gt;&lt;/par&gt;"/>
                          <pic:cNvPicPr>
                            <a:picLocks noChangeAspect="1" noChangeArrowheads="1"/>
                          </pic:cNvPicPr>
                        </pic:nvPicPr>
                        <pic:blipFill>
                          <a:blip r:embed="rId50"/>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0" name="Image3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0" descr="&lt;endtb/&gt;"/>
                          <pic:cNvPicPr>
                            <a:picLocks noChangeAspect="1" noChangeArrowheads="1"/>
                          </pic:cNvPicPr>
                        </pic:nvPicPr>
                        <pic:blipFill>
                          <a:blip r:embed="rId51"/>
                          <a:stretch>
                            <a:fillRect/>
                          </a:stretch>
                        </pic:blipFill>
                        <pic:spPr bwMode="auto">
                          <a:xfrm>
                            <a:off x="0" y="0"/>
                            <a:ext cx="127635" cy="139700"/>
                          </a:xfrm>
                          <a:prstGeom prst="rect">
                            <a:avLst/>
                          </a:prstGeom>
                        </pic:spPr>
                      </pic:pic>
                    </a:graphicData>
                  </a:graphic>
                </wp:inline>
              </w:drawing>
            </w:r>
          </w:p>
        </w:tc>
        <w:tc>
          <w:tcPr>
            <w:tcW w:w="184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1" name="Image31"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1" descr="&lt;tb&gt;&lt;regionid&gt;df0c5b0f-4641-43ff-9de7-460bff890e9c&lt;/regionid&gt;   &lt;datasource&gt;Columns&lt;/datasource&gt; &lt;condtition&gt;&lt;![CDATA[Data.ColID=&quot;4&quot;]]&gt;&lt;/condtition&gt;&lt;/tb&gt;"/>
                          <pic:cNvPicPr>
                            <a:picLocks noChangeAspect="1" noChangeArrowheads="1"/>
                          </pic:cNvPicPr>
                        </pic:nvPicPr>
                        <pic:blipFill>
                          <a:blip r:embed="rId52"/>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52" name="Image32"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 descr="&lt;par&gt;&lt;name&gt;&lt;![CDATA[Data.Data]]&gt;&lt;/name&gt;&lt;datafieldid&gt;ea52a509-3d38-4e2d-8802-3713e9e275c5&lt;/datafieldid&gt;&lt;/par&gt;"/>
                          <pic:cNvPicPr>
                            <a:picLocks noChangeAspect="1" noChangeArrowheads="1"/>
                          </pic:cNvPicPr>
                        </pic:nvPicPr>
                        <pic:blipFill>
                          <a:blip r:embed="rId5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3" name="Image3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3" descr="&lt;endtb/&gt;"/>
                          <pic:cNvPicPr>
                            <a:picLocks noChangeAspect="1" noChangeArrowheads="1"/>
                          </pic:cNvPicPr>
                        </pic:nvPicPr>
                        <pic:blipFill>
                          <a:blip r:embed="rId54"/>
                          <a:stretch>
                            <a:fillRect/>
                          </a:stretch>
                        </pic:blipFill>
                        <pic:spPr bwMode="auto">
                          <a:xfrm>
                            <a:off x="0" y="0"/>
                            <a:ext cx="127635" cy="139700"/>
                          </a:xfrm>
                          <a:prstGeom prst="rect">
                            <a:avLst/>
                          </a:prstGeom>
                        </pic:spPr>
                      </pic:pic>
                    </a:graphicData>
                  </a:graphic>
                </wp:inline>
              </w:drawing>
            </w:r>
          </w:p>
        </w:tc>
        <w:tc>
          <w:tcPr>
            <w:tcW w:w="1844"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4" name="Image34"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4" descr="&lt;tb&gt;&lt;regionid&gt;71be7cb7-89ab-41d2-831f-c7ba54a8ada6&lt;/regionid&gt;   &lt;datasource&gt;Columns&lt;/datasource&gt; &lt;condtition&gt;&lt;![CDATA[Data.ColID = &quot;5&quot;]]&gt;&lt;/condtition&gt;&lt;/tb&gt;"/>
                          <pic:cNvPicPr>
                            <a:picLocks noChangeAspect="1" noChangeArrowheads="1"/>
                          </pic:cNvPicPr>
                        </pic:nvPicPr>
                        <pic:blipFill>
                          <a:blip r:embed="rId55"/>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55" name="Image35"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5" descr="&lt;par&gt;&lt;name&gt;&lt;![CDATA[Data.Data]]&gt;&lt;/name&gt;&lt;datafieldid&gt;8964fad4-1084-4eeb-8847-be1c6f2b1764&lt;/datafieldid&gt;&lt;/par&gt;"/>
                          <pic:cNvPicPr>
                            <a:picLocks noChangeAspect="1" noChangeArrowheads="1"/>
                          </pic:cNvPicPr>
                        </pic:nvPicPr>
                        <pic:blipFill>
                          <a:blip r:embed="rId56"/>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6" name="Image36"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6" descr="&lt;endtb/&gt;"/>
                          <pic:cNvPicPr>
                            <a:picLocks noChangeAspect="1" noChangeArrowheads="1"/>
                          </pic:cNvPicPr>
                        </pic:nvPicPr>
                        <pic:blipFill>
                          <a:blip r:embed="rId57"/>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57"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7" descr="&lt;endtb/&gt;"/>
                          <pic:cNvPicPr>
                            <a:picLocks noChangeAspect="1" noChangeArrowheads="1"/>
                          </pic:cNvPicPr>
                        </pic:nvPicPr>
                        <pic:blipFill>
                          <a:blip r:embed="rId58"/>
                          <a:stretch>
                            <a:fillRect/>
                          </a:stretch>
                        </pic:blipFill>
                        <pic:spPr bwMode="auto">
                          <a:xfrm>
                            <a:off x="0" y="0"/>
                            <a:ext cx="127635" cy="139700"/>
                          </a:xfrm>
                          <a:prstGeom prst="rect">
                            <a:avLst/>
                          </a:prstGeom>
                        </pic:spPr>
                      </pic:pic>
                    </a:graphicData>
                  </a:graphic>
                </wp:inline>
              </w:drawing>
            </w:r>
          </w:p>
        </w:tc>
      </w:tr>
      <w:tr>
        <w:tc>
          <w:tcPr>
            <w:tcW w:type="dxa" w:w="1555"/>
          </w:tcPr>
          <w:p>
            <w:r>
              <w:t>1</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2</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3</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1</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2</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3</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1</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2</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3</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1</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1</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2</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3</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1</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2</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3</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1</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2</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3</w:t>
            </w:r>
          </w:p>
        </w:tc>
        <w:tc>
          <w:tcPr>
            <w:tcW w:type="dxa" w:w="1701"/>
          </w:tcPr>
          <w:p>
            <w:r>
              <w:t>name</w:t>
            </w:r>
          </w:p>
        </w:tc>
        <w:tc>
          <w:tcPr>
            <w:tcW w:type="dxa" w:w="1701"/>
          </w:tcPr>
          <w:p>
            <w:r>
              <w:t>name 1</w:t>
            </w:r>
          </w:p>
        </w:tc>
        <w:tc>
          <w:tcPr>
            <w:tcW w:type="dxa" w:w="1841"/>
          </w:tcPr>
          <w:p>
            <w:r>
              <w:t>nam  2</w:t>
            </w:r>
          </w:p>
        </w:tc>
        <w:tc>
          <w:tcPr>
            <w:tcW w:type="dxa" w:w="1844"/>
          </w:tcPr>
          <w:p>
            <w:r>
              <w:t>name 3</w:t>
            </w:r>
          </w:p>
        </w:tc>
      </w:tr>
      <w:tr>
        <w:tc>
          <w:tcPr>
            <w:tcW w:type="dxa" w:w="1555"/>
          </w:tcPr>
          <w:p>
            <w:r>
              <w:t>1</w:t>
            </w:r>
          </w:p>
        </w:tc>
        <w:tc>
          <w:tcPr>
            <w:tcW w:type="dxa" w:w="1701"/>
          </w:tcPr>
          <w:p>
            <w:r>
              <w:t>name</w:t>
            </w:r>
          </w:p>
        </w:tc>
        <w:tc>
          <w:tcPr>
            <w:tcW w:type="dxa" w:w="1701"/>
          </w:tcPr>
          <w:p>
            <w:r>
              <w:t>name 1</w:t>
            </w:r>
          </w:p>
        </w:tc>
        <w:tc>
          <w:tcPr>
            <w:tcW w:type="dxa" w:w="1841"/>
          </w:tcPr>
          <w:p>
            <w:r>
              <w:t>nam  2</w:t>
            </w:r>
          </w:p>
        </w:tc>
        <w:tc>
          <w:tcPr>
            <w:tcW w:type="dxa" w:w="1844"/>
          </w:tcPr>
          <w:p>
            <w:r>
              <w:t>name 3</w:t>
            </w:r>
          </w:p>
        </w:tc>
      </w:tr>
    </w:tbl>
    <w:p>
      <w:pPr>
        <w:pStyle w:val="Normal"/>
        <w:rPr/>
      </w:pPr>
      <w:r>
        <w:rPr/>
      </w:r>
    </w:p>
    <w:p>
      <w:pPr>
        <w:pStyle w:val="Normal"/>
        <w:rPr/>
      </w:pPr>
      <w:r>
        <w:rPr/>
        <w:t>&lt;DynamicTables&gt;</w:t>
      </w:r>
    </w:p>
    <w:p>
      <w:pPr>
        <w:pStyle w:val="Normal"/>
        <w:rPr/>
      </w:pPr>
      <w:r>
        <w:rPr/>
        <mc:AlternateContent>
          <mc:Choice Requires="wps">
            <w:drawing>
              <wp:inline distT="0" distB="0" distL="0" distR="0">
                <wp:extent cx="124460" cy="133985"/>
                <wp:effectExtent l="0" t="0" r="0" b="0"/>
                <wp:docPr id="58"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9"/>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59" o:detectmouseclick="t"/>
                <w10:wrap type="none"/>
                <v:stroke color="#3465a4" joinstyle="round" endcap="flat"/>
              </v:shape>
            </w:pict>
          </mc:Fallback>
        </mc:AlternateContent>
      </w:r>
    </w:p>
    <w:p>
      <w:pPr>
        <w:pStyle w:val="Heading3"/>
        <w:numPr>
          <w:ilvl w:val="2"/>
          <w:numId w:val="1"/>
        </w:numPr>
        <w:ind w:left="720" w:hanging="720"/>
        <w:rPr/>
      </w:pPr>
      <w:r>
        <w:rPr/>
        <w:drawing>
          <wp:inline distT="0" distB="0" distL="0" distR="0">
            <wp:extent cx="577215" cy="152400"/>
            <wp:effectExtent l="0" t="0" r="0" b="0"/>
            <wp:docPr id="59" name="Image38"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8" descr="&lt;par&gt;&lt;name&gt;&lt;![CDATA[Sections.SectDesc]]&gt;&lt;/name&gt;&lt;datafieldid&gt;604cc35d-240c-4570-a414-f83dbcae7bda&lt;/datafieldid&gt;&lt;/par&gt;"/>
                    <pic:cNvPicPr>
                      <a:picLocks noChangeAspect="1" noChangeArrowheads="1"/>
                    </pic:cNvPicPr>
                  </pic:nvPicPr>
                  <pic:blipFill>
                    <a:blip r:embed="rId60"/>
                    <a:stretch>
                      <a:fillRect/>
                    </a:stretch>
                  </pic:blipFill>
                  <pic:spPr bwMode="auto">
                    <a:xfrm>
                      <a:off x="0" y="0"/>
                      <a:ext cx="577215" cy="1524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60"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5.png" descr="&lt;par&gt;&lt;name&gt;&lt;![CDATA[Sections.SFooter]]&gt;&lt;/name&gt;&lt;datafieldid&gt;40ded42f-662a-40a4-8747-396a28a40f90&lt;/datafieldid&gt;&lt;/par&gt;"/>
                    <pic:cNvPicPr>
                      <a:picLocks noChangeAspect="1" noChangeArrowheads="1"/>
                    </pic:cNvPicPr>
                  </pic:nvPicPr>
                  <pic:blipFill>
                    <a:blip r:embed="rId61"/>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61"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1.png" descr="&lt;par&gt;&lt;name&gt;&lt;![CDATA[Sections.SComments]]&gt;&lt;/name&gt;&lt;datafieldid&gt;0a2a49f7-a2dc-4b4f-9657-76c0daf9a43a&lt;/datafieldid&gt;&lt;/par&gt;"/>
                    <pic:cNvPicPr>
                      <a:picLocks noChangeAspect="1" noChangeArrowheads="1"/>
                    </pic:cNvPicPr>
                  </pic:nvPicPr>
                  <pic:blipFill>
                    <a:blip r:embed="rId62"/>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mc:AlternateContent>
          <mc:Choice Requires="wps">
            <w:drawing>
              <wp:inline distT="0" distB="0" distL="0" distR="0">
                <wp:extent cx="124460" cy="133985"/>
                <wp:effectExtent l="0" t="0" r="0" b="0"/>
                <wp:docPr id="62"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3"/>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63" o:detectmouseclick="t"/>
                <w10:wrap type="none"/>
                <v:stroke color="#3465a4" joinstyle="round" endcap="flat"/>
              </v:shape>
            </w:pict>
          </mc:Fallback>
        </mc:AlternateContent>
      </w:r>
    </w:p>
    <w:p>
      <w:pPr>
        <w:pStyle w:val="Heading2"/>
        <w:numPr>
          <w:ilvl w:val="1"/>
          <w:numId w:val="1"/>
        </w:numPr>
        <w:ind w:left="576" w:hanging="576"/>
        <w:rPr/>
      </w:pPr>
      <w:bookmarkStart w:id="7" w:name="_heading=h.3dy6vkm"/>
      <w:bookmarkEnd w:id="7"/>
      <w:r>
        <w:rPr/>
        <w:drawing>
          <wp:inline distT="0" distB="0" distL="0" distR="0">
            <wp:extent cx="528955" cy="139700"/>
            <wp:effectExtent l="0" t="0" r="0" b="0"/>
            <wp:docPr id="63" name="Image39"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9" descr="&lt;par&gt;&lt;name&gt;&lt;![CDATA[Chapters.CDescription]]&gt;&lt;/name&gt;&lt;datafieldid&gt;59889e98-ff6b-47c5-a29f-c23ede03402f&lt;/datafieldid&gt;&lt;/par&gt;"/>
                    <pic:cNvPicPr>
                      <a:picLocks noChangeAspect="1" noChangeArrowheads="1"/>
                    </pic:cNvPicPr>
                  </pic:nvPicPr>
                  <pic:blipFill>
                    <a:blip r:embed="rId64"/>
                    <a:stretch>
                      <a:fillRect/>
                    </a:stretch>
                  </pic:blipFill>
                  <pic:spPr bwMode="auto">
                    <a:xfrm>
                      <a:off x="0" y="0"/>
                      <a:ext cx="528955" cy="1397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64"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7.png" descr="&lt;par&gt;&lt;name&gt;&lt;![CDATA[Chapters.CFooter]]&gt;&lt;/name&gt;&lt;datafieldid&gt;bc6cdb03-8d4a-446d-b4c5-a32dbae85165&lt;/datafieldid&gt;&lt;/par&gt;"/>
                    <pic:cNvPicPr>
                      <a:picLocks noChangeAspect="1" noChangeArrowheads="1"/>
                    </pic:cNvPicPr>
                  </pic:nvPicPr>
                  <pic:blipFill>
                    <a:blip r:embed="rId65"/>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65"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4.png" descr="&lt;par&gt;&lt;name&gt;&lt;![CDATA[Chapters.CComment]]&gt;&lt;/name&gt;&lt;datafieldid&gt;261a4537-3b35-4594-b765-8cc03fe381fc&lt;/datafieldid&gt;&lt;/par&gt;"/>
                    <pic:cNvPicPr>
                      <a:picLocks noChangeAspect="1" noChangeArrowheads="1"/>
                    </pic:cNvPicPr>
                  </pic:nvPicPr>
                  <pic:blipFill>
                    <a:blip r:embed="rId66"/>
                    <a:stretch>
                      <a:fillRect/>
                    </a:stretch>
                  </pic:blipFill>
                  <pic:spPr bwMode="auto">
                    <a:xfrm>
                      <a:off x="0" y="0"/>
                      <a:ext cx="528955" cy="139700"/>
                    </a:xfrm>
                    <a:prstGeom prst="rect">
                      <a:avLst/>
                    </a:prstGeom>
                  </pic:spPr>
                </pic:pic>
              </a:graphicData>
            </a:graphic>
          </wp:inline>
        </w:drawing>
      </w:r>
    </w:p>
    <w:p>
      <w:pPr>
        <w:pStyle w:val="Normal"/>
        <w:rPr/>
      </w:pPr>
      <w:r>
        <w:rPr/>
        <mc:AlternateContent>
          <mc:Choice Requires="wps">
            <w:drawing>
              <wp:inline distT="0" distB="0" distL="0" distR="0">
                <wp:extent cx="124460" cy="133985"/>
                <wp:effectExtent l="0" t="0" r="0" b="0"/>
                <wp:docPr id="6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9"/>
                        <a:stretch/>
                      </pic:blipFill>
                      <pic:spPr>
                        <a:xfrm>
                          <a:off x="0" y="0"/>
                          <a:ext cx="123840" cy="133200"/>
                        </a:xfrm>
                        <a:prstGeom prst="rect">
                          <a:avLst/>
                        </a:prstGeom>
                        <a:ln>
                          <a:noFill/>
                        </a:ln>
                      </pic:spPr>
                    </pic:pic>
                  </a:graphicData>
                </a:graphic>
              </wp:inline>
            </w:drawing>
          </mc:Choice>
          <mc:Fallback>
            <w:pict>
              <v:shape id="shape_0" stroked="f" style="position:absolute;margin-left:0pt;margin-top:-10.55pt;width:9.7pt;height:10.45pt;mso-position-vertical:top" type="shapetype_75">
                <v:imagedata r:id="rId59" o:detectmouseclick="t"/>
                <w10:wrap type="none"/>
                <v:stroke color="#3465a4" joinstyle="round" endcap="flat"/>
              </v:shape>
            </w:pict>
          </mc:Fallback>
        </mc:AlternateContent>
      </w:r>
    </w:p>
    <w:p>
      <w:pPr>
        <w:pStyle w:val="Normal"/>
        <w:rPr/>
      </w:pPr>
      <w:r>
        <w:rPr/>
      </w:r>
    </w:p>
    <w:p>
      <w:pPr>
        <w:pStyle w:val="Normal"/>
        <w:rPr/>
      </w:pPr>
      <w:r>
        <w:rPr/>
      </w:r>
    </w:p>
    <w:p>
      <w:pPr>
        <w:pStyle w:val="Normal"/>
        <w:widowControl/>
        <w:bidi w:val="0"/>
        <w:spacing w:lineRule="auto" w:line="259" w:before="0" w:after="160"/>
        <w:jc w:val="left"/>
        <w:rPr/>
      </w:pPr>
      <w:r>
        <w:rPr/>
      </w:r>
    </w:p>
    <w:p>
      <w:pPr>
        <w:spacing w:before="60" w:after="100"/>
      </w:pPr>
      <w:r>
        <w:t xml:space="preserve"> </w:t>
      </w:r>
    </w:p>
    <w:tbl>
      <w:tblPr>
        <w:tblStyle w:val="TableGrid"/>
        <w:tblW w:type="auto" w:w="0"/>
        <w:tblLook w:firstColumn="1" w:firstRow="1" w:lastColumn="0" w:lastRow="0" w:noHBand="0" w:noVBand="1" w:val="04A0"/>
      </w:tblPr>
      <w:tblGrid>
        <w:gridCol w:w="1805"/>
        <w:gridCol w:w="1805"/>
        <w:gridCol w:w="1805"/>
        <w:gridCol w:w="1805"/>
        <w:gridCol w:w="1805"/>
      </w:tblGrid>
      <w:tr>
        <w:tc>
          <w:tcPr>
            <w:tcW w:type="dxa" w:w="1805"/>
          </w:tcPr>
          <w:p>
            <w:r>
              <w:t>Id</w:t>
            </w:r>
          </w:p>
        </w:tc>
        <w:tc>
          <w:tcPr>
            <w:tcW w:type="dxa" w:w="1805"/>
          </w:tcPr>
          <w:p>
            <w:r>
              <w:t>Name</w:t>
            </w:r>
          </w:p>
        </w:tc>
        <w:tc>
          <w:tcPr>
            <w:tcW w:type="dxa" w:w="1805"/>
          </w:tcPr>
          <w:p>
            <w:r>
              <w:t>aaa</w:t>
            </w:r>
          </w:p>
        </w:tc>
        <w:tc>
          <w:tcPr>
            <w:tcW w:type="dxa" w:w="1805"/>
          </w:tcPr>
          <w:p>
            <w:r>
              <w:t>bbbb</w:t>
            </w:r>
          </w:p>
        </w:tc>
        <w:tc>
          <w:tcPr>
            <w:tcW w:type="dxa" w:w="1805"/>
          </w:tcPr>
          <w:p>
            <w:r>
              <w:t>cccc</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bl>
    <w:p>
      <w:pPr>
        <w:spacing w:before="60" w:after="100"/>
      </w:pPr>
      <w:r>
        <w:t xml:space="preserve"> </w:t>
      </w:r>
    </w:p>
    <w:tbl>
      <w:tblPr>
        <w:tblW w:type="auto" w:w="0"/>
        <w:tblLook w:firstColumn="1" w:firstRow="1" w:lastColumn="0" w:lastRow="0" w:noHBand="0" w:noVBand="1" w:val="04A0"/>
      </w:tblPr>
      <w:tblGrid>
        <w:gridCol w:w="1805"/>
        <w:gridCol w:w="1805"/>
        <w:gridCol w:w="1805"/>
        <w:gridCol w:w="1805"/>
        <w:gridCol w:w="1805"/>
      </w:tblGrid>
      <w:tr>
        <w:tc>
          <w:tcPr>
            <w:tcW w:type="dxa" w:w="1805"/>
          </w:tcPr>
          <w:p>
            <w:r>
              <w:t>Id</w:t>
            </w:r>
          </w:p>
        </w:tc>
        <w:tc>
          <w:tcPr>
            <w:tcW w:type="dxa" w:w="1805"/>
          </w:tcPr>
          <w:p>
            <w:r>
              <w:t>Name</w:t>
            </w:r>
          </w:p>
        </w:tc>
        <w:tc>
          <w:tcPr>
            <w:tcW w:type="dxa" w:w="1805"/>
          </w:tcPr>
          <w:p>
            <w:r>
              <w:t>aaa</w:t>
            </w:r>
          </w:p>
        </w:tc>
        <w:tc>
          <w:tcPr>
            <w:tcW w:type="dxa" w:w="1805"/>
          </w:tcPr>
          <w:p>
            <w:r>
              <w:t>bbbb</w:t>
            </w:r>
          </w:p>
        </w:tc>
        <w:tc>
          <w:tcPr>
            <w:tcW w:type="dxa" w:w="1805"/>
          </w:tcPr>
          <w:p>
            <w:r>
              <w:t>cccc</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2</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3</w:t>
            </w:r>
          </w:p>
        </w:tc>
        <w:tc>
          <w:tcPr>
            <w:tcW w:type="dxa" w:w="1805"/>
          </w:tcPr>
          <w:p>
            <w:r>
              <w:t>name</w:t>
            </w:r>
          </w:p>
        </w:tc>
        <w:tc>
          <w:tcPr>
            <w:tcW w:type="dxa" w:w="1805"/>
          </w:tcPr>
          <w:p>
            <w:r>
              <w:t>name 1</w:t>
            </w:r>
          </w:p>
        </w:tc>
        <w:tc>
          <w:tcPr>
            <w:tcW w:type="dxa" w:w="1805"/>
          </w:tcPr>
          <w:p>
            <w:r>
              <w:t>nam  2</w:t>
            </w:r>
          </w:p>
        </w:tc>
        <w:tc>
          <w:tcPr>
            <w:tcW w:type="dxa" w:w="1805"/>
          </w:tcPr>
          <w:p>
            <w:r>
              <w:t>name 3</w:t>
            </w:r>
          </w:p>
        </w:tc>
      </w:tr>
      <w:tr>
        <w:tc>
          <w:tcPr>
            <w:tcW w:type="dxa" w:w="1805"/>
          </w:tcPr>
          <w:p>
            <w:r>
              <w:t>1</w:t>
            </w:r>
          </w:p>
        </w:tc>
        <w:tc>
          <w:tcPr>
            <w:tcW w:type="dxa" w:w="1805"/>
          </w:tcPr>
          <w:p>
            <w:r>
              <w:t>name</w:t>
            </w:r>
          </w:p>
        </w:tc>
        <w:tc>
          <w:tcPr>
            <w:tcW w:type="dxa" w:w="1805"/>
          </w:tcPr>
          <w:p>
            <w:r>
              <w:t>name 1</w:t>
            </w:r>
          </w:p>
        </w:tc>
        <w:tc>
          <w:tcPr>
            <w:tcW w:type="dxa" w:w="1805"/>
          </w:tcPr>
          <w:p>
            <w:r>
              <w:t>nam  2</w:t>
            </w:r>
          </w:p>
        </w:tc>
        <w:tc>
          <w:tcPr>
            <w:tcW w:type="dxa" w:w="1805"/>
          </w:tcPr>
          <w:p>
            <w:r>
              <w:t>name 3</w:t>
            </w:r>
          </w:p>
        </w:tc>
      </w:tr>
    </w:tbl>
    <w:sectPr>
      <w:headerReference w:type="default" r:id="rId67"/>
      <w:footerReference w:type="default" r:id="rId68"/>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pBdr/>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Prepared:</w:t>
    </w:r>
    <w:r>
      <w:rPr/>
      <w:t>Active Client page – External assets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By: </w:t>
    </w:r>
    <w:r>
      <w:rPr/>
      <w:drawing>
        <wp:inline distT="0" distB="0" distL="0" distR="0">
          <wp:extent cx="528955" cy="139700"/>
          <wp:effectExtent l="0" t="0" r="0" b="0"/>
          <wp:docPr id="70" name="image13.png" descr="&lt;par&gt;&lt;name&gt;&lt;![CDATA[Survey.SUser]]&gt;&lt;/name&gt;&lt;datafieldid&gt;a48c2bd8-d0d1-4bc7-a678-18cc1a3ae3b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3.png" descr="&lt;par&gt;&lt;name&gt;&lt;![CDATA[Survey.SUser]]&gt;&lt;/name&gt;&lt;datafieldid&gt;a48c2bd8-d0d1-4bc7-a678-18cc1a3ae3bd&lt;/datafieldid&gt;&lt;/par&gt;"/>
                  <pic:cNvPicPr>
                    <a:picLocks noChangeAspect="1" noChangeArrowheads="1"/>
                  </pic:cNvPicPr>
                </pic:nvPicPr>
                <pic:blipFill>
                  <a:blip r:embed="rId1"/>
                  <a:stretch>
                    <a:fillRect/>
                  </a:stretch>
                </pic:blipFill>
                <pic:spPr bwMode="auto">
                  <a:xfrm>
                    <a:off x="0" y="0"/>
                    <a:ext cx="528955" cy="139700"/>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PAGE </w:instrText>
    </w:r>
    <w:r>
      <w:rPr/>
      <w:fldChar w:fldCharType="separate"/>
    </w:r>
    <w:r>
      <w:rPr/>
      <w:t>4</w:t>
    </w:r>
    <w:r>
      <w:rPr/>
      <w:fldChar w:fldCharType="end"/>
    </w:r>
  </w:p>
  <w:p>
    <w:pPr>
      <w:pStyle w:val="Normal"/>
      <w:keepNext w:val="false"/>
      <w:keepLines w:val="false"/>
      <w:pageBreakBefore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pBdr/>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67"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pBdr/>
      <w:shd w:val="clear" w:fill="auto"/>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528955" cy="139700"/>
          <wp:effectExtent l="0" t="0" r="0" b="0"/>
          <wp:docPr id="68" name="image9.png" descr="&lt;par&gt;&lt;name&gt;&lt;![CDATA[Survey.SName]]&gt;&lt;/name&gt;&lt;datafieldid&gt;dd2ecaa1-e37c-4f83-9939-aba584d7be5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png" descr="&lt;par&gt;&lt;name&gt;&lt;![CDATA[Survey.SName]]&gt;&lt;/name&gt;&lt;datafieldid&gt;dd2ecaa1-e37c-4f83-9939-aba584d7be58&lt;/datafieldid&gt;&lt;/par&gt;"/>
                  <pic:cNvPicPr>
                    <a:picLocks noChangeAspect="1" noChangeArrowheads="1"/>
                  </pic:cNvPicPr>
                </pic:nvPicPr>
                <pic:blipFill>
                  <a:blip r:embed="rId2"/>
                  <a:stretch>
                    <a:fillRect/>
                  </a:stretch>
                </pic:blipFill>
                <pic:spPr bwMode="auto">
                  <a:xfrm>
                    <a:off x="0" y="0"/>
                    <a:ext cx="528955" cy="139700"/>
                  </a:xfrm>
                  <a:prstGeom prst="rect">
                    <a:avLst/>
                  </a:prstGeom>
                </pic:spPr>
              </pic:pic>
            </a:graphicData>
          </a:graphic>
        </wp:inline>
      </w:drawing>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r>
    <w:r>
      <w:rPr/>
      <w:drawing>
        <wp:inline distT="0" distB="0" distL="0" distR="0">
          <wp:extent cx="528955" cy="139700"/>
          <wp:effectExtent l="0" t="0" r="0" b="0"/>
          <wp:docPr id="69" name="Image40" descr="&lt;par&gt;&lt;name&gt;&lt;![CDATA[Survey.SCustomer]]&gt;&lt;/name&gt;&lt;datafieldid&gt;fa82b02c-a25b-47e0-91b5-cf23b69fa22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0" descr="&lt;par&gt;&lt;name&gt;&lt;![CDATA[Survey.SCustomer]]&gt;&lt;/name&gt;&lt;datafieldid&gt;fa82b02c-a25b-47e0-91b5-cf23b69fa225&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1"/>
    <w:next w:val="Normal"/>
    <w:link w:val="Heading1Char"/>
    <w:uiPriority w:val="9"/>
    <w:qFormat/>
    <w:rsid w:val="000e535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
    <w:link w:val="Heading2Char"/>
    <w:uiPriority w:val="9"/>
    <w:unhideWhenUsed/>
    <w:qFormat/>
    <w:rsid w:val="0025035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
    <w:link w:val="Heading3Char"/>
    <w:uiPriority w:val="9"/>
    <w:unhideWhenUsed/>
    <w:qFormat/>
    <w:rsid w:val="0025035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1"/>
    <w:next w:val="Normal"/>
    <w:link w:val="Heading4Char"/>
    <w:uiPriority w:val="9"/>
    <w:semiHidden/>
    <w:unhideWhenUsed/>
    <w:qFormat/>
    <w:rsid w:val="0025035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1"/>
    <w:next w:val="Normal"/>
    <w:link w:val="Heading5Char"/>
    <w:uiPriority w:val="9"/>
    <w:semiHidden/>
    <w:unhideWhenUsed/>
    <w:qFormat/>
    <w:rsid w:val="00250355"/>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1"/>
    <w:next w:val="Normal"/>
    <w:link w:val="Heading6Char"/>
    <w:uiPriority w:val="9"/>
    <w:semiHidden/>
    <w:unhideWhenUsed/>
    <w:qFormat/>
    <w:rsid w:val="00250355"/>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1"/>
    <w:next w:val="Normal"/>
    <w:link w:val="Heading7Char"/>
    <w:uiPriority w:val="9"/>
    <w:semiHidden/>
    <w:unhideWhenUsed/>
    <w:qFormat/>
    <w:rsid w:val="00250355"/>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1"/>
    <w:next w:val="Normal"/>
    <w:link w:val="Heading8Char"/>
    <w:uiPriority w:val="9"/>
    <w:semiHidden/>
    <w:unhideWhenUsed/>
    <w:qFormat/>
    <w:rsid w:val="00250355"/>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1"/>
    <w:next w:val="Normal"/>
    <w:link w:val="Heading9Char"/>
    <w:uiPriority w:val="9"/>
    <w:semiHidden/>
    <w:unhideWhenUsed/>
    <w:qFormat/>
    <w:rsid w:val="00250355"/>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Normal1"/>
    <w:next w:val="Normal"/>
    <w:autoRedefine/>
    <w:uiPriority w:val="39"/>
    <w:unhideWhenUsed/>
    <w:rsid w:val="004e2c39"/>
    <w:pPr>
      <w:spacing w:before="0" w:after="100"/>
    </w:pPr>
    <w:rPr/>
  </w:style>
  <w:style w:type="paragraph" w:styleId="Contents2">
    <w:name w:val="TOC 2"/>
    <w:basedOn w:val="Normal1"/>
    <w:next w:val="Normal"/>
    <w:autoRedefine/>
    <w:uiPriority w:val="39"/>
    <w:unhideWhenUsed/>
    <w:rsid w:val="004e2c39"/>
    <w:pPr>
      <w:spacing w:before="0" w:after="100"/>
      <w:ind w:left="220" w:hanging="0"/>
    </w:pPr>
    <w:rPr/>
  </w:style>
  <w:style w:type="paragraph" w:styleId="Contents3">
    <w:name w:val="TOC 3"/>
    <w:basedOn w:val="Normal1"/>
    <w:next w:val="Normal"/>
    <w:autoRedefine/>
    <w:uiPriority w:val="39"/>
    <w:unhideWhenUsed/>
    <w:rsid w:val="004e2c39"/>
    <w:pPr>
      <w:spacing w:before="0" w:after="100"/>
      <w:ind w:left="440" w:hanging="0"/>
    </w:pPr>
    <w:rPr/>
  </w:style>
  <w:style w:type="paragraph" w:styleId="Header">
    <w:name w:val="Header"/>
    <w:basedOn w:val="Normal1"/>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Normal1"/>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png"/><Relationship Id="rId26" Type="http://schemas.openxmlformats.org/officeDocument/2006/relationships/image" Target="media/image25.jpeg"/><Relationship Id="rId27" Type="http://schemas.openxmlformats.org/officeDocument/2006/relationships/image" Target="media/image26.gif"/><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gif"/><Relationship Id="rId32" Type="http://schemas.openxmlformats.org/officeDocument/2006/relationships/image" Target="media/image31.jpeg"/><Relationship Id="rId33" Type="http://schemas.openxmlformats.org/officeDocument/2006/relationships/image" Target="media/image32.png"/><Relationship Id="rId34" Type="http://schemas.openxmlformats.org/officeDocument/2006/relationships/image" Target="media/image33.jpeg"/><Relationship Id="rId35" Type="http://schemas.openxmlformats.org/officeDocument/2006/relationships/image" Target="media/image34.gif"/><Relationship Id="rId36" Type="http://schemas.openxmlformats.org/officeDocument/2006/relationships/image" Target="media/image35.jpeg"/><Relationship Id="rId37" Type="http://schemas.openxmlformats.org/officeDocument/2006/relationships/image" Target="media/image36.png"/><Relationship Id="rId38" Type="http://schemas.openxmlformats.org/officeDocument/2006/relationships/image" Target="media/image37.jpeg"/><Relationship Id="rId39" Type="http://schemas.openxmlformats.org/officeDocument/2006/relationships/image" Target="media/image38.gif"/><Relationship Id="rId40" Type="http://schemas.openxmlformats.org/officeDocument/2006/relationships/image" Target="media/image39.jpeg"/><Relationship Id="rId41" Type="http://schemas.openxmlformats.org/officeDocument/2006/relationships/image" Target="media/image40.png"/><Relationship Id="rId42" Type="http://schemas.openxmlformats.org/officeDocument/2006/relationships/image" Target="media/image41.jpeg"/><Relationship Id="rId43" Type="http://schemas.openxmlformats.org/officeDocument/2006/relationships/image" Target="media/image42.gif"/><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jpeg"/><Relationship Id="rId47" Type="http://schemas.openxmlformats.org/officeDocument/2006/relationships/image" Target="media/image46.png"/><Relationship Id="rId48" Type="http://schemas.openxmlformats.org/officeDocument/2006/relationships/image" Target="media/image47.jpeg"/><Relationship Id="rId49" Type="http://schemas.openxmlformats.org/officeDocument/2006/relationships/image" Target="media/image48.jpeg"/><Relationship Id="rId50" Type="http://schemas.openxmlformats.org/officeDocument/2006/relationships/image" Target="media/image49.pn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image" Target="media/image52.png"/><Relationship Id="rId54" Type="http://schemas.openxmlformats.org/officeDocument/2006/relationships/image" Target="media/image53.jpeg"/><Relationship Id="rId55" Type="http://schemas.openxmlformats.org/officeDocument/2006/relationships/image" Target="media/image54.jpeg"/><Relationship Id="rId56" Type="http://schemas.openxmlformats.org/officeDocument/2006/relationships/image" Target="media/image55.png"/><Relationship Id="rId57" Type="http://schemas.openxmlformats.org/officeDocument/2006/relationships/image" Target="media/image56.jpeg"/><Relationship Id="rId58" Type="http://schemas.openxmlformats.org/officeDocument/2006/relationships/image" Target="media/image57.jpeg"/><Relationship Id="rId59" Type="http://schemas.openxmlformats.org/officeDocument/2006/relationships/image" Target="media/image58.jpe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jpe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header" Target="header1.xml"/><Relationship Id="rId68" Type="http://schemas.openxmlformats.org/officeDocument/2006/relationships/footer" Target="foot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69.png"/></Relationships>
</file>

<file path=word/_rels/header1.xml.rels><?xml version='1.0' encoding='UTF-8' standalone='yes'?>
<Relationships xmlns="http://schemas.openxmlformats.org/package/2006/relationships"><Relationship Id="rId1" Type="http://schemas.openxmlformats.org/officeDocument/2006/relationships/image" Target="media/image66.png"/><Relationship Id="rId2" Type="http://schemas.openxmlformats.org/officeDocument/2006/relationships/image" Target="media/image67.png"/><Relationship Id="rId3"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201</Words>
  <Characters>1099</Characters>
  <CharactersWithSpaces>1298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2022-06-23T12:32:05Z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