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701B4" w:rsidRDefault="002701B4" w:rsidP="002701B4">
      <w:pPr>
        <w:rPr>
          <w:b/>
          <w:sz w:val="28"/>
          <w:szCs w:val="28"/>
        </w:rPr>
      </w:pPr>
    </w:p>
    <w:p w:rsidR="002701B4" w:rsidRDefault="002701B4" w:rsidP="002701B4">
      <w:pPr>
        <w:jc w:val="center"/>
        <w:rPr>
          <w:rFonts w:ascii="Times New Roman" w:hAnsi="Times New Roman" w:cs="Times New Roman"/>
          <w:b/>
          <w:bCs/>
          <w:sz w:val="36"/>
          <w:szCs w:val="36"/>
        </w:rPr>
      </w:pPr>
      <w:r w:rsidRPr="00E57159">
        <w:rPr>
          <w:rFonts w:ascii="Times New Roman" w:hAnsi="Times New Roman" w:cs="Times New Roman"/>
          <w:b/>
          <w:bCs/>
          <w:sz w:val="36"/>
          <w:szCs w:val="36"/>
        </w:rPr>
        <w:t>Amazon Sales and Consumer Behaviour:</w:t>
      </w:r>
      <w:r>
        <w:rPr>
          <w:rFonts w:ascii="Times New Roman" w:hAnsi="Times New Roman" w:cs="Times New Roman"/>
          <w:b/>
          <w:bCs/>
          <w:sz w:val="36"/>
          <w:szCs w:val="36"/>
        </w:rPr>
        <w:t xml:space="preserve"> </w:t>
      </w:r>
      <w:r w:rsidRPr="00E57159">
        <w:rPr>
          <w:rFonts w:ascii="Times New Roman" w:hAnsi="Times New Roman" w:cs="Times New Roman"/>
          <w:b/>
          <w:bCs/>
          <w:sz w:val="36"/>
          <w:szCs w:val="36"/>
        </w:rPr>
        <w:t>An Integrated Approach to Market Analysis</w:t>
      </w:r>
    </w:p>
    <w:p w:rsidR="002701B4" w:rsidRDefault="002701B4" w:rsidP="002701B4">
      <w:pPr>
        <w:jc w:val="center"/>
        <w:rPr>
          <w:b/>
          <w:sz w:val="36"/>
          <w:szCs w:val="36"/>
        </w:rPr>
      </w:pPr>
    </w:p>
    <w:p w:rsidR="002701B4" w:rsidRDefault="002701B4" w:rsidP="002701B4">
      <w:pPr>
        <w:jc w:val="center"/>
        <w:rPr>
          <w:b/>
          <w:sz w:val="24"/>
          <w:szCs w:val="24"/>
        </w:rPr>
      </w:pPr>
      <w:r>
        <w:rPr>
          <w:b/>
          <w:sz w:val="24"/>
          <w:szCs w:val="24"/>
        </w:rPr>
        <w:t xml:space="preserve">Project submitted to the </w:t>
      </w:r>
    </w:p>
    <w:p w:rsidR="002701B4" w:rsidRDefault="002701B4" w:rsidP="002701B4">
      <w:pPr>
        <w:jc w:val="center"/>
        <w:rPr>
          <w:b/>
          <w:sz w:val="32"/>
          <w:szCs w:val="32"/>
        </w:rPr>
      </w:pPr>
      <w:r>
        <w:rPr>
          <w:b/>
          <w:sz w:val="32"/>
          <w:szCs w:val="32"/>
        </w:rPr>
        <w:t xml:space="preserve">APSSDC </w:t>
      </w:r>
    </w:p>
    <w:p w:rsidR="002701B4" w:rsidRDefault="002701B4" w:rsidP="002701B4">
      <w:pPr>
        <w:rPr>
          <w:sz w:val="24"/>
          <w:szCs w:val="24"/>
        </w:rPr>
      </w:pPr>
    </w:p>
    <w:p w:rsidR="002701B4" w:rsidRDefault="002701B4" w:rsidP="002701B4">
      <w:pPr>
        <w:jc w:val="center"/>
        <w:rPr>
          <w:b/>
          <w:sz w:val="24"/>
          <w:szCs w:val="24"/>
        </w:rPr>
      </w:pPr>
      <w:r>
        <w:rPr>
          <w:b/>
          <w:sz w:val="24"/>
          <w:szCs w:val="24"/>
        </w:rPr>
        <w:t>Bachelor of Technology</w:t>
      </w:r>
    </w:p>
    <w:p w:rsidR="002701B4" w:rsidRDefault="002701B4" w:rsidP="002701B4">
      <w:pPr>
        <w:jc w:val="center"/>
        <w:rPr>
          <w:b/>
          <w:sz w:val="24"/>
          <w:szCs w:val="24"/>
        </w:rPr>
      </w:pPr>
      <w:r>
        <w:rPr>
          <w:b/>
          <w:sz w:val="24"/>
          <w:szCs w:val="24"/>
        </w:rPr>
        <w:t>In</w:t>
      </w:r>
    </w:p>
    <w:p w:rsidR="002701B4" w:rsidRDefault="002701B4" w:rsidP="002701B4">
      <w:pPr>
        <w:jc w:val="center"/>
        <w:rPr>
          <w:b/>
          <w:sz w:val="24"/>
          <w:szCs w:val="24"/>
        </w:rPr>
      </w:pPr>
      <w:r>
        <w:rPr>
          <w:b/>
          <w:sz w:val="24"/>
          <w:szCs w:val="24"/>
        </w:rPr>
        <w:t>Computer Science and Engineering</w:t>
      </w:r>
    </w:p>
    <w:p w:rsidR="002701B4" w:rsidRDefault="002701B4" w:rsidP="002701B4">
      <w:pPr>
        <w:jc w:val="center"/>
        <w:rPr>
          <w:b/>
          <w:sz w:val="24"/>
          <w:szCs w:val="24"/>
        </w:rPr>
      </w:pPr>
      <w:r>
        <w:rPr>
          <w:b/>
          <w:sz w:val="24"/>
          <w:szCs w:val="24"/>
        </w:rPr>
        <w:t>School of Engineering and Sciences</w:t>
      </w:r>
    </w:p>
    <w:p w:rsidR="002701B4" w:rsidRDefault="002701B4" w:rsidP="002701B4">
      <w:pPr>
        <w:jc w:val="center"/>
        <w:rPr>
          <w:b/>
          <w:sz w:val="24"/>
          <w:szCs w:val="24"/>
        </w:rPr>
      </w:pPr>
    </w:p>
    <w:p w:rsidR="002701B4" w:rsidRDefault="002701B4" w:rsidP="002701B4">
      <w:pPr>
        <w:jc w:val="center"/>
        <w:rPr>
          <w:b/>
          <w:sz w:val="24"/>
          <w:szCs w:val="24"/>
        </w:rPr>
      </w:pPr>
      <w:r>
        <w:rPr>
          <w:b/>
          <w:sz w:val="24"/>
          <w:szCs w:val="24"/>
        </w:rPr>
        <w:t xml:space="preserve">Submitted By </w:t>
      </w:r>
    </w:p>
    <w:p w:rsidR="002701B4" w:rsidRDefault="002701B4" w:rsidP="002701B4">
      <w:pPr>
        <w:jc w:val="center"/>
        <w:rPr>
          <w:b/>
          <w:sz w:val="28"/>
          <w:szCs w:val="28"/>
        </w:rPr>
      </w:pPr>
    </w:p>
    <w:p w:rsidR="002701B4" w:rsidRDefault="002701B4" w:rsidP="002701B4">
      <w:pPr>
        <w:jc w:val="center"/>
        <w:rPr>
          <w:b/>
          <w:sz w:val="24"/>
          <w:szCs w:val="24"/>
        </w:rPr>
      </w:pPr>
    </w:p>
    <w:p w:rsidR="002701B4" w:rsidRDefault="002701B4" w:rsidP="002701B4">
      <w:pPr>
        <w:ind w:right="95"/>
        <w:jc w:val="center"/>
        <w:rPr>
          <w:b/>
          <w:sz w:val="24"/>
          <w:szCs w:val="24"/>
        </w:rPr>
      </w:pPr>
      <w:r>
        <w:rPr>
          <w:noProof/>
        </w:rPr>
        <w:drawing>
          <wp:inline distT="0" distB="0" distL="0" distR="0" wp14:anchorId="08CB2018" wp14:editId="739AF5EF">
            <wp:extent cx="1381763" cy="1381763"/>
            <wp:effectExtent l="0" t="0" r="0" b="0"/>
            <wp:docPr id="128355847" name="image1.png" descr="loading"/>
            <wp:cNvGraphicFramePr/>
            <a:graphic xmlns:a="http://schemas.openxmlformats.org/drawingml/2006/main">
              <a:graphicData uri="http://schemas.openxmlformats.org/drawingml/2006/picture">
                <pic:pic xmlns:pic="http://schemas.openxmlformats.org/drawingml/2006/picture">
                  <pic:nvPicPr>
                    <pic:cNvPr id="0" name="image1.png" descr="loading"/>
                    <pic:cNvPicPr preferRelativeResize="0"/>
                  </pic:nvPicPr>
                  <pic:blipFill>
                    <a:blip r:embed="rId5"/>
                    <a:srcRect/>
                    <a:stretch>
                      <a:fillRect/>
                    </a:stretch>
                  </pic:blipFill>
                  <pic:spPr>
                    <a:xfrm>
                      <a:off x="0" y="0"/>
                      <a:ext cx="1381763" cy="1381763"/>
                    </a:xfrm>
                    <a:prstGeom prst="rect">
                      <a:avLst/>
                    </a:prstGeom>
                    <a:ln/>
                  </pic:spPr>
                </pic:pic>
              </a:graphicData>
            </a:graphic>
          </wp:inline>
        </w:drawing>
      </w:r>
    </w:p>
    <w:p w:rsidR="002701B4" w:rsidRDefault="002701B4" w:rsidP="002701B4">
      <w:pPr>
        <w:jc w:val="center"/>
        <w:rPr>
          <w:b/>
          <w:sz w:val="24"/>
          <w:szCs w:val="24"/>
        </w:rPr>
      </w:pPr>
    </w:p>
    <w:p w:rsidR="002701B4" w:rsidRDefault="002701B4" w:rsidP="002701B4">
      <w:pPr>
        <w:jc w:val="center"/>
        <w:rPr>
          <w:b/>
          <w:sz w:val="24"/>
          <w:szCs w:val="24"/>
        </w:rPr>
      </w:pPr>
    </w:p>
    <w:p w:rsidR="002701B4" w:rsidRDefault="002701B4" w:rsidP="002701B4">
      <w:pPr>
        <w:jc w:val="center"/>
        <w:rPr>
          <w:b/>
          <w:sz w:val="24"/>
          <w:szCs w:val="24"/>
        </w:rPr>
      </w:pPr>
      <w:r>
        <w:rPr>
          <w:b/>
          <w:sz w:val="24"/>
          <w:szCs w:val="24"/>
        </w:rPr>
        <w:t>Under the guidance of</w:t>
      </w:r>
    </w:p>
    <w:p w:rsidR="002701B4" w:rsidRDefault="002701B4" w:rsidP="00685510">
      <w:pPr>
        <w:jc w:val="center"/>
        <w:rPr>
          <w:b/>
          <w:sz w:val="24"/>
          <w:szCs w:val="24"/>
        </w:rPr>
      </w:pPr>
    </w:p>
    <w:p w:rsidR="00295D9A" w:rsidRDefault="00295D9A" w:rsidP="00685510">
      <w:pPr>
        <w:jc w:val="center"/>
        <w:rPr>
          <w:b/>
          <w:sz w:val="24"/>
          <w:szCs w:val="24"/>
          <w:lang w:val="en-US"/>
        </w:rPr>
      </w:pPr>
      <w:r>
        <w:rPr>
          <w:b/>
          <w:sz w:val="24"/>
          <w:szCs w:val="24"/>
          <w:lang w:val="en-US"/>
        </w:rPr>
        <w:t>K. Veera</w:t>
      </w:r>
      <w:r w:rsidRPr="00295D9A">
        <w:rPr>
          <w:b/>
          <w:sz w:val="24"/>
          <w:szCs w:val="24"/>
          <w:lang w:val="en-US"/>
        </w:rPr>
        <w:t xml:space="preserve"> Vanitha</w:t>
      </w:r>
    </w:p>
    <w:p w:rsidR="002701B4" w:rsidRDefault="00295D9A" w:rsidP="00685510">
      <w:pPr>
        <w:jc w:val="center"/>
        <w:rPr>
          <w:b/>
          <w:sz w:val="24"/>
          <w:szCs w:val="24"/>
        </w:rPr>
      </w:pPr>
      <w:r>
        <w:rPr>
          <w:b/>
          <w:sz w:val="24"/>
          <w:szCs w:val="24"/>
          <w:lang w:val="en-US"/>
        </w:rPr>
        <w:t xml:space="preserve">K. </w:t>
      </w:r>
      <w:r w:rsidRPr="00295D9A">
        <w:rPr>
          <w:b/>
          <w:sz w:val="24"/>
          <w:szCs w:val="24"/>
          <w:lang w:val="en-US"/>
        </w:rPr>
        <w:t>Narmada</w:t>
      </w:r>
      <w:r>
        <w:rPr>
          <w:b/>
          <w:sz w:val="24"/>
          <w:szCs w:val="24"/>
          <w:lang w:val="en-US"/>
        </w:rPr>
        <w:t xml:space="preserve"> Mani</w:t>
      </w:r>
    </w:p>
    <w:p w:rsidR="00295D9A" w:rsidRDefault="00295D9A" w:rsidP="00295D9A">
      <w:pPr>
        <w:rPr>
          <w:b/>
          <w:sz w:val="24"/>
          <w:szCs w:val="24"/>
        </w:rPr>
      </w:pPr>
    </w:p>
    <w:p w:rsidR="008237C2" w:rsidRDefault="008237C2" w:rsidP="00295D9A">
      <w:pPr>
        <w:rPr>
          <w:b/>
          <w:sz w:val="24"/>
          <w:szCs w:val="24"/>
        </w:rPr>
      </w:pPr>
    </w:p>
    <w:p w:rsidR="0064446E" w:rsidRDefault="0064446E" w:rsidP="00295D9A">
      <w:pPr>
        <w:jc w:val="center"/>
        <w:rPr>
          <w:rFonts w:ascii="Times New Roman" w:hAnsi="Times New Roman" w:cs="Times New Roman"/>
          <w:b/>
          <w:bCs/>
          <w:sz w:val="32"/>
          <w:szCs w:val="32"/>
        </w:rPr>
      </w:pPr>
      <w:r w:rsidRPr="0064446E">
        <w:rPr>
          <w:rFonts w:ascii="Times New Roman" w:hAnsi="Times New Roman" w:cs="Times New Roman"/>
          <w:b/>
          <w:bCs/>
          <w:sz w:val="32"/>
          <w:szCs w:val="32"/>
        </w:rPr>
        <w:lastRenderedPageBreak/>
        <w:t>Table of Contents</w:t>
      </w:r>
    </w:p>
    <w:tbl>
      <w:tblPr>
        <w:tblStyle w:val="TableGrid"/>
        <w:tblW w:w="9391" w:type="dxa"/>
        <w:tblLook w:val="04A0" w:firstRow="1" w:lastRow="0" w:firstColumn="1" w:lastColumn="0" w:noHBand="0" w:noVBand="1"/>
      </w:tblPr>
      <w:tblGrid>
        <w:gridCol w:w="9351"/>
        <w:gridCol w:w="40"/>
      </w:tblGrid>
      <w:tr w:rsidR="0064446E" w:rsidTr="00F91843">
        <w:trPr>
          <w:trHeight w:val="331"/>
        </w:trPr>
        <w:tc>
          <w:tcPr>
            <w:tcW w:w="9391" w:type="dxa"/>
            <w:gridSpan w:val="2"/>
          </w:tcPr>
          <w:p w:rsidR="0064446E" w:rsidRPr="00850EA9" w:rsidRDefault="0064446E" w:rsidP="0064446E">
            <w:pPr>
              <w:pStyle w:val="NormalWeb"/>
              <w:numPr>
                <w:ilvl w:val="0"/>
                <w:numId w:val="29"/>
              </w:numPr>
            </w:pPr>
            <w:r w:rsidRPr="00850EA9">
              <w:rPr>
                <w:rStyle w:val="Strong"/>
              </w:rPr>
              <w:t>Abstract</w:t>
            </w:r>
            <w:r w:rsidRPr="00850EA9">
              <w:t xml:space="preserve"> </w:t>
            </w:r>
            <w:r w:rsidR="00F91843" w:rsidRPr="00850EA9">
              <w:t xml:space="preserve"> </w:t>
            </w:r>
            <w:r w:rsidR="00F91843">
              <w:t xml:space="preserve">                                                                                                         </w:t>
            </w:r>
            <w:r w:rsidR="00F91843">
              <w:t xml:space="preserve">           3-4</w:t>
            </w:r>
          </w:p>
        </w:tc>
      </w:tr>
      <w:tr w:rsidR="0064446E" w:rsidTr="00F91843">
        <w:trPr>
          <w:trHeight w:val="348"/>
        </w:trPr>
        <w:tc>
          <w:tcPr>
            <w:tcW w:w="9391" w:type="dxa"/>
            <w:gridSpan w:val="2"/>
          </w:tcPr>
          <w:p w:rsidR="0064446E" w:rsidRPr="00850EA9" w:rsidRDefault="0064446E" w:rsidP="0064446E">
            <w:pPr>
              <w:pStyle w:val="NormalWeb"/>
              <w:numPr>
                <w:ilvl w:val="0"/>
                <w:numId w:val="29"/>
              </w:numPr>
            </w:pPr>
            <w:r w:rsidRPr="00850EA9">
              <w:rPr>
                <w:rStyle w:val="Strong"/>
              </w:rPr>
              <w:t>Introduction</w:t>
            </w:r>
            <w:r w:rsidRPr="00850EA9">
              <w:t xml:space="preserve"> </w:t>
            </w:r>
            <w:r w:rsidR="00F91843">
              <w:t xml:space="preserve">                                                                                                              5-6</w:t>
            </w:r>
          </w:p>
        </w:tc>
      </w:tr>
      <w:tr w:rsidR="0064446E" w:rsidTr="00F91843">
        <w:trPr>
          <w:trHeight w:val="1290"/>
        </w:trPr>
        <w:tc>
          <w:tcPr>
            <w:tcW w:w="9391" w:type="dxa"/>
            <w:gridSpan w:val="2"/>
          </w:tcPr>
          <w:p w:rsidR="0064446E" w:rsidRPr="00850EA9" w:rsidRDefault="0064446E" w:rsidP="0064446E">
            <w:pPr>
              <w:pStyle w:val="NormalWeb"/>
              <w:numPr>
                <w:ilvl w:val="0"/>
                <w:numId w:val="29"/>
              </w:numPr>
            </w:pPr>
            <w:r w:rsidRPr="00850EA9">
              <w:rPr>
                <w:rStyle w:val="Strong"/>
              </w:rPr>
              <w:t>System Requirements</w:t>
            </w:r>
            <w:r w:rsidRPr="00850EA9">
              <w:t xml:space="preserve"> </w:t>
            </w:r>
            <w:r w:rsidR="00F91843">
              <w:t xml:space="preserve">                                                                                                 </w:t>
            </w:r>
            <w:r w:rsidRPr="00850EA9">
              <w:t> </w:t>
            </w:r>
            <w:r w:rsidR="00A44F75">
              <w:t>7</w:t>
            </w:r>
            <w:r w:rsidRPr="00850EA9">
              <w:br/>
              <w:t xml:space="preserve">3.1 Operating System Requirements </w:t>
            </w:r>
            <w:r w:rsidR="00F91843">
              <w:t xml:space="preserve">                                                                            </w:t>
            </w:r>
            <w:r w:rsidRPr="00850EA9">
              <w:t> </w:t>
            </w:r>
            <w:r w:rsidR="00A44F75">
              <w:t>7</w:t>
            </w:r>
            <w:r w:rsidRPr="00850EA9">
              <w:br/>
              <w:t>3.2 Software Requirements</w:t>
            </w:r>
            <w:r w:rsidR="00F91843">
              <w:t xml:space="preserve">                                                                                             7</w:t>
            </w:r>
            <w:r w:rsidRPr="00850EA9">
              <w:br/>
              <w:t>3.3 Hardware Requirements</w:t>
            </w:r>
            <w:r w:rsidR="00F91843">
              <w:t xml:space="preserve">                                                                                        8-9</w:t>
            </w:r>
          </w:p>
        </w:tc>
      </w:tr>
      <w:tr w:rsidR="0064446E" w:rsidTr="00F91843">
        <w:trPr>
          <w:trHeight w:val="2266"/>
        </w:trPr>
        <w:tc>
          <w:tcPr>
            <w:tcW w:w="9391" w:type="dxa"/>
            <w:gridSpan w:val="2"/>
          </w:tcPr>
          <w:p w:rsidR="0064446E" w:rsidRPr="00850EA9" w:rsidRDefault="0064446E" w:rsidP="0064446E">
            <w:pPr>
              <w:pStyle w:val="NormalWeb"/>
              <w:numPr>
                <w:ilvl w:val="0"/>
                <w:numId w:val="29"/>
              </w:numPr>
            </w:pPr>
            <w:r w:rsidRPr="00850EA9">
              <w:rPr>
                <w:rStyle w:val="Strong"/>
              </w:rPr>
              <w:t>Architecture of the Project</w:t>
            </w:r>
            <w:r w:rsidRPr="00850EA9">
              <w:t xml:space="preserve"> </w:t>
            </w:r>
            <w:r w:rsidR="00A44F75">
              <w:t xml:space="preserve">                                                                                        10</w:t>
            </w:r>
            <w:r w:rsidRPr="00850EA9">
              <w:br/>
              <w:t xml:space="preserve">4.1 Data Ingestion Layer </w:t>
            </w:r>
            <w:r w:rsidR="00A44F75">
              <w:t xml:space="preserve">                                                                                              </w:t>
            </w:r>
            <w:r w:rsidRPr="00850EA9">
              <w:t>10</w:t>
            </w:r>
            <w:r w:rsidRPr="00850EA9">
              <w:br/>
              <w:t xml:space="preserve">4.2 Data Cleaning &amp; Transformation Module </w:t>
            </w:r>
            <w:r w:rsidR="00A44F75">
              <w:t xml:space="preserve">                                                             </w:t>
            </w:r>
            <w:r w:rsidRPr="00850EA9">
              <w:t>1</w:t>
            </w:r>
            <w:r w:rsidR="00A44F75">
              <w:t>0</w:t>
            </w:r>
            <w:r w:rsidRPr="00850EA9">
              <w:br/>
              <w:t xml:space="preserve">4.3 Feature Engineering Layer </w:t>
            </w:r>
            <w:r w:rsidR="00A44F75">
              <w:t xml:space="preserve">                                                                                     </w:t>
            </w:r>
            <w:r w:rsidRPr="00850EA9">
              <w:t>1</w:t>
            </w:r>
            <w:r w:rsidR="00A44F75">
              <w:t>1</w:t>
            </w:r>
            <w:r w:rsidRPr="00850EA9">
              <w:br/>
              <w:t xml:space="preserve">4.4 Exploratory Data Analysis (EDA) Layer </w:t>
            </w:r>
            <w:r w:rsidR="00A44F75">
              <w:t xml:space="preserve">                                                               </w:t>
            </w:r>
            <w:r w:rsidRPr="00850EA9">
              <w:t>1</w:t>
            </w:r>
            <w:r w:rsidR="00A44F75">
              <w:t>1</w:t>
            </w:r>
            <w:r w:rsidRPr="00850EA9">
              <w:br/>
              <w:t xml:space="preserve">4.5 Visualization &amp; Dashboard Layer </w:t>
            </w:r>
            <w:r w:rsidR="00A44F75">
              <w:t xml:space="preserve">                                                                          </w:t>
            </w:r>
            <w:r w:rsidRPr="00850EA9">
              <w:t>1</w:t>
            </w:r>
            <w:r w:rsidR="00A44F75">
              <w:t>2</w:t>
            </w:r>
            <w:r w:rsidRPr="00850EA9">
              <w:br/>
              <w:t xml:space="preserve">4.6 Insight Generation &amp; Reporting Layer </w:t>
            </w:r>
            <w:r w:rsidR="00A44F75">
              <w:t xml:space="preserve">                                                                  </w:t>
            </w:r>
            <w:r w:rsidRPr="00850EA9">
              <w:t>1</w:t>
            </w:r>
            <w:r w:rsidR="00A44F75">
              <w:t>2</w:t>
            </w:r>
          </w:p>
        </w:tc>
      </w:tr>
      <w:tr w:rsidR="0064446E" w:rsidTr="00F91843">
        <w:trPr>
          <w:trHeight w:val="2249"/>
        </w:trPr>
        <w:tc>
          <w:tcPr>
            <w:tcW w:w="9391" w:type="dxa"/>
            <w:gridSpan w:val="2"/>
          </w:tcPr>
          <w:p w:rsidR="0064446E" w:rsidRPr="00850EA9" w:rsidRDefault="0064446E" w:rsidP="0064446E">
            <w:pPr>
              <w:pStyle w:val="NormalWeb"/>
              <w:numPr>
                <w:ilvl w:val="0"/>
                <w:numId w:val="29"/>
              </w:numPr>
            </w:pPr>
            <w:r w:rsidRPr="00850EA9">
              <w:rPr>
                <w:rStyle w:val="Strong"/>
              </w:rPr>
              <w:t>Uses of Data Analysis Libraries</w:t>
            </w:r>
            <w:r w:rsidRPr="00850EA9">
              <w:t xml:space="preserve"> </w:t>
            </w:r>
            <w:r w:rsidR="00A44F75">
              <w:t xml:space="preserve">                                                                                </w:t>
            </w:r>
            <w:r w:rsidRPr="00850EA9">
              <w:t>1</w:t>
            </w:r>
            <w:r w:rsidR="00A44F75">
              <w:t>3</w:t>
            </w:r>
            <w:r w:rsidRPr="00850EA9">
              <w:br/>
              <w:t>5.1 Pandas – Structured Data Manipulation</w:t>
            </w:r>
            <w:r w:rsidR="00A44F75">
              <w:t xml:space="preserve">                                                                  </w:t>
            </w:r>
            <w:r w:rsidRPr="00850EA9">
              <w:t>1</w:t>
            </w:r>
            <w:r w:rsidR="00A44F75">
              <w:t>3</w:t>
            </w:r>
            <w:r w:rsidRPr="00850EA9">
              <w:br/>
              <w:t xml:space="preserve">5.2 NumPy – Numerical Computing </w:t>
            </w:r>
            <w:r w:rsidR="00A44F75">
              <w:t xml:space="preserve">                                                                            </w:t>
            </w:r>
            <w:r w:rsidRPr="00850EA9">
              <w:t>1</w:t>
            </w:r>
            <w:r w:rsidR="00A44F75">
              <w:t>3</w:t>
            </w:r>
            <w:r w:rsidRPr="00850EA9">
              <w:br/>
              <w:t xml:space="preserve">5.3 Matplotlib – Foundational Visualization </w:t>
            </w:r>
            <w:r w:rsidR="00A44F75">
              <w:t xml:space="preserve">                                                               </w:t>
            </w:r>
            <w:r w:rsidRPr="00850EA9">
              <w:t>1</w:t>
            </w:r>
            <w:r w:rsidR="00A44F75">
              <w:t>4</w:t>
            </w:r>
            <w:r w:rsidRPr="00850EA9">
              <w:br/>
              <w:t xml:space="preserve">5.4 Seaborn – Statistical Visualization Toolkit </w:t>
            </w:r>
            <w:r w:rsidR="00A44F75">
              <w:t xml:space="preserve">                                                            </w:t>
            </w:r>
            <w:r w:rsidRPr="00850EA9">
              <w:t>1</w:t>
            </w:r>
            <w:r w:rsidR="00A44F75">
              <w:t>4</w:t>
            </w:r>
            <w:r w:rsidRPr="00850EA9">
              <w:br/>
              <w:t>5.5 </w:t>
            </w:r>
            <w:proofErr w:type="spellStart"/>
            <w:r w:rsidRPr="00850EA9">
              <w:t>Plotly</w:t>
            </w:r>
            <w:proofErr w:type="spellEnd"/>
            <w:r w:rsidRPr="00850EA9">
              <w:t xml:space="preserve"> – Interactive Visualization Framework</w:t>
            </w:r>
            <w:r w:rsidR="00A44F75">
              <w:t xml:space="preserve">                                                        15</w:t>
            </w:r>
            <w:r w:rsidRPr="00850EA9">
              <w:br/>
              <w:t xml:space="preserve">5.6 Scikit-learn – Machine Learning Toolkit </w:t>
            </w:r>
            <w:r w:rsidR="00A44F75">
              <w:t xml:space="preserve">                                                               16</w:t>
            </w:r>
          </w:p>
        </w:tc>
      </w:tr>
      <w:tr w:rsidR="0064446E" w:rsidTr="00F91843">
        <w:trPr>
          <w:trHeight w:val="348"/>
        </w:trPr>
        <w:tc>
          <w:tcPr>
            <w:tcW w:w="9391" w:type="dxa"/>
            <w:gridSpan w:val="2"/>
          </w:tcPr>
          <w:p w:rsidR="0064446E" w:rsidRPr="00850EA9" w:rsidRDefault="0064446E" w:rsidP="0064446E">
            <w:pPr>
              <w:pStyle w:val="NormalWeb"/>
              <w:numPr>
                <w:ilvl w:val="0"/>
                <w:numId w:val="29"/>
              </w:numPr>
            </w:pPr>
            <w:r w:rsidRPr="00850EA9">
              <w:rPr>
                <w:rStyle w:val="Strong"/>
              </w:rPr>
              <w:t>Project Code</w:t>
            </w:r>
            <w:r w:rsidRPr="00850EA9">
              <w:t xml:space="preserve"> </w:t>
            </w:r>
            <w:r>
              <w:t xml:space="preserve">                                                                                                          17-20</w:t>
            </w:r>
          </w:p>
        </w:tc>
      </w:tr>
      <w:tr w:rsidR="0064446E" w:rsidTr="00F91843">
        <w:trPr>
          <w:trHeight w:val="331"/>
        </w:trPr>
        <w:tc>
          <w:tcPr>
            <w:tcW w:w="9391" w:type="dxa"/>
            <w:gridSpan w:val="2"/>
          </w:tcPr>
          <w:p w:rsidR="0064446E" w:rsidRPr="00850EA9" w:rsidRDefault="0064446E" w:rsidP="0064446E">
            <w:pPr>
              <w:pStyle w:val="NormalWeb"/>
              <w:numPr>
                <w:ilvl w:val="0"/>
                <w:numId w:val="29"/>
              </w:numPr>
            </w:pPr>
            <w:r w:rsidRPr="00850EA9">
              <w:rPr>
                <w:rStyle w:val="Strong"/>
              </w:rPr>
              <w:t>Screenshots</w:t>
            </w:r>
            <w:r w:rsidRPr="00850EA9">
              <w:t xml:space="preserve"> </w:t>
            </w:r>
            <w:r>
              <w:t xml:space="preserve">                                                                                                            20-27</w:t>
            </w:r>
          </w:p>
        </w:tc>
      </w:tr>
      <w:tr w:rsidR="0064446E" w:rsidTr="00F91843">
        <w:trPr>
          <w:trHeight w:val="2894"/>
        </w:trPr>
        <w:tc>
          <w:tcPr>
            <w:tcW w:w="9391" w:type="dxa"/>
            <w:gridSpan w:val="2"/>
          </w:tcPr>
          <w:p w:rsidR="0064446E" w:rsidRPr="00850EA9" w:rsidRDefault="0064446E" w:rsidP="0064446E">
            <w:pPr>
              <w:pStyle w:val="NormalWeb"/>
              <w:numPr>
                <w:ilvl w:val="0"/>
                <w:numId w:val="29"/>
              </w:numPr>
            </w:pPr>
            <w:r w:rsidRPr="00850EA9">
              <w:rPr>
                <w:rStyle w:val="Strong"/>
              </w:rPr>
              <w:t>Advantages</w:t>
            </w:r>
            <w:r w:rsidRPr="00850EA9">
              <w:t xml:space="preserve"> </w:t>
            </w:r>
            <w:r>
              <w:t xml:space="preserve">                                                                                                                 28</w:t>
            </w:r>
            <w:r w:rsidRPr="00850EA9">
              <w:br/>
              <w:t>8.1 Enhanced Decision</w:t>
            </w:r>
            <w:r w:rsidRPr="00850EA9">
              <w:noBreakHyphen/>
              <w:t>Making</w:t>
            </w:r>
            <w:r>
              <w:t xml:space="preserve">                                                                                   28</w:t>
            </w:r>
            <w:r w:rsidRPr="00850EA9">
              <w:br/>
              <w:t xml:space="preserve">8.2 Operational Efficiency </w:t>
            </w:r>
            <w:r>
              <w:t xml:space="preserve">                                                                                         </w:t>
            </w:r>
            <w:r w:rsidRPr="00850EA9">
              <w:t> 2</w:t>
            </w:r>
            <w:r w:rsidR="00A44F75">
              <w:t>8</w:t>
            </w:r>
            <w:r w:rsidRPr="00850EA9">
              <w:br/>
              <w:t xml:space="preserve">8.3 Customer Segmentation &amp; Profiling </w:t>
            </w:r>
            <w:r>
              <w:t xml:space="preserve">                                                                     </w:t>
            </w:r>
            <w:r w:rsidRPr="00850EA9">
              <w:t>2</w:t>
            </w:r>
            <w:r w:rsidR="00A44F75">
              <w:t>9</w:t>
            </w:r>
            <w:r w:rsidRPr="00850EA9">
              <w:br/>
              <w:t xml:space="preserve">8.4 Predictive Trend &amp; Seasonal Analysis </w:t>
            </w:r>
            <w:r>
              <w:t xml:space="preserve">                                                                  2</w:t>
            </w:r>
            <w:r w:rsidR="00A44F75">
              <w:t>9</w:t>
            </w:r>
            <w:r w:rsidRPr="00850EA9">
              <w:br/>
              <w:t xml:space="preserve">8.5 Profitability Optimization </w:t>
            </w:r>
            <w:r>
              <w:t xml:space="preserve">                                                                                      </w:t>
            </w:r>
            <w:r w:rsidRPr="00850EA9">
              <w:t>2</w:t>
            </w:r>
            <w:r w:rsidR="00A44F75">
              <w:t>9</w:t>
            </w:r>
            <w:r w:rsidRPr="00850EA9">
              <w:br/>
              <w:t xml:space="preserve">8.6 Time Efficiency &amp; Workforce Productivity </w:t>
            </w:r>
            <w:r>
              <w:t xml:space="preserve">                                                          </w:t>
            </w:r>
            <w:r w:rsidR="00A44F75">
              <w:t>30</w:t>
            </w:r>
            <w:r w:rsidRPr="00850EA9">
              <w:br/>
              <w:t>8.7 Scalability &amp; Future</w:t>
            </w:r>
            <w:r w:rsidRPr="00850EA9">
              <w:noBreakHyphen/>
              <w:t xml:space="preserve">Readiness </w:t>
            </w:r>
            <w:r>
              <w:t xml:space="preserve">                                                                             </w:t>
            </w:r>
            <w:r w:rsidR="00A44F75">
              <w:t>30</w:t>
            </w:r>
            <w:r w:rsidRPr="00850EA9">
              <w:br/>
              <w:t xml:space="preserve">8.8 Competitive Advantage </w:t>
            </w:r>
            <w:r>
              <w:t xml:space="preserve">                                                                                    </w:t>
            </w:r>
            <w:r w:rsidR="00A44F75">
              <w:t>30-31</w:t>
            </w:r>
          </w:p>
        </w:tc>
      </w:tr>
      <w:tr w:rsidR="00F91843" w:rsidTr="00F91843">
        <w:trPr>
          <w:gridAfter w:val="1"/>
          <w:wAfter w:w="40" w:type="dxa"/>
        </w:trPr>
        <w:tc>
          <w:tcPr>
            <w:tcW w:w="9351" w:type="dxa"/>
          </w:tcPr>
          <w:p w:rsidR="00F91843" w:rsidRPr="00F91843" w:rsidRDefault="00F91843" w:rsidP="00F91843">
            <w:pPr>
              <w:pStyle w:val="ListParagraph"/>
              <w:numPr>
                <w:ilvl w:val="0"/>
                <w:numId w:val="29"/>
              </w:numPr>
              <w:rPr>
                <w:rFonts w:ascii="Times New Roman" w:hAnsi="Times New Roman" w:cs="Times New Roman"/>
                <w:b/>
                <w:bCs/>
                <w:sz w:val="24"/>
                <w:szCs w:val="24"/>
              </w:rPr>
            </w:pPr>
            <w:r w:rsidRPr="00F91843">
              <w:rPr>
                <w:rFonts w:ascii="Times New Roman" w:hAnsi="Times New Roman" w:cs="Times New Roman"/>
                <w:b/>
                <w:bCs/>
                <w:sz w:val="24"/>
                <w:szCs w:val="24"/>
              </w:rPr>
              <w:t>Conclusion</w:t>
            </w:r>
            <w:r w:rsidRPr="00F91843">
              <w:rPr>
                <w:rFonts w:ascii="Times New Roman" w:hAnsi="Times New Roman" w:cs="Times New Roman"/>
                <w:b/>
                <w:bCs/>
                <w:sz w:val="24"/>
                <w:szCs w:val="24"/>
              </w:rPr>
              <w:t xml:space="preserve"> </w:t>
            </w:r>
            <w:r>
              <w:rPr>
                <w:rFonts w:ascii="Times New Roman" w:hAnsi="Times New Roman" w:cs="Times New Roman"/>
                <w:b/>
                <w:bCs/>
                <w:sz w:val="24"/>
                <w:szCs w:val="24"/>
              </w:rPr>
              <w:t xml:space="preserve">                                                                                                            32-33</w:t>
            </w:r>
          </w:p>
        </w:tc>
      </w:tr>
      <w:tr w:rsidR="00F91843" w:rsidTr="00F91843">
        <w:trPr>
          <w:gridAfter w:val="1"/>
          <w:wAfter w:w="40" w:type="dxa"/>
        </w:trPr>
        <w:tc>
          <w:tcPr>
            <w:tcW w:w="9351" w:type="dxa"/>
          </w:tcPr>
          <w:p w:rsidR="00F91843" w:rsidRPr="00F91843" w:rsidRDefault="00F91843" w:rsidP="00F91843">
            <w:pPr>
              <w:pStyle w:val="ListParagraph"/>
              <w:numPr>
                <w:ilvl w:val="0"/>
                <w:numId w:val="29"/>
              </w:numPr>
              <w:rPr>
                <w:rFonts w:ascii="Times New Roman" w:hAnsi="Times New Roman" w:cs="Times New Roman"/>
                <w:b/>
                <w:bCs/>
                <w:sz w:val="24"/>
                <w:szCs w:val="24"/>
              </w:rPr>
            </w:pPr>
            <w:proofErr w:type="spellStart"/>
            <w:r w:rsidRPr="00F91843">
              <w:rPr>
                <w:rFonts w:ascii="Times New Roman" w:hAnsi="Times New Roman" w:cs="Times New Roman"/>
                <w:b/>
                <w:bCs/>
                <w:sz w:val="24"/>
                <w:szCs w:val="24"/>
              </w:rPr>
              <w:t>References</w:t>
            </w:r>
            <w:r>
              <w:rPr>
                <w:rFonts w:ascii="Times New Roman" w:hAnsi="Times New Roman" w:cs="Times New Roman"/>
                <w:b/>
                <w:bCs/>
                <w:sz w:val="24"/>
                <w:szCs w:val="24"/>
              </w:rPr>
              <w:t>v</w:t>
            </w:r>
            <w:proofErr w:type="spellEnd"/>
            <w:r w:rsidRPr="00F91843">
              <w:rPr>
                <w:rFonts w:ascii="Times New Roman" w:hAnsi="Times New Roman" w:cs="Times New Roman"/>
                <w:b/>
                <w:bCs/>
                <w:sz w:val="24"/>
                <w:szCs w:val="24"/>
              </w:rPr>
              <w:t xml:space="preserve">                                                                                                          </w:t>
            </w:r>
            <w:r>
              <w:rPr>
                <w:rFonts w:ascii="Times New Roman" w:hAnsi="Times New Roman" w:cs="Times New Roman"/>
                <w:b/>
                <w:bCs/>
                <w:sz w:val="24"/>
                <w:szCs w:val="24"/>
              </w:rPr>
              <w:t xml:space="preserve">       34</w:t>
            </w:r>
          </w:p>
        </w:tc>
      </w:tr>
    </w:tbl>
    <w:p w:rsidR="0064446E" w:rsidRDefault="0064446E" w:rsidP="0064446E">
      <w:pPr>
        <w:rPr>
          <w:rFonts w:ascii="Times New Roman" w:hAnsi="Times New Roman" w:cs="Times New Roman"/>
          <w:b/>
          <w:bCs/>
          <w:sz w:val="32"/>
          <w:szCs w:val="32"/>
        </w:rPr>
      </w:pPr>
    </w:p>
    <w:p w:rsidR="00A44F75" w:rsidRDefault="00A44F75" w:rsidP="0064446E">
      <w:pPr>
        <w:rPr>
          <w:rFonts w:ascii="Times New Roman" w:hAnsi="Times New Roman" w:cs="Times New Roman"/>
          <w:b/>
          <w:bCs/>
          <w:sz w:val="32"/>
          <w:szCs w:val="32"/>
        </w:rPr>
      </w:pPr>
    </w:p>
    <w:p w:rsidR="00F91843" w:rsidRDefault="00F91843" w:rsidP="0064446E">
      <w:pPr>
        <w:rPr>
          <w:rFonts w:ascii="Times New Roman" w:hAnsi="Times New Roman" w:cs="Times New Roman"/>
          <w:b/>
          <w:bCs/>
          <w:sz w:val="32"/>
          <w:szCs w:val="32"/>
        </w:rPr>
      </w:pPr>
    </w:p>
    <w:p w:rsidR="00FC4858" w:rsidRPr="00685510" w:rsidRDefault="00685510" w:rsidP="00685510">
      <w:pPr>
        <w:jc w:val="center"/>
        <w:rPr>
          <w:rFonts w:ascii="Times New Roman" w:hAnsi="Times New Roman" w:cs="Times New Roman"/>
          <w:b/>
          <w:bCs/>
          <w:sz w:val="32"/>
          <w:szCs w:val="32"/>
        </w:rPr>
      </w:pPr>
      <w:r w:rsidRPr="00685510">
        <w:rPr>
          <w:rFonts w:ascii="Times New Roman" w:hAnsi="Times New Roman" w:cs="Times New Roman"/>
          <w:b/>
          <w:bCs/>
          <w:sz w:val="32"/>
          <w:szCs w:val="32"/>
        </w:rPr>
        <w:lastRenderedPageBreak/>
        <w:t>1.</w:t>
      </w:r>
      <w:r w:rsidRPr="00685510">
        <w:rPr>
          <w:rFonts w:ascii="Times New Roman" w:hAnsi="Times New Roman" w:cs="Times New Roman"/>
          <w:sz w:val="28"/>
          <w:szCs w:val="28"/>
        </w:rPr>
        <w:t xml:space="preserve"> </w:t>
      </w:r>
      <w:r w:rsidRPr="00685510">
        <w:rPr>
          <w:rFonts w:ascii="Times New Roman" w:hAnsi="Times New Roman" w:cs="Times New Roman"/>
          <w:b/>
          <w:bCs/>
          <w:sz w:val="32"/>
          <w:szCs w:val="32"/>
        </w:rPr>
        <w:t xml:space="preserve"> </w:t>
      </w:r>
      <w:r w:rsidR="00FC4858" w:rsidRPr="00685510">
        <w:rPr>
          <w:rFonts w:ascii="Times New Roman" w:hAnsi="Times New Roman" w:cs="Times New Roman"/>
          <w:b/>
          <w:bCs/>
          <w:sz w:val="32"/>
          <w:szCs w:val="32"/>
        </w:rPr>
        <w:t>Abstract</w:t>
      </w:r>
    </w:p>
    <w:p w:rsidR="00FC4858" w:rsidRDefault="00FC4858" w:rsidP="00FC4858">
      <w:pPr>
        <w:jc w:val="both"/>
        <w:rPr>
          <w:rFonts w:ascii="Times New Roman" w:hAnsi="Times New Roman" w:cs="Times New Roman"/>
          <w:sz w:val="28"/>
          <w:szCs w:val="28"/>
        </w:rPr>
      </w:pPr>
      <w:r w:rsidRPr="00FC4858">
        <w:rPr>
          <w:rFonts w:ascii="Times New Roman" w:hAnsi="Times New Roman" w:cs="Times New Roman"/>
          <w:sz w:val="28"/>
          <w:szCs w:val="28"/>
        </w:rPr>
        <w:t>In the rapidly evolving landscape of digital commerce, data-driven decision-making is a critical enabler of strategic agility, competitive advantage, and operational efficiency. This project undertakes a comprehensive analytical investigation of Amazon’s sales data, leveraging advanced data science methodologies and Python-based data manipulation ecosystems such as Pandas, NumPy, Matplotlib, Seaborn, and Scikit-learn to extract meaningful insights from voluminous datasets.</w:t>
      </w:r>
    </w:p>
    <w:p w:rsidR="00FC4858" w:rsidRPr="00FC4858" w:rsidRDefault="00FC4858" w:rsidP="00FC4858">
      <w:pPr>
        <w:jc w:val="both"/>
        <w:rPr>
          <w:rFonts w:ascii="Times New Roman" w:hAnsi="Times New Roman" w:cs="Times New Roman"/>
          <w:sz w:val="28"/>
          <w:szCs w:val="28"/>
        </w:rPr>
      </w:pPr>
    </w:p>
    <w:p w:rsidR="00FC4858" w:rsidRDefault="00FC4858" w:rsidP="00FC4858">
      <w:pPr>
        <w:jc w:val="both"/>
        <w:rPr>
          <w:rFonts w:ascii="Times New Roman" w:hAnsi="Times New Roman" w:cs="Times New Roman"/>
          <w:sz w:val="28"/>
          <w:szCs w:val="28"/>
        </w:rPr>
      </w:pPr>
      <w:r w:rsidRPr="00FC4858">
        <w:rPr>
          <w:rFonts w:ascii="Times New Roman" w:hAnsi="Times New Roman" w:cs="Times New Roman"/>
          <w:sz w:val="28"/>
          <w:szCs w:val="28"/>
        </w:rPr>
        <w:t>The study emphasizes a structured data analysis pipeline, commencing with data acquisition, followed by data preprocessing, including null-value imputation, data normalization, outlier treatment, and feature engineering. Rigorous data cleansing procedures are applied to mitigate data noise, reduce inconsistencies, and ensure data integrity. These steps are critical for enhancing data quality and enabling robust downstream analysis.</w:t>
      </w:r>
    </w:p>
    <w:p w:rsidR="00FC4858" w:rsidRPr="00FC4858" w:rsidRDefault="00FC4858" w:rsidP="00FC4858">
      <w:pPr>
        <w:jc w:val="both"/>
        <w:rPr>
          <w:rFonts w:ascii="Times New Roman" w:hAnsi="Times New Roman" w:cs="Times New Roman"/>
          <w:sz w:val="28"/>
          <w:szCs w:val="28"/>
        </w:rPr>
      </w:pPr>
    </w:p>
    <w:p w:rsidR="00FC4858" w:rsidRDefault="00FC4858" w:rsidP="00FC4858">
      <w:pPr>
        <w:jc w:val="both"/>
        <w:rPr>
          <w:rFonts w:ascii="Times New Roman" w:hAnsi="Times New Roman" w:cs="Times New Roman"/>
          <w:sz w:val="28"/>
          <w:szCs w:val="28"/>
        </w:rPr>
      </w:pPr>
      <w:r w:rsidRPr="00FC4858">
        <w:rPr>
          <w:rFonts w:ascii="Times New Roman" w:hAnsi="Times New Roman" w:cs="Times New Roman"/>
          <w:sz w:val="28"/>
          <w:szCs w:val="28"/>
        </w:rPr>
        <w:t>Through exploratory data analysis (EDA), the project uncovers latent patterns, correlations, and distributional properties within the dataset. Visual analytics, powered by insightful bar plots, line charts, heatmaps, and histograms, facilitate the intuitive interpretation of key performance indicators (KPIs) and multi-dimensional data structures. The analysis focuses on identifying seasonal demand patterns, top-selling product categories, price elasticity effects, regional sales distributions, and consumer purchase behavio</w:t>
      </w:r>
      <w:r>
        <w:rPr>
          <w:rFonts w:ascii="Times New Roman" w:hAnsi="Times New Roman" w:cs="Times New Roman"/>
          <w:sz w:val="28"/>
          <w:szCs w:val="28"/>
        </w:rPr>
        <w:t>u</w:t>
      </w:r>
      <w:r w:rsidRPr="00FC4858">
        <w:rPr>
          <w:rFonts w:ascii="Times New Roman" w:hAnsi="Times New Roman" w:cs="Times New Roman"/>
          <w:sz w:val="28"/>
          <w:szCs w:val="28"/>
        </w:rPr>
        <w:t>rs.</w:t>
      </w:r>
    </w:p>
    <w:p w:rsidR="00FC4858" w:rsidRPr="00FC4858" w:rsidRDefault="00FC4858" w:rsidP="00FC4858">
      <w:pPr>
        <w:jc w:val="both"/>
        <w:rPr>
          <w:rFonts w:ascii="Times New Roman" w:hAnsi="Times New Roman" w:cs="Times New Roman"/>
          <w:sz w:val="28"/>
          <w:szCs w:val="28"/>
        </w:rPr>
      </w:pPr>
    </w:p>
    <w:p w:rsidR="00FC4858" w:rsidRDefault="00FC4858" w:rsidP="00FC4858">
      <w:pPr>
        <w:jc w:val="both"/>
        <w:rPr>
          <w:rFonts w:ascii="Times New Roman" w:hAnsi="Times New Roman" w:cs="Times New Roman"/>
          <w:sz w:val="28"/>
          <w:szCs w:val="28"/>
        </w:rPr>
      </w:pPr>
      <w:r w:rsidRPr="00FC4858">
        <w:rPr>
          <w:rFonts w:ascii="Times New Roman" w:hAnsi="Times New Roman" w:cs="Times New Roman"/>
          <w:sz w:val="28"/>
          <w:szCs w:val="28"/>
        </w:rPr>
        <w:t>Further, the study integrates statistical inference techniques, including hypothesis testing, correlation analysis, and trend estimation, to validate the significance of observed phenomena and support data-backed strategic recommendations. By employing pattern recognition algorithms, the analysis identifies customer behavio</w:t>
      </w:r>
      <w:r>
        <w:rPr>
          <w:rFonts w:ascii="Times New Roman" w:hAnsi="Times New Roman" w:cs="Times New Roman"/>
          <w:sz w:val="28"/>
          <w:szCs w:val="28"/>
        </w:rPr>
        <w:t>u</w:t>
      </w:r>
      <w:r w:rsidRPr="00FC4858">
        <w:rPr>
          <w:rFonts w:ascii="Times New Roman" w:hAnsi="Times New Roman" w:cs="Times New Roman"/>
          <w:sz w:val="28"/>
          <w:szCs w:val="28"/>
        </w:rPr>
        <w:t>r archetypes and product affinity clusters, which can inform personalized marketing strategies and inventory optimization.</w:t>
      </w:r>
    </w:p>
    <w:p w:rsidR="00FC4858" w:rsidRPr="00FC4858" w:rsidRDefault="00FC4858" w:rsidP="00FC4858">
      <w:pPr>
        <w:jc w:val="both"/>
        <w:rPr>
          <w:rFonts w:ascii="Times New Roman" w:hAnsi="Times New Roman" w:cs="Times New Roman"/>
          <w:sz w:val="28"/>
          <w:szCs w:val="28"/>
        </w:rPr>
      </w:pPr>
    </w:p>
    <w:p w:rsidR="00FC4858" w:rsidRDefault="00FC4858" w:rsidP="00FC4858">
      <w:pPr>
        <w:jc w:val="both"/>
        <w:rPr>
          <w:rFonts w:ascii="Times New Roman" w:hAnsi="Times New Roman" w:cs="Times New Roman"/>
          <w:sz w:val="28"/>
          <w:szCs w:val="28"/>
        </w:rPr>
      </w:pPr>
      <w:r w:rsidRPr="00FC4858">
        <w:rPr>
          <w:rFonts w:ascii="Times New Roman" w:hAnsi="Times New Roman" w:cs="Times New Roman"/>
          <w:sz w:val="28"/>
          <w:szCs w:val="28"/>
        </w:rPr>
        <w:t xml:space="preserve">The project culminates in actionable insights that can directly impact sales forecasting, market segmentation, customer retention, and revenue maximization. In doing so, it highlights the transformative role of predictive analytics, business intelligence (BI), and data visualization in modern e-commerce ecosystems. This </w:t>
      </w:r>
      <w:r w:rsidRPr="00FC4858">
        <w:rPr>
          <w:rFonts w:ascii="Times New Roman" w:hAnsi="Times New Roman" w:cs="Times New Roman"/>
          <w:sz w:val="28"/>
          <w:szCs w:val="28"/>
        </w:rPr>
        <w:lastRenderedPageBreak/>
        <w:t>research serves as a blueprint for leveraging sales data as a strategic asset to drive innovation, efficiency, and sustained growth in a highly competitive digital marketplace.</w:t>
      </w:r>
    </w:p>
    <w:p w:rsidR="00FC4858" w:rsidRDefault="00FC4858"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A44F75" w:rsidRDefault="00A44F75" w:rsidP="00FC4858">
      <w:pPr>
        <w:jc w:val="both"/>
        <w:rPr>
          <w:rFonts w:ascii="Times New Roman" w:hAnsi="Times New Roman" w:cs="Times New Roman"/>
          <w:sz w:val="28"/>
          <w:szCs w:val="28"/>
        </w:rPr>
      </w:pPr>
    </w:p>
    <w:p w:rsidR="00685510" w:rsidRPr="00FC4858" w:rsidRDefault="00685510" w:rsidP="00FC4858">
      <w:pPr>
        <w:jc w:val="both"/>
        <w:rPr>
          <w:rFonts w:ascii="Times New Roman" w:hAnsi="Times New Roman" w:cs="Times New Roman"/>
          <w:sz w:val="28"/>
          <w:szCs w:val="28"/>
        </w:rPr>
      </w:pPr>
    </w:p>
    <w:p w:rsidR="00FC4858" w:rsidRPr="00685510" w:rsidRDefault="00685510" w:rsidP="0068551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2.</w:t>
      </w:r>
      <w:r w:rsidRPr="00FC4858">
        <w:rPr>
          <w:rFonts w:ascii="Times New Roman" w:hAnsi="Times New Roman" w:cs="Times New Roman"/>
          <w:sz w:val="28"/>
          <w:szCs w:val="28"/>
        </w:rPr>
        <w:t xml:space="preserve"> </w:t>
      </w:r>
      <w:r w:rsidRPr="00685510">
        <w:rPr>
          <w:rFonts w:ascii="Times New Roman" w:hAnsi="Times New Roman" w:cs="Times New Roman"/>
          <w:b/>
          <w:bCs/>
          <w:sz w:val="32"/>
          <w:szCs w:val="32"/>
        </w:rPr>
        <w:t xml:space="preserve"> </w:t>
      </w:r>
      <w:r w:rsidR="00FC4858" w:rsidRPr="00685510">
        <w:rPr>
          <w:rFonts w:ascii="Times New Roman" w:hAnsi="Times New Roman" w:cs="Times New Roman"/>
          <w:b/>
          <w:bCs/>
          <w:sz w:val="32"/>
          <w:szCs w:val="32"/>
        </w:rPr>
        <w:t>Introduction</w:t>
      </w:r>
    </w:p>
    <w:p w:rsidR="00FC4858" w:rsidRDefault="00FC4858" w:rsidP="00FC4858">
      <w:pPr>
        <w:jc w:val="both"/>
        <w:rPr>
          <w:rFonts w:ascii="Times New Roman" w:hAnsi="Times New Roman" w:cs="Times New Roman"/>
          <w:sz w:val="28"/>
          <w:szCs w:val="28"/>
        </w:rPr>
      </w:pPr>
      <w:r w:rsidRPr="00FC4858">
        <w:rPr>
          <w:rFonts w:ascii="Times New Roman" w:hAnsi="Times New Roman" w:cs="Times New Roman"/>
          <w:sz w:val="28"/>
          <w:szCs w:val="28"/>
        </w:rPr>
        <w:t xml:space="preserve">In the digital age, e-commerce ecosystems like Amazon generate multimodal and high-velocity datasets on a daily basis, encapsulating vast dimensions of information such as transactional records, customer </w:t>
      </w:r>
      <w:proofErr w:type="spellStart"/>
      <w:r w:rsidRPr="00FC4858">
        <w:rPr>
          <w:rFonts w:ascii="Times New Roman" w:hAnsi="Times New Roman" w:cs="Times New Roman"/>
          <w:sz w:val="28"/>
          <w:szCs w:val="28"/>
        </w:rPr>
        <w:t>behavior</w:t>
      </w:r>
      <w:proofErr w:type="spellEnd"/>
      <w:r w:rsidRPr="00FC4858">
        <w:rPr>
          <w:rFonts w:ascii="Times New Roman" w:hAnsi="Times New Roman" w:cs="Times New Roman"/>
          <w:sz w:val="28"/>
          <w:szCs w:val="28"/>
        </w:rPr>
        <w:t xml:space="preserve"> logs, supply chain metadata, clickstream analytics, and product-level attributes. This big data environment offers a fertile ground for extracting actionable insights that can drive strategic interventions, operational optimization, and customer experience enhancement.</w:t>
      </w:r>
    </w:p>
    <w:p w:rsidR="00FC4858" w:rsidRPr="00FC4858" w:rsidRDefault="00FC4858" w:rsidP="00FC4858">
      <w:pPr>
        <w:jc w:val="both"/>
        <w:rPr>
          <w:rFonts w:ascii="Times New Roman" w:hAnsi="Times New Roman" w:cs="Times New Roman"/>
          <w:sz w:val="28"/>
          <w:szCs w:val="28"/>
        </w:rPr>
      </w:pPr>
    </w:p>
    <w:p w:rsidR="00FC4858" w:rsidRDefault="00FC4858" w:rsidP="00FC4858">
      <w:pPr>
        <w:jc w:val="both"/>
        <w:rPr>
          <w:rFonts w:ascii="Times New Roman" w:hAnsi="Times New Roman" w:cs="Times New Roman"/>
          <w:sz w:val="28"/>
          <w:szCs w:val="28"/>
        </w:rPr>
      </w:pPr>
      <w:r w:rsidRPr="00FC4858">
        <w:rPr>
          <w:rFonts w:ascii="Times New Roman" w:hAnsi="Times New Roman" w:cs="Times New Roman"/>
          <w:sz w:val="28"/>
          <w:szCs w:val="28"/>
        </w:rPr>
        <w:t xml:space="preserve">The primary objective of this project is to execute a comprehensive data-driven analytical framework </w:t>
      </w:r>
      <w:proofErr w:type="spellStart"/>
      <w:r w:rsidRPr="00FC4858">
        <w:rPr>
          <w:rFonts w:ascii="Times New Roman" w:hAnsi="Times New Roman" w:cs="Times New Roman"/>
          <w:sz w:val="28"/>
          <w:szCs w:val="28"/>
        </w:rPr>
        <w:t>centered</w:t>
      </w:r>
      <w:proofErr w:type="spellEnd"/>
      <w:r w:rsidRPr="00FC4858">
        <w:rPr>
          <w:rFonts w:ascii="Times New Roman" w:hAnsi="Times New Roman" w:cs="Times New Roman"/>
          <w:sz w:val="28"/>
          <w:szCs w:val="28"/>
        </w:rPr>
        <w:t xml:space="preserve"> on Amazon's sales dataset, utilizing state-of-the-art data science technologies and Python-based analytical libraries such as Pandas for structured data manipulation, NumPy for numerical operations, Matplotlib and Seaborn for dynamic visualization, and Scikit-learn for foundational pattern analysis. The overarching goal is to transform raw, unstructured, and high-dimensional data into an interpretable and insightful narrative that aligns with key business objectives.</w:t>
      </w:r>
    </w:p>
    <w:p w:rsidR="00FC4858" w:rsidRPr="00FC4858" w:rsidRDefault="00FC4858" w:rsidP="00FC4858">
      <w:pPr>
        <w:jc w:val="both"/>
        <w:rPr>
          <w:rFonts w:ascii="Times New Roman" w:hAnsi="Times New Roman" w:cs="Times New Roman"/>
          <w:sz w:val="28"/>
          <w:szCs w:val="28"/>
        </w:rPr>
      </w:pPr>
    </w:p>
    <w:p w:rsidR="00FC4858" w:rsidRDefault="00FC4858" w:rsidP="00FC4858">
      <w:pPr>
        <w:jc w:val="both"/>
        <w:rPr>
          <w:rFonts w:ascii="Times New Roman" w:hAnsi="Times New Roman" w:cs="Times New Roman"/>
          <w:sz w:val="28"/>
          <w:szCs w:val="28"/>
        </w:rPr>
      </w:pPr>
      <w:r w:rsidRPr="00FC4858">
        <w:rPr>
          <w:rFonts w:ascii="Times New Roman" w:hAnsi="Times New Roman" w:cs="Times New Roman"/>
          <w:sz w:val="28"/>
          <w:szCs w:val="28"/>
        </w:rPr>
        <w:t>This analytical journey begins with data wrangling techniques, including data cleansing, deduplication, null value imputation, data type casting, and feature normalization, all of which are critical for ensuring data consistency, accuracy, and integrity. Following this, the project employs exploratory data analysis (EDA) to visualize core metrics such as sales volume trends, geographical sales distribution, category-wise performance, customer segmentation, and purchase frequency.</w:t>
      </w:r>
    </w:p>
    <w:p w:rsidR="00FC4858" w:rsidRPr="00FC4858" w:rsidRDefault="00FC4858" w:rsidP="00FC4858">
      <w:pPr>
        <w:jc w:val="both"/>
        <w:rPr>
          <w:rFonts w:ascii="Times New Roman" w:hAnsi="Times New Roman" w:cs="Times New Roman"/>
          <w:sz w:val="28"/>
          <w:szCs w:val="28"/>
        </w:rPr>
      </w:pPr>
    </w:p>
    <w:p w:rsidR="00FC4858" w:rsidRDefault="00FC4858" w:rsidP="00FC4858">
      <w:pPr>
        <w:jc w:val="both"/>
        <w:rPr>
          <w:rFonts w:ascii="Times New Roman" w:hAnsi="Times New Roman" w:cs="Times New Roman"/>
          <w:sz w:val="28"/>
          <w:szCs w:val="28"/>
        </w:rPr>
      </w:pPr>
      <w:r w:rsidRPr="00FC4858">
        <w:rPr>
          <w:rFonts w:ascii="Times New Roman" w:hAnsi="Times New Roman" w:cs="Times New Roman"/>
          <w:sz w:val="28"/>
          <w:szCs w:val="28"/>
        </w:rPr>
        <w:t>Key performance indicators (KPIs) are visualized using interactive dashboards, multi-variable scatter plots, correlation matrices, and temporal trend lines, enabling a multidimensional understanding of factors influencing product popularity, revenue generation, and customer lifecycle value (CLV). These visual and statistical techniques empower stakeholders to identify seasonal buying patterns, price sensitivity, and region-specific product affinity, which are essential for targeted marketing, inventory control, and demand forecasting.</w:t>
      </w:r>
    </w:p>
    <w:p w:rsidR="00FC4858" w:rsidRPr="00FC4858" w:rsidRDefault="00FC4858" w:rsidP="00FC4858">
      <w:pPr>
        <w:jc w:val="both"/>
        <w:rPr>
          <w:rFonts w:ascii="Times New Roman" w:hAnsi="Times New Roman" w:cs="Times New Roman"/>
          <w:sz w:val="28"/>
          <w:szCs w:val="28"/>
        </w:rPr>
      </w:pPr>
    </w:p>
    <w:p w:rsidR="00FC4858" w:rsidRDefault="00FC4858" w:rsidP="00FC4858">
      <w:pPr>
        <w:jc w:val="both"/>
        <w:rPr>
          <w:rFonts w:ascii="Times New Roman" w:hAnsi="Times New Roman" w:cs="Times New Roman"/>
          <w:sz w:val="28"/>
          <w:szCs w:val="28"/>
        </w:rPr>
      </w:pPr>
      <w:r w:rsidRPr="00FC4858">
        <w:rPr>
          <w:rFonts w:ascii="Times New Roman" w:hAnsi="Times New Roman" w:cs="Times New Roman"/>
          <w:sz w:val="28"/>
          <w:szCs w:val="28"/>
        </w:rPr>
        <w:lastRenderedPageBreak/>
        <w:t>Furthermore, the project emphasizes real-time data visualization and automated reporting pipelines, establishing a foundation for decision support systems (DSS). It advocates for the integration of predictive analytics, machine learning models, and recommender systems in future iterations. These would enable the automated prediction of high-demand SKUs, churn probabilities, and cross-sell opportunities, thereby facilitating algorithmic marketing and intelligent inventory management.</w:t>
      </w:r>
    </w:p>
    <w:p w:rsidR="00FC4858" w:rsidRPr="00FC4858" w:rsidRDefault="00FC4858" w:rsidP="00FC4858">
      <w:pPr>
        <w:jc w:val="both"/>
        <w:rPr>
          <w:rFonts w:ascii="Times New Roman" w:hAnsi="Times New Roman" w:cs="Times New Roman"/>
          <w:sz w:val="28"/>
          <w:szCs w:val="28"/>
        </w:rPr>
      </w:pPr>
    </w:p>
    <w:p w:rsidR="00FC4858" w:rsidRDefault="00FC4858" w:rsidP="00FC4858">
      <w:pPr>
        <w:jc w:val="both"/>
        <w:rPr>
          <w:rFonts w:ascii="Times New Roman" w:hAnsi="Times New Roman" w:cs="Times New Roman"/>
          <w:sz w:val="28"/>
          <w:szCs w:val="28"/>
        </w:rPr>
      </w:pPr>
      <w:r w:rsidRPr="00FC4858">
        <w:rPr>
          <w:rFonts w:ascii="Times New Roman" w:hAnsi="Times New Roman" w:cs="Times New Roman"/>
          <w:sz w:val="28"/>
          <w:szCs w:val="28"/>
        </w:rPr>
        <w:t xml:space="preserve">By providing </w:t>
      </w:r>
      <w:proofErr w:type="gramStart"/>
      <w:r w:rsidRPr="00FC4858">
        <w:rPr>
          <w:rFonts w:ascii="Times New Roman" w:hAnsi="Times New Roman" w:cs="Times New Roman"/>
          <w:sz w:val="28"/>
          <w:szCs w:val="28"/>
        </w:rPr>
        <w:t>a quantified evidence</w:t>
      </w:r>
      <w:proofErr w:type="gramEnd"/>
      <w:r w:rsidRPr="00FC4858">
        <w:rPr>
          <w:rFonts w:ascii="Times New Roman" w:hAnsi="Times New Roman" w:cs="Times New Roman"/>
          <w:sz w:val="28"/>
          <w:szCs w:val="28"/>
        </w:rPr>
        <w:t xml:space="preserve"> base and highlighting predictive market trends, this project enables Amazon and similar e-commerce platforms to enhance customer retention, optimize logistical operations, and gain a competitive edge through data-centric decision-making.</w:t>
      </w: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685510" w:rsidRDefault="00685510" w:rsidP="00FC4858">
      <w:pPr>
        <w:jc w:val="both"/>
        <w:rPr>
          <w:rFonts w:ascii="Times New Roman" w:hAnsi="Times New Roman" w:cs="Times New Roman"/>
          <w:sz w:val="28"/>
          <w:szCs w:val="28"/>
        </w:rPr>
      </w:pPr>
    </w:p>
    <w:p w:rsidR="00A44F75" w:rsidRDefault="00A44F75" w:rsidP="00FC4858">
      <w:pPr>
        <w:jc w:val="both"/>
        <w:rPr>
          <w:rFonts w:ascii="Times New Roman" w:hAnsi="Times New Roman" w:cs="Times New Roman"/>
          <w:sz w:val="28"/>
          <w:szCs w:val="28"/>
        </w:rPr>
      </w:pPr>
    </w:p>
    <w:p w:rsidR="00685510" w:rsidRPr="00FC4858" w:rsidRDefault="00685510" w:rsidP="00FC4858">
      <w:pPr>
        <w:jc w:val="both"/>
        <w:rPr>
          <w:rFonts w:ascii="Times New Roman" w:hAnsi="Times New Roman" w:cs="Times New Roman"/>
          <w:sz w:val="28"/>
          <w:szCs w:val="28"/>
        </w:rPr>
      </w:pPr>
    </w:p>
    <w:p w:rsidR="00267E8C" w:rsidRPr="00685510" w:rsidRDefault="00685510" w:rsidP="0068551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3.</w:t>
      </w:r>
      <w:r w:rsidRPr="00FC4858">
        <w:rPr>
          <w:rFonts w:ascii="Times New Roman" w:hAnsi="Times New Roman" w:cs="Times New Roman"/>
          <w:sz w:val="28"/>
          <w:szCs w:val="28"/>
        </w:rPr>
        <w:t xml:space="preserve"> </w:t>
      </w:r>
      <w:r w:rsidRPr="00685510">
        <w:rPr>
          <w:rFonts w:ascii="Times New Roman" w:hAnsi="Times New Roman" w:cs="Times New Roman"/>
          <w:b/>
          <w:bCs/>
          <w:sz w:val="32"/>
          <w:szCs w:val="32"/>
        </w:rPr>
        <w:t xml:space="preserve"> </w:t>
      </w:r>
      <w:r w:rsidR="00267E8C" w:rsidRPr="00685510">
        <w:rPr>
          <w:rFonts w:ascii="Times New Roman" w:hAnsi="Times New Roman" w:cs="Times New Roman"/>
          <w:b/>
          <w:bCs/>
          <w:sz w:val="32"/>
          <w:szCs w:val="32"/>
        </w:rPr>
        <w:t>System Requirements</w:t>
      </w:r>
    </w:p>
    <w:p w:rsidR="00267E8C" w:rsidRPr="00267E8C" w:rsidRDefault="00267E8C" w:rsidP="00267E8C">
      <w:pPr>
        <w:rPr>
          <w:rFonts w:ascii="Times New Roman" w:hAnsi="Times New Roman" w:cs="Times New Roman"/>
          <w:sz w:val="28"/>
          <w:szCs w:val="28"/>
        </w:rPr>
      </w:pPr>
      <w:r w:rsidRPr="00267E8C">
        <w:rPr>
          <w:rFonts w:ascii="Times New Roman" w:hAnsi="Times New Roman" w:cs="Times New Roman"/>
          <w:sz w:val="28"/>
          <w:szCs w:val="28"/>
        </w:rPr>
        <w:t>To ensure seamless execution, efficient processing, and optimal performance of the data analysis pipeline, the system must meet the following hardware and software prerequisites. These specifications support high-throughput data manipulation, memory-intensive computations, and interactive visualization workflows.</w:t>
      </w:r>
    </w:p>
    <w:p w:rsidR="00267E8C" w:rsidRPr="00267E8C" w:rsidRDefault="00267E8C" w:rsidP="00267E8C">
      <w:pPr>
        <w:rPr>
          <w:rFonts w:ascii="Times New Roman" w:hAnsi="Times New Roman" w:cs="Times New Roman"/>
          <w:sz w:val="28"/>
          <w:szCs w:val="28"/>
        </w:rPr>
      </w:pPr>
    </w:p>
    <w:p w:rsidR="00267E8C" w:rsidRPr="00267E8C" w:rsidRDefault="009E3CA1" w:rsidP="00267E8C">
      <w:pPr>
        <w:rPr>
          <w:rFonts w:ascii="Times New Roman" w:hAnsi="Times New Roman" w:cs="Times New Roman"/>
          <w:b/>
          <w:bCs/>
          <w:sz w:val="32"/>
          <w:szCs w:val="32"/>
        </w:rPr>
      </w:pPr>
      <w:r>
        <w:rPr>
          <w:rFonts w:ascii="Times New Roman" w:hAnsi="Times New Roman" w:cs="Times New Roman"/>
          <w:b/>
          <w:bCs/>
          <w:sz w:val="32"/>
          <w:szCs w:val="32"/>
        </w:rPr>
        <w:t xml:space="preserve">3.1 </w:t>
      </w:r>
      <w:r w:rsidR="00267E8C" w:rsidRPr="00267E8C">
        <w:rPr>
          <w:rFonts w:ascii="Times New Roman" w:hAnsi="Times New Roman" w:cs="Times New Roman"/>
          <w:b/>
          <w:bCs/>
          <w:sz w:val="32"/>
          <w:szCs w:val="32"/>
        </w:rPr>
        <w:t>Operating System Requirements</w:t>
      </w:r>
    </w:p>
    <w:p w:rsidR="00267E8C" w:rsidRPr="00267E8C" w:rsidRDefault="00267E8C" w:rsidP="00267E8C">
      <w:pPr>
        <w:rPr>
          <w:rFonts w:ascii="Times New Roman" w:hAnsi="Times New Roman" w:cs="Times New Roman"/>
          <w:sz w:val="28"/>
          <w:szCs w:val="28"/>
        </w:rPr>
      </w:pPr>
      <w:r w:rsidRPr="00267E8C">
        <w:rPr>
          <w:rFonts w:ascii="Times New Roman" w:hAnsi="Times New Roman" w:cs="Times New Roman"/>
          <w:sz w:val="28"/>
          <w:szCs w:val="28"/>
        </w:rPr>
        <w:t>A modern, stable, and 64-bit operating system is essential to support advanced Python environments, libraries, and data science toolchains. Supported platforms include:</w:t>
      </w:r>
    </w:p>
    <w:p w:rsidR="00267E8C" w:rsidRPr="00267E8C" w:rsidRDefault="00267E8C" w:rsidP="00267E8C">
      <w:pPr>
        <w:numPr>
          <w:ilvl w:val="0"/>
          <w:numId w:val="1"/>
        </w:numPr>
        <w:rPr>
          <w:rFonts w:ascii="Times New Roman" w:hAnsi="Times New Roman" w:cs="Times New Roman"/>
          <w:sz w:val="28"/>
          <w:szCs w:val="28"/>
        </w:rPr>
      </w:pPr>
      <w:r w:rsidRPr="00267E8C">
        <w:rPr>
          <w:rFonts w:ascii="Times New Roman" w:hAnsi="Times New Roman" w:cs="Times New Roman"/>
          <w:sz w:val="28"/>
          <w:szCs w:val="28"/>
        </w:rPr>
        <w:t>Windows 10 (64-bit) or later with latest service packs and updates</w:t>
      </w:r>
    </w:p>
    <w:p w:rsidR="00267E8C" w:rsidRPr="00267E8C" w:rsidRDefault="00267E8C" w:rsidP="00267E8C">
      <w:pPr>
        <w:numPr>
          <w:ilvl w:val="0"/>
          <w:numId w:val="1"/>
        </w:numPr>
        <w:rPr>
          <w:rFonts w:ascii="Times New Roman" w:hAnsi="Times New Roman" w:cs="Times New Roman"/>
          <w:sz w:val="28"/>
          <w:szCs w:val="28"/>
        </w:rPr>
      </w:pPr>
      <w:r w:rsidRPr="00267E8C">
        <w:rPr>
          <w:rFonts w:ascii="Times New Roman" w:hAnsi="Times New Roman" w:cs="Times New Roman"/>
          <w:sz w:val="28"/>
          <w:szCs w:val="28"/>
        </w:rPr>
        <w:t>macOS Monterey (v12.0+) with developer tools installed</w:t>
      </w:r>
    </w:p>
    <w:p w:rsidR="00267E8C" w:rsidRDefault="00267E8C" w:rsidP="00267E8C">
      <w:pPr>
        <w:numPr>
          <w:ilvl w:val="0"/>
          <w:numId w:val="1"/>
        </w:numPr>
        <w:rPr>
          <w:rFonts w:ascii="Times New Roman" w:hAnsi="Times New Roman" w:cs="Times New Roman"/>
          <w:sz w:val="28"/>
          <w:szCs w:val="28"/>
        </w:rPr>
      </w:pPr>
      <w:r w:rsidRPr="00267E8C">
        <w:rPr>
          <w:rFonts w:ascii="Times New Roman" w:hAnsi="Times New Roman" w:cs="Times New Roman"/>
          <w:sz w:val="28"/>
          <w:szCs w:val="28"/>
        </w:rPr>
        <w:t xml:space="preserve">Ubuntu Linux 20.04 LTS or higher for a robust open-source environment with package manager support (apt, pip, </w:t>
      </w:r>
      <w:proofErr w:type="spellStart"/>
      <w:r w:rsidRPr="00267E8C">
        <w:rPr>
          <w:rFonts w:ascii="Times New Roman" w:hAnsi="Times New Roman" w:cs="Times New Roman"/>
          <w:sz w:val="28"/>
          <w:szCs w:val="28"/>
        </w:rPr>
        <w:t>conda</w:t>
      </w:r>
      <w:proofErr w:type="spellEnd"/>
      <w:r w:rsidRPr="00267E8C">
        <w:rPr>
          <w:rFonts w:ascii="Times New Roman" w:hAnsi="Times New Roman" w:cs="Times New Roman"/>
          <w:sz w:val="28"/>
          <w:szCs w:val="28"/>
        </w:rPr>
        <w:t>)</w:t>
      </w:r>
    </w:p>
    <w:p w:rsidR="00685510" w:rsidRPr="00685510" w:rsidRDefault="00685510" w:rsidP="00685510">
      <w:pPr>
        <w:rPr>
          <w:rFonts w:ascii="Times New Roman" w:hAnsi="Times New Roman" w:cs="Times New Roman"/>
          <w:sz w:val="28"/>
          <w:szCs w:val="28"/>
        </w:rPr>
      </w:pPr>
    </w:p>
    <w:p w:rsidR="00267E8C" w:rsidRPr="00267E8C" w:rsidRDefault="009E3CA1" w:rsidP="00267E8C">
      <w:pPr>
        <w:rPr>
          <w:rFonts w:ascii="Times New Roman" w:hAnsi="Times New Roman" w:cs="Times New Roman"/>
          <w:b/>
          <w:bCs/>
          <w:sz w:val="32"/>
          <w:szCs w:val="32"/>
        </w:rPr>
      </w:pPr>
      <w:proofErr w:type="gramStart"/>
      <w:r>
        <w:rPr>
          <w:rFonts w:ascii="Times New Roman" w:hAnsi="Times New Roman" w:cs="Times New Roman"/>
          <w:b/>
          <w:bCs/>
          <w:sz w:val="32"/>
          <w:szCs w:val="32"/>
        </w:rPr>
        <w:t xml:space="preserve">3.2  </w:t>
      </w:r>
      <w:r w:rsidR="00267E8C" w:rsidRPr="00267E8C">
        <w:rPr>
          <w:rFonts w:ascii="Times New Roman" w:hAnsi="Times New Roman" w:cs="Times New Roman"/>
          <w:b/>
          <w:bCs/>
          <w:sz w:val="32"/>
          <w:szCs w:val="32"/>
        </w:rPr>
        <w:t>Software</w:t>
      </w:r>
      <w:proofErr w:type="gramEnd"/>
      <w:r w:rsidR="00267E8C" w:rsidRPr="00267E8C">
        <w:rPr>
          <w:rFonts w:ascii="Times New Roman" w:hAnsi="Times New Roman" w:cs="Times New Roman"/>
          <w:b/>
          <w:bCs/>
          <w:sz w:val="32"/>
          <w:szCs w:val="32"/>
        </w:rPr>
        <w:t xml:space="preserve"> Requirements</w:t>
      </w:r>
    </w:p>
    <w:p w:rsidR="00267E8C" w:rsidRPr="00267E8C" w:rsidRDefault="00267E8C" w:rsidP="00267E8C">
      <w:pPr>
        <w:rPr>
          <w:rFonts w:ascii="Times New Roman" w:hAnsi="Times New Roman" w:cs="Times New Roman"/>
          <w:sz w:val="28"/>
          <w:szCs w:val="28"/>
        </w:rPr>
      </w:pPr>
      <w:r w:rsidRPr="00267E8C">
        <w:rPr>
          <w:rFonts w:ascii="Times New Roman" w:hAnsi="Times New Roman" w:cs="Times New Roman"/>
          <w:sz w:val="28"/>
          <w:szCs w:val="28"/>
        </w:rPr>
        <w:t>A comprehensive Python-based ecosystem is required for executing the data analysis workflow, including data ingestion, preprocessing, visualization, and inference. Key software components include:</w:t>
      </w:r>
    </w:p>
    <w:p w:rsidR="00267E8C" w:rsidRPr="00267E8C" w:rsidRDefault="00267E8C" w:rsidP="00267E8C">
      <w:pPr>
        <w:numPr>
          <w:ilvl w:val="0"/>
          <w:numId w:val="2"/>
        </w:numPr>
        <w:rPr>
          <w:rFonts w:ascii="Times New Roman" w:hAnsi="Times New Roman" w:cs="Times New Roman"/>
          <w:sz w:val="28"/>
          <w:szCs w:val="28"/>
        </w:rPr>
      </w:pPr>
      <w:r w:rsidRPr="00267E8C">
        <w:rPr>
          <w:rFonts w:ascii="Times New Roman" w:hAnsi="Times New Roman" w:cs="Times New Roman"/>
          <w:sz w:val="28"/>
          <w:szCs w:val="28"/>
        </w:rPr>
        <w:t>Python 3.8+: Core programming environment, supporting data analysis and scientific computing libraries.</w:t>
      </w:r>
    </w:p>
    <w:p w:rsidR="00267E8C" w:rsidRPr="00267E8C" w:rsidRDefault="00267E8C" w:rsidP="00267E8C">
      <w:pPr>
        <w:numPr>
          <w:ilvl w:val="0"/>
          <w:numId w:val="2"/>
        </w:numPr>
        <w:rPr>
          <w:rFonts w:ascii="Times New Roman" w:hAnsi="Times New Roman" w:cs="Times New Roman"/>
          <w:sz w:val="28"/>
          <w:szCs w:val="28"/>
        </w:rPr>
      </w:pPr>
      <w:r w:rsidRPr="00267E8C">
        <w:rPr>
          <w:rFonts w:ascii="Times New Roman" w:hAnsi="Times New Roman" w:cs="Times New Roman"/>
          <w:sz w:val="28"/>
          <w:szCs w:val="28"/>
        </w:rPr>
        <w:t>IDE/Notebooks:</w:t>
      </w:r>
    </w:p>
    <w:p w:rsidR="00267E8C" w:rsidRPr="00267E8C" w:rsidRDefault="00267E8C" w:rsidP="00267E8C">
      <w:pPr>
        <w:numPr>
          <w:ilvl w:val="1"/>
          <w:numId w:val="2"/>
        </w:numPr>
        <w:rPr>
          <w:rFonts w:ascii="Times New Roman" w:hAnsi="Times New Roman" w:cs="Times New Roman"/>
          <w:sz w:val="28"/>
          <w:szCs w:val="28"/>
        </w:rPr>
      </w:pPr>
      <w:proofErr w:type="spellStart"/>
      <w:r w:rsidRPr="00267E8C">
        <w:rPr>
          <w:rFonts w:ascii="Times New Roman" w:hAnsi="Times New Roman" w:cs="Times New Roman"/>
          <w:sz w:val="28"/>
          <w:szCs w:val="28"/>
        </w:rPr>
        <w:t>Jupyter</w:t>
      </w:r>
      <w:proofErr w:type="spellEnd"/>
      <w:r w:rsidRPr="00267E8C">
        <w:rPr>
          <w:rFonts w:ascii="Times New Roman" w:hAnsi="Times New Roman" w:cs="Times New Roman"/>
          <w:sz w:val="28"/>
          <w:szCs w:val="28"/>
        </w:rPr>
        <w:t xml:space="preserve"> Notebook: For interactive data exploration and documentation.</w:t>
      </w:r>
    </w:p>
    <w:p w:rsidR="00267E8C" w:rsidRPr="00267E8C" w:rsidRDefault="00267E8C" w:rsidP="00267E8C">
      <w:pPr>
        <w:numPr>
          <w:ilvl w:val="1"/>
          <w:numId w:val="2"/>
        </w:numPr>
        <w:rPr>
          <w:rFonts w:ascii="Times New Roman" w:hAnsi="Times New Roman" w:cs="Times New Roman"/>
          <w:sz w:val="28"/>
          <w:szCs w:val="28"/>
        </w:rPr>
      </w:pPr>
      <w:r w:rsidRPr="00267E8C">
        <w:rPr>
          <w:rFonts w:ascii="Times New Roman" w:hAnsi="Times New Roman" w:cs="Times New Roman"/>
          <w:sz w:val="28"/>
          <w:szCs w:val="28"/>
        </w:rPr>
        <w:t>Visual Studio Code / PyCharm: For script-based development, version control, and plugin integration.</w:t>
      </w:r>
    </w:p>
    <w:p w:rsidR="00267E8C" w:rsidRPr="00267E8C" w:rsidRDefault="00267E8C" w:rsidP="00267E8C">
      <w:pPr>
        <w:numPr>
          <w:ilvl w:val="0"/>
          <w:numId w:val="2"/>
        </w:numPr>
        <w:rPr>
          <w:rFonts w:ascii="Times New Roman" w:hAnsi="Times New Roman" w:cs="Times New Roman"/>
          <w:sz w:val="28"/>
          <w:szCs w:val="28"/>
        </w:rPr>
      </w:pPr>
      <w:r w:rsidRPr="00267E8C">
        <w:rPr>
          <w:rFonts w:ascii="Times New Roman" w:hAnsi="Times New Roman" w:cs="Times New Roman"/>
          <w:sz w:val="28"/>
          <w:szCs w:val="28"/>
        </w:rPr>
        <w:t>Essential Python Libraries:</w:t>
      </w:r>
    </w:p>
    <w:p w:rsidR="00267E8C" w:rsidRPr="00267E8C" w:rsidRDefault="00267E8C" w:rsidP="00267E8C">
      <w:pPr>
        <w:numPr>
          <w:ilvl w:val="1"/>
          <w:numId w:val="2"/>
        </w:numPr>
        <w:rPr>
          <w:rFonts w:ascii="Times New Roman" w:hAnsi="Times New Roman" w:cs="Times New Roman"/>
          <w:sz w:val="28"/>
          <w:szCs w:val="28"/>
        </w:rPr>
      </w:pPr>
      <w:r w:rsidRPr="00267E8C">
        <w:rPr>
          <w:rFonts w:ascii="Times New Roman" w:hAnsi="Times New Roman" w:cs="Times New Roman"/>
          <w:sz w:val="28"/>
          <w:szCs w:val="28"/>
        </w:rPr>
        <w:t xml:space="preserve">Pandas: For high-performance data manipulation and </w:t>
      </w:r>
      <w:proofErr w:type="spellStart"/>
      <w:r w:rsidRPr="00267E8C">
        <w:rPr>
          <w:rFonts w:ascii="Times New Roman" w:hAnsi="Times New Roman" w:cs="Times New Roman"/>
          <w:sz w:val="28"/>
          <w:szCs w:val="28"/>
        </w:rPr>
        <w:t>DataFrame</w:t>
      </w:r>
      <w:proofErr w:type="spellEnd"/>
      <w:r w:rsidRPr="00267E8C">
        <w:rPr>
          <w:rFonts w:ascii="Times New Roman" w:hAnsi="Times New Roman" w:cs="Times New Roman"/>
          <w:sz w:val="28"/>
          <w:szCs w:val="28"/>
        </w:rPr>
        <w:t xml:space="preserve"> operations.</w:t>
      </w:r>
    </w:p>
    <w:p w:rsidR="00267E8C" w:rsidRPr="00267E8C" w:rsidRDefault="00267E8C" w:rsidP="00267E8C">
      <w:pPr>
        <w:numPr>
          <w:ilvl w:val="1"/>
          <w:numId w:val="2"/>
        </w:numPr>
        <w:rPr>
          <w:rFonts w:ascii="Times New Roman" w:hAnsi="Times New Roman" w:cs="Times New Roman"/>
          <w:sz w:val="28"/>
          <w:szCs w:val="28"/>
        </w:rPr>
      </w:pPr>
      <w:r w:rsidRPr="00267E8C">
        <w:rPr>
          <w:rFonts w:ascii="Times New Roman" w:hAnsi="Times New Roman" w:cs="Times New Roman"/>
          <w:sz w:val="28"/>
          <w:szCs w:val="28"/>
        </w:rPr>
        <w:lastRenderedPageBreak/>
        <w:t>NumPy: For optimized numerical computations and linear algebra support.</w:t>
      </w:r>
    </w:p>
    <w:p w:rsidR="00267E8C" w:rsidRPr="00267E8C" w:rsidRDefault="00267E8C" w:rsidP="00267E8C">
      <w:pPr>
        <w:numPr>
          <w:ilvl w:val="1"/>
          <w:numId w:val="2"/>
        </w:numPr>
        <w:rPr>
          <w:rFonts w:ascii="Times New Roman" w:hAnsi="Times New Roman" w:cs="Times New Roman"/>
          <w:sz w:val="28"/>
          <w:szCs w:val="28"/>
        </w:rPr>
      </w:pPr>
      <w:r w:rsidRPr="00267E8C">
        <w:rPr>
          <w:rFonts w:ascii="Times New Roman" w:hAnsi="Times New Roman" w:cs="Times New Roman"/>
          <w:sz w:val="28"/>
          <w:szCs w:val="28"/>
        </w:rPr>
        <w:t>Matplotlib &amp; Seaborn: For static and statistical data visualization.</w:t>
      </w:r>
    </w:p>
    <w:p w:rsidR="00267E8C" w:rsidRPr="00267E8C" w:rsidRDefault="00267E8C" w:rsidP="00267E8C">
      <w:pPr>
        <w:numPr>
          <w:ilvl w:val="1"/>
          <w:numId w:val="2"/>
        </w:numPr>
        <w:rPr>
          <w:rFonts w:ascii="Times New Roman" w:hAnsi="Times New Roman" w:cs="Times New Roman"/>
          <w:sz w:val="28"/>
          <w:szCs w:val="28"/>
        </w:rPr>
      </w:pPr>
      <w:proofErr w:type="spellStart"/>
      <w:r w:rsidRPr="00267E8C">
        <w:rPr>
          <w:rFonts w:ascii="Times New Roman" w:hAnsi="Times New Roman" w:cs="Times New Roman"/>
          <w:sz w:val="28"/>
          <w:szCs w:val="28"/>
        </w:rPr>
        <w:t>Plotly</w:t>
      </w:r>
      <w:proofErr w:type="spellEnd"/>
      <w:r w:rsidRPr="00267E8C">
        <w:rPr>
          <w:rFonts w:ascii="Times New Roman" w:hAnsi="Times New Roman" w:cs="Times New Roman"/>
          <w:sz w:val="28"/>
          <w:szCs w:val="28"/>
        </w:rPr>
        <w:t>: For advanced interactive and dynamic dashboards.</w:t>
      </w:r>
    </w:p>
    <w:p w:rsidR="00267E8C" w:rsidRPr="00267E8C" w:rsidRDefault="00267E8C" w:rsidP="00267E8C">
      <w:pPr>
        <w:numPr>
          <w:ilvl w:val="1"/>
          <w:numId w:val="2"/>
        </w:numPr>
        <w:rPr>
          <w:rFonts w:ascii="Times New Roman" w:hAnsi="Times New Roman" w:cs="Times New Roman"/>
          <w:sz w:val="28"/>
          <w:szCs w:val="28"/>
        </w:rPr>
      </w:pPr>
      <w:r w:rsidRPr="00267E8C">
        <w:rPr>
          <w:rFonts w:ascii="Times New Roman" w:hAnsi="Times New Roman" w:cs="Times New Roman"/>
          <w:sz w:val="28"/>
          <w:szCs w:val="28"/>
        </w:rPr>
        <w:t>Scikit-learn: For implementing basic machine learning algorithms and data preprocessing utilities.</w:t>
      </w:r>
    </w:p>
    <w:p w:rsidR="00267E8C" w:rsidRPr="00267E8C" w:rsidRDefault="00267E8C" w:rsidP="00267E8C">
      <w:pPr>
        <w:numPr>
          <w:ilvl w:val="0"/>
          <w:numId w:val="2"/>
        </w:numPr>
        <w:rPr>
          <w:rFonts w:ascii="Times New Roman" w:hAnsi="Times New Roman" w:cs="Times New Roman"/>
          <w:sz w:val="28"/>
          <w:szCs w:val="28"/>
        </w:rPr>
      </w:pPr>
      <w:r w:rsidRPr="00267E8C">
        <w:rPr>
          <w:rFonts w:ascii="Times New Roman" w:hAnsi="Times New Roman" w:cs="Times New Roman"/>
          <w:sz w:val="28"/>
          <w:szCs w:val="28"/>
        </w:rPr>
        <w:t>Anaconda Distribution (optional):</w:t>
      </w:r>
    </w:p>
    <w:p w:rsidR="00267E8C" w:rsidRPr="00267E8C" w:rsidRDefault="00267E8C" w:rsidP="00267E8C">
      <w:pPr>
        <w:numPr>
          <w:ilvl w:val="1"/>
          <w:numId w:val="2"/>
        </w:numPr>
        <w:rPr>
          <w:rFonts w:ascii="Times New Roman" w:hAnsi="Times New Roman" w:cs="Times New Roman"/>
          <w:sz w:val="28"/>
          <w:szCs w:val="28"/>
        </w:rPr>
      </w:pPr>
      <w:r w:rsidRPr="00267E8C">
        <w:rPr>
          <w:rFonts w:ascii="Times New Roman" w:hAnsi="Times New Roman" w:cs="Times New Roman"/>
          <w:sz w:val="28"/>
          <w:szCs w:val="28"/>
        </w:rPr>
        <w:t xml:space="preserve">Facilitates environment management and package dependencies via </w:t>
      </w:r>
      <w:proofErr w:type="spellStart"/>
      <w:r w:rsidRPr="00267E8C">
        <w:rPr>
          <w:rFonts w:ascii="Times New Roman" w:hAnsi="Times New Roman" w:cs="Times New Roman"/>
          <w:sz w:val="28"/>
          <w:szCs w:val="28"/>
        </w:rPr>
        <w:t>conda</w:t>
      </w:r>
      <w:proofErr w:type="spellEnd"/>
      <w:r w:rsidRPr="00267E8C">
        <w:rPr>
          <w:rFonts w:ascii="Times New Roman" w:hAnsi="Times New Roman" w:cs="Times New Roman"/>
          <w:sz w:val="28"/>
          <w:szCs w:val="28"/>
        </w:rPr>
        <w:t>.</w:t>
      </w:r>
    </w:p>
    <w:p w:rsidR="00267E8C" w:rsidRPr="00267E8C" w:rsidRDefault="00267E8C" w:rsidP="00267E8C">
      <w:pPr>
        <w:numPr>
          <w:ilvl w:val="1"/>
          <w:numId w:val="2"/>
        </w:numPr>
        <w:rPr>
          <w:rFonts w:ascii="Times New Roman" w:hAnsi="Times New Roman" w:cs="Times New Roman"/>
          <w:sz w:val="28"/>
          <w:szCs w:val="28"/>
        </w:rPr>
      </w:pPr>
      <w:r w:rsidRPr="00267E8C">
        <w:rPr>
          <w:rFonts w:ascii="Times New Roman" w:hAnsi="Times New Roman" w:cs="Times New Roman"/>
          <w:sz w:val="28"/>
          <w:szCs w:val="28"/>
        </w:rPr>
        <w:t xml:space="preserve">Offers built-in </w:t>
      </w:r>
      <w:proofErr w:type="spellStart"/>
      <w:r w:rsidRPr="00267E8C">
        <w:rPr>
          <w:rFonts w:ascii="Times New Roman" w:hAnsi="Times New Roman" w:cs="Times New Roman"/>
          <w:sz w:val="28"/>
          <w:szCs w:val="28"/>
        </w:rPr>
        <w:t>Jupyter</w:t>
      </w:r>
      <w:proofErr w:type="spellEnd"/>
      <w:r w:rsidRPr="00267E8C">
        <w:rPr>
          <w:rFonts w:ascii="Times New Roman" w:hAnsi="Times New Roman" w:cs="Times New Roman"/>
          <w:sz w:val="28"/>
          <w:szCs w:val="28"/>
        </w:rPr>
        <w:t>, Spyder, and key pre-installed libraries.</w:t>
      </w:r>
    </w:p>
    <w:p w:rsidR="00267E8C" w:rsidRPr="00267E8C" w:rsidRDefault="00267E8C" w:rsidP="00267E8C">
      <w:pPr>
        <w:rPr>
          <w:rFonts w:ascii="Times New Roman" w:hAnsi="Times New Roman" w:cs="Times New Roman"/>
          <w:sz w:val="28"/>
          <w:szCs w:val="28"/>
        </w:rPr>
      </w:pPr>
    </w:p>
    <w:p w:rsidR="00267E8C" w:rsidRPr="00267E8C" w:rsidRDefault="009E3CA1" w:rsidP="00267E8C">
      <w:pPr>
        <w:rPr>
          <w:rFonts w:ascii="Times New Roman" w:hAnsi="Times New Roman" w:cs="Times New Roman"/>
          <w:b/>
          <w:bCs/>
          <w:sz w:val="32"/>
          <w:szCs w:val="32"/>
        </w:rPr>
      </w:pPr>
      <w:r>
        <w:rPr>
          <w:rFonts w:ascii="Times New Roman" w:hAnsi="Times New Roman" w:cs="Times New Roman"/>
          <w:b/>
          <w:bCs/>
          <w:sz w:val="32"/>
          <w:szCs w:val="32"/>
        </w:rPr>
        <w:t xml:space="preserve">3.3 </w:t>
      </w:r>
      <w:r w:rsidR="00267E8C" w:rsidRPr="00267E8C">
        <w:rPr>
          <w:rFonts w:ascii="Times New Roman" w:hAnsi="Times New Roman" w:cs="Times New Roman"/>
          <w:b/>
          <w:bCs/>
          <w:sz w:val="32"/>
          <w:szCs w:val="32"/>
        </w:rPr>
        <w:t>Hardware Requirements</w:t>
      </w:r>
    </w:p>
    <w:p w:rsidR="00267E8C" w:rsidRPr="00267E8C" w:rsidRDefault="00267E8C" w:rsidP="00267E8C">
      <w:pPr>
        <w:rPr>
          <w:rFonts w:ascii="Times New Roman" w:hAnsi="Times New Roman" w:cs="Times New Roman"/>
          <w:sz w:val="28"/>
          <w:szCs w:val="28"/>
        </w:rPr>
      </w:pPr>
      <w:r w:rsidRPr="00267E8C">
        <w:rPr>
          <w:rFonts w:ascii="Times New Roman" w:hAnsi="Times New Roman" w:cs="Times New Roman"/>
          <w:sz w:val="28"/>
          <w:szCs w:val="28"/>
        </w:rPr>
        <w:t>To process moderate-to-large datasets efficiently, and to perform high-resolution visualization rendering and basic ML model training, the following hardware specifications are recommended:</w:t>
      </w:r>
    </w:p>
    <w:p w:rsidR="00267E8C" w:rsidRPr="00267E8C" w:rsidRDefault="00267E8C" w:rsidP="00267E8C">
      <w:pPr>
        <w:numPr>
          <w:ilvl w:val="0"/>
          <w:numId w:val="3"/>
        </w:numPr>
        <w:rPr>
          <w:rFonts w:ascii="Times New Roman" w:hAnsi="Times New Roman" w:cs="Times New Roman"/>
          <w:sz w:val="28"/>
          <w:szCs w:val="28"/>
        </w:rPr>
      </w:pPr>
      <w:r w:rsidRPr="00267E8C">
        <w:rPr>
          <w:rFonts w:ascii="Times New Roman" w:hAnsi="Times New Roman" w:cs="Times New Roman"/>
          <w:sz w:val="28"/>
          <w:szCs w:val="28"/>
        </w:rPr>
        <w:t>Memory (RAM):</w:t>
      </w:r>
    </w:p>
    <w:p w:rsidR="00267E8C" w:rsidRPr="00267E8C" w:rsidRDefault="00267E8C" w:rsidP="00267E8C">
      <w:pPr>
        <w:numPr>
          <w:ilvl w:val="1"/>
          <w:numId w:val="3"/>
        </w:numPr>
        <w:rPr>
          <w:rFonts w:ascii="Times New Roman" w:hAnsi="Times New Roman" w:cs="Times New Roman"/>
          <w:sz w:val="28"/>
          <w:szCs w:val="28"/>
        </w:rPr>
      </w:pPr>
      <w:r w:rsidRPr="00267E8C">
        <w:rPr>
          <w:rFonts w:ascii="Times New Roman" w:hAnsi="Times New Roman" w:cs="Times New Roman"/>
          <w:sz w:val="28"/>
          <w:szCs w:val="28"/>
        </w:rPr>
        <w:t>Minimum: 8 GB (suitable for basic analytics, small datasets)</w:t>
      </w:r>
    </w:p>
    <w:p w:rsidR="00267E8C" w:rsidRPr="00267E8C" w:rsidRDefault="00267E8C" w:rsidP="00267E8C">
      <w:pPr>
        <w:numPr>
          <w:ilvl w:val="1"/>
          <w:numId w:val="3"/>
        </w:numPr>
        <w:rPr>
          <w:rFonts w:ascii="Times New Roman" w:hAnsi="Times New Roman" w:cs="Times New Roman"/>
          <w:sz w:val="28"/>
          <w:szCs w:val="28"/>
        </w:rPr>
      </w:pPr>
      <w:r w:rsidRPr="00267E8C">
        <w:rPr>
          <w:rFonts w:ascii="Times New Roman" w:hAnsi="Times New Roman" w:cs="Times New Roman"/>
          <w:sz w:val="28"/>
          <w:szCs w:val="28"/>
        </w:rPr>
        <w:t>Recommended: 16 GB or more (for large dataset handling, parallel computation, and smooth IDE performance)</w:t>
      </w:r>
    </w:p>
    <w:p w:rsidR="00267E8C" w:rsidRPr="00267E8C" w:rsidRDefault="00267E8C" w:rsidP="00267E8C">
      <w:pPr>
        <w:numPr>
          <w:ilvl w:val="0"/>
          <w:numId w:val="3"/>
        </w:numPr>
        <w:rPr>
          <w:rFonts w:ascii="Times New Roman" w:hAnsi="Times New Roman" w:cs="Times New Roman"/>
          <w:sz w:val="28"/>
          <w:szCs w:val="28"/>
        </w:rPr>
      </w:pPr>
      <w:r w:rsidRPr="00267E8C">
        <w:rPr>
          <w:rFonts w:ascii="Times New Roman" w:hAnsi="Times New Roman" w:cs="Times New Roman"/>
          <w:sz w:val="28"/>
          <w:szCs w:val="28"/>
        </w:rPr>
        <w:t>Processor (CPU):</w:t>
      </w:r>
    </w:p>
    <w:p w:rsidR="00267E8C" w:rsidRPr="00267E8C" w:rsidRDefault="00267E8C" w:rsidP="00267E8C">
      <w:pPr>
        <w:numPr>
          <w:ilvl w:val="1"/>
          <w:numId w:val="3"/>
        </w:numPr>
        <w:rPr>
          <w:rFonts w:ascii="Times New Roman" w:hAnsi="Times New Roman" w:cs="Times New Roman"/>
          <w:sz w:val="28"/>
          <w:szCs w:val="28"/>
        </w:rPr>
      </w:pPr>
      <w:r w:rsidRPr="00267E8C">
        <w:rPr>
          <w:rFonts w:ascii="Times New Roman" w:hAnsi="Times New Roman" w:cs="Times New Roman"/>
          <w:sz w:val="28"/>
          <w:szCs w:val="28"/>
        </w:rPr>
        <w:t xml:space="preserve">Intel Core i5/i7 (10th Gen or newer) or AMD </w:t>
      </w:r>
      <w:proofErr w:type="spellStart"/>
      <w:r w:rsidRPr="00267E8C">
        <w:rPr>
          <w:rFonts w:ascii="Times New Roman" w:hAnsi="Times New Roman" w:cs="Times New Roman"/>
          <w:sz w:val="28"/>
          <w:szCs w:val="28"/>
        </w:rPr>
        <w:t>Ryzen</w:t>
      </w:r>
      <w:proofErr w:type="spellEnd"/>
      <w:r w:rsidRPr="00267E8C">
        <w:rPr>
          <w:rFonts w:ascii="Times New Roman" w:hAnsi="Times New Roman" w:cs="Times New Roman"/>
          <w:sz w:val="28"/>
          <w:szCs w:val="28"/>
        </w:rPr>
        <w:t xml:space="preserve"> 5/7 (3rd Gen or newer) with multi-threading support for faster data operations.</w:t>
      </w:r>
    </w:p>
    <w:p w:rsidR="00267E8C" w:rsidRPr="00267E8C" w:rsidRDefault="00267E8C" w:rsidP="00267E8C">
      <w:pPr>
        <w:numPr>
          <w:ilvl w:val="0"/>
          <w:numId w:val="3"/>
        </w:numPr>
        <w:rPr>
          <w:rFonts w:ascii="Times New Roman" w:hAnsi="Times New Roman" w:cs="Times New Roman"/>
          <w:sz w:val="28"/>
          <w:szCs w:val="28"/>
        </w:rPr>
      </w:pPr>
      <w:r w:rsidRPr="00267E8C">
        <w:rPr>
          <w:rFonts w:ascii="Times New Roman" w:hAnsi="Times New Roman" w:cs="Times New Roman"/>
          <w:sz w:val="28"/>
          <w:szCs w:val="28"/>
        </w:rPr>
        <w:t>Disk Storage:</w:t>
      </w:r>
    </w:p>
    <w:p w:rsidR="00267E8C" w:rsidRPr="00267E8C" w:rsidRDefault="00267E8C" w:rsidP="00267E8C">
      <w:pPr>
        <w:numPr>
          <w:ilvl w:val="1"/>
          <w:numId w:val="3"/>
        </w:numPr>
        <w:rPr>
          <w:rFonts w:ascii="Times New Roman" w:hAnsi="Times New Roman" w:cs="Times New Roman"/>
          <w:sz w:val="28"/>
          <w:szCs w:val="28"/>
        </w:rPr>
      </w:pPr>
      <w:r w:rsidRPr="00267E8C">
        <w:rPr>
          <w:rFonts w:ascii="Times New Roman" w:hAnsi="Times New Roman" w:cs="Times New Roman"/>
          <w:sz w:val="28"/>
          <w:szCs w:val="28"/>
        </w:rPr>
        <w:t>Minimum 1 GB of free disk space required for datasets, temporary files, and library installations.</w:t>
      </w:r>
    </w:p>
    <w:p w:rsidR="00267E8C" w:rsidRPr="00267E8C" w:rsidRDefault="00267E8C" w:rsidP="00267E8C">
      <w:pPr>
        <w:numPr>
          <w:ilvl w:val="1"/>
          <w:numId w:val="3"/>
        </w:numPr>
        <w:rPr>
          <w:rFonts w:ascii="Times New Roman" w:hAnsi="Times New Roman" w:cs="Times New Roman"/>
          <w:sz w:val="28"/>
          <w:szCs w:val="28"/>
        </w:rPr>
      </w:pPr>
      <w:r w:rsidRPr="00267E8C">
        <w:rPr>
          <w:rFonts w:ascii="Times New Roman" w:hAnsi="Times New Roman" w:cs="Times New Roman"/>
          <w:sz w:val="28"/>
          <w:szCs w:val="28"/>
        </w:rPr>
        <w:t>Solid State Drive (SSD) recommended for faster read/write operations during EDA and visualization.</w:t>
      </w:r>
    </w:p>
    <w:p w:rsidR="00267E8C" w:rsidRPr="00267E8C" w:rsidRDefault="00267E8C" w:rsidP="00267E8C">
      <w:pPr>
        <w:numPr>
          <w:ilvl w:val="0"/>
          <w:numId w:val="3"/>
        </w:numPr>
        <w:rPr>
          <w:rFonts w:ascii="Times New Roman" w:hAnsi="Times New Roman" w:cs="Times New Roman"/>
          <w:sz w:val="28"/>
          <w:szCs w:val="28"/>
        </w:rPr>
      </w:pPr>
      <w:r w:rsidRPr="00267E8C">
        <w:rPr>
          <w:rFonts w:ascii="Times New Roman" w:hAnsi="Times New Roman" w:cs="Times New Roman"/>
          <w:sz w:val="28"/>
          <w:szCs w:val="28"/>
        </w:rPr>
        <w:t>GPU (Optional):</w:t>
      </w:r>
    </w:p>
    <w:p w:rsidR="00267E8C" w:rsidRPr="00267E8C" w:rsidRDefault="00267E8C" w:rsidP="00267E8C">
      <w:pPr>
        <w:numPr>
          <w:ilvl w:val="1"/>
          <w:numId w:val="3"/>
        </w:numPr>
        <w:rPr>
          <w:rFonts w:ascii="Times New Roman" w:hAnsi="Times New Roman" w:cs="Times New Roman"/>
          <w:sz w:val="28"/>
          <w:szCs w:val="28"/>
        </w:rPr>
      </w:pPr>
      <w:r w:rsidRPr="00267E8C">
        <w:rPr>
          <w:rFonts w:ascii="Times New Roman" w:hAnsi="Times New Roman" w:cs="Times New Roman"/>
          <w:sz w:val="28"/>
          <w:szCs w:val="28"/>
        </w:rPr>
        <w:t xml:space="preserve">NVIDIA CUDA-enabled GPU for parallel computing, matrix acceleration, or training basic machine learning models using </w:t>
      </w:r>
      <w:r w:rsidRPr="00267E8C">
        <w:rPr>
          <w:rFonts w:ascii="Times New Roman" w:hAnsi="Times New Roman" w:cs="Times New Roman"/>
          <w:sz w:val="28"/>
          <w:szCs w:val="28"/>
        </w:rPr>
        <w:lastRenderedPageBreak/>
        <w:t xml:space="preserve">libraries such as TensorFlow, </w:t>
      </w:r>
      <w:proofErr w:type="spellStart"/>
      <w:r w:rsidRPr="00267E8C">
        <w:rPr>
          <w:rFonts w:ascii="Times New Roman" w:hAnsi="Times New Roman" w:cs="Times New Roman"/>
          <w:sz w:val="28"/>
          <w:szCs w:val="28"/>
        </w:rPr>
        <w:t>PyTorch</w:t>
      </w:r>
      <w:proofErr w:type="spellEnd"/>
      <w:r w:rsidRPr="00267E8C">
        <w:rPr>
          <w:rFonts w:ascii="Times New Roman" w:hAnsi="Times New Roman" w:cs="Times New Roman"/>
          <w:sz w:val="28"/>
          <w:szCs w:val="28"/>
        </w:rPr>
        <w:t xml:space="preserve">, or </w:t>
      </w:r>
      <w:proofErr w:type="spellStart"/>
      <w:r w:rsidRPr="00267E8C">
        <w:rPr>
          <w:rFonts w:ascii="Times New Roman" w:hAnsi="Times New Roman" w:cs="Times New Roman"/>
          <w:sz w:val="28"/>
          <w:szCs w:val="28"/>
        </w:rPr>
        <w:t>cuDF</w:t>
      </w:r>
      <w:proofErr w:type="spellEnd"/>
      <w:r w:rsidRPr="00267E8C">
        <w:rPr>
          <w:rFonts w:ascii="Times New Roman" w:hAnsi="Times New Roman" w:cs="Times New Roman"/>
          <w:sz w:val="28"/>
          <w:szCs w:val="28"/>
        </w:rPr>
        <w:t xml:space="preserve"> (for future scalability and experimentation).</w:t>
      </w:r>
    </w:p>
    <w:p w:rsidR="00267E8C" w:rsidRPr="00267E8C" w:rsidRDefault="00267E8C" w:rsidP="00267E8C">
      <w:pPr>
        <w:rPr>
          <w:rFonts w:ascii="Times New Roman" w:hAnsi="Times New Roman" w:cs="Times New Roman"/>
          <w:sz w:val="28"/>
          <w:szCs w:val="28"/>
        </w:rPr>
      </w:pPr>
    </w:p>
    <w:p w:rsidR="00267E8C" w:rsidRDefault="00267E8C" w:rsidP="00267E8C">
      <w:pPr>
        <w:rPr>
          <w:rFonts w:ascii="Times New Roman" w:hAnsi="Times New Roman" w:cs="Times New Roman"/>
          <w:sz w:val="28"/>
          <w:szCs w:val="28"/>
        </w:rPr>
      </w:pPr>
      <w:r w:rsidRPr="00267E8C">
        <w:rPr>
          <w:rFonts w:ascii="Times New Roman" w:hAnsi="Times New Roman" w:cs="Times New Roman"/>
          <w:sz w:val="28"/>
          <w:szCs w:val="28"/>
        </w:rPr>
        <w:t>These system specifications ensure a scalable, robust, and flexible environment for conducting advanced analytics on Amazon sales data. Proper configuration of both hardware and software resources is crucial for maintaining data pipeline efficiency, reducing latency, and enabling real-time decision support.</w:t>
      </w: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685510" w:rsidRDefault="00685510" w:rsidP="00267E8C">
      <w:pPr>
        <w:rPr>
          <w:rFonts w:ascii="Times New Roman" w:hAnsi="Times New Roman" w:cs="Times New Roman"/>
          <w:sz w:val="28"/>
          <w:szCs w:val="28"/>
        </w:rPr>
      </w:pPr>
    </w:p>
    <w:p w:rsidR="00A44F75" w:rsidRDefault="00A44F75" w:rsidP="00267E8C">
      <w:pPr>
        <w:rPr>
          <w:rFonts w:ascii="Times New Roman" w:hAnsi="Times New Roman" w:cs="Times New Roman"/>
          <w:sz w:val="28"/>
          <w:szCs w:val="28"/>
        </w:rPr>
      </w:pPr>
    </w:p>
    <w:p w:rsidR="00A44F75" w:rsidRDefault="00A44F75" w:rsidP="00267E8C">
      <w:pPr>
        <w:rPr>
          <w:rFonts w:ascii="Times New Roman" w:hAnsi="Times New Roman" w:cs="Times New Roman"/>
          <w:sz w:val="28"/>
          <w:szCs w:val="28"/>
        </w:rPr>
      </w:pPr>
    </w:p>
    <w:p w:rsidR="00267E8C" w:rsidRPr="00685510" w:rsidRDefault="00685510" w:rsidP="00685510">
      <w:pPr>
        <w:jc w:val="center"/>
        <w:rPr>
          <w:rFonts w:ascii="Times New Roman" w:hAnsi="Times New Roman" w:cs="Times New Roman"/>
          <w:sz w:val="32"/>
          <w:szCs w:val="32"/>
        </w:rPr>
      </w:pPr>
      <w:r>
        <w:rPr>
          <w:rFonts w:ascii="Times New Roman" w:hAnsi="Times New Roman" w:cs="Times New Roman"/>
          <w:b/>
          <w:bCs/>
          <w:sz w:val="32"/>
          <w:szCs w:val="32"/>
        </w:rPr>
        <w:lastRenderedPageBreak/>
        <w:t>4.</w:t>
      </w:r>
      <w:r w:rsidRPr="00FC4858">
        <w:rPr>
          <w:rFonts w:ascii="Times New Roman" w:hAnsi="Times New Roman" w:cs="Times New Roman"/>
          <w:sz w:val="28"/>
          <w:szCs w:val="28"/>
        </w:rPr>
        <w:t xml:space="preserve"> </w:t>
      </w:r>
      <w:r w:rsidRPr="00685510">
        <w:rPr>
          <w:rFonts w:ascii="Times New Roman" w:hAnsi="Times New Roman" w:cs="Times New Roman"/>
          <w:b/>
          <w:bCs/>
          <w:sz w:val="32"/>
          <w:szCs w:val="32"/>
        </w:rPr>
        <w:t xml:space="preserve"> </w:t>
      </w:r>
      <w:r w:rsidR="00267E8C" w:rsidRPr="00685510">
        <w:rPr>
          <w:rFonts w:ascii="Times New Roman" w:hAnsi="Times New Roman" w:cs="Times New Roman"/>
          <w:b/>
          <w:bCs/>
          <w:sz w:val="32"/>
          <w:szCs w:val="32"/>
        </w:rPr>
        <w:t>Architecture of the Project</w:t>
      </w:r>
    </w:p>
    <w:p w:rsidR="00267E8C" w:rsidRPr="00267E8C" w:rsidRDefault="00267E8C" w:rsidP="00F43B32">
      <w:pPr>
        <w:jc w:val="both"/>
        <w:rPr>
          <w:rFonts w:ascii="Times New Roman" w:hAnsi="Times New Roman" w:cs="Times New Roman"/>
          <w:sz w:val="28"/>
          <w:szCs w:val="28"/>
        </w:rPr>
      </w:pPr>
      <w:r w:rsidRPr="00267E8C">
        <w:rPr>
          <w:rFonts w:ascii="Times New Roman" w:hAnsi="Times New Roman" w:cs="Times New Roman"/>
          <w:sz w:val="28"/>
          <w:szCs w:val="28"/>
        </w:rPr>
        <w:t>The architectural framework of this data analytics project is structured as a modular, scalable, and extensible data pipeline tailored for efficient processing, in-depth exploration, and dynamic visualization of Amazon sales data. The architecture follows a layered abstraction model, where each stage is responsible for a specific set of tasks in the end-to-end data analytics lifecycle. This design supports reusability, maintainability, and future integration with real-time data streaming and API endpoints.</w:t>
      </w:r>
    </w:p>
    <w:p w:rsidR="00267E8C" w:rsidRPr="00267E8C" w:rsidRDefault="00267E8C" w:rsidP="00F43B32">
      <w:pPr>
        <w:jc w:val="both"/>
        <w:rPr>
          <w:rFonts w:ascii="Times New Roman" w:hAnsi="Times New Roman" w:cs="Times New Roman"/>
          <w:sz w:val="28"/>
          <w:szCs w:val="28"/>
        </w:rPr>
      </w:pPr>
    </w:p>
    <w:p w:rsidR="00267E8C" w:rsidRPr="00267E8C" w:rsidRDefault="009E3CA1" w:rsidP="00F43B32">
      <w:pPr>
        <w:jc w:val="both"/>
        <w:rPr>
          <w:rFonts w:ascii="Times New Roman" w:hAnsi="Times New Roman" w:cs="Times New Roman"/>
          <w:b/>
          <w:bCs/>
          <w:sz w:val="28"/>
          <w:szCs w:val="28"/>
        </w:rPr>
      </w:pPr>
      <w:r>
        <w:rPr>
          <w:rFonts w:ascii="Times New Roman" w:hAnsi="Times New Roman" w:cs="Times New Roman"/>
          <w:b/>
          <w:bCs/>
          <w:sz w:val="28"/>
          <w:szCs w:val="28"/>
        </w:rPr>
        <w:t>4.</w:t>
      </w:r>
      <w:r w:rsidR="00267E8C" w:rsidRPr="00267E8C">
        <w:rPr>
          <w:rFonts w:ascii="Times New Roman" w:hAnsi="Times New Roman" w:cs="Times New Roman"/>
          <w:b/>
          <w:bCs/>
          <w:sz w:val="28"/>
          <w:szCs w:val="28"/>
        </w:rPr>
        <w:t>1. Data Ingestion Layer</w:t>
      </w:r>
    </w:p>
    <w:p w:rsidR="00267E8C" w:rsidRPr="00267E8C" w:rsidRDefault="00267E8C" w:rsidP="00F43B32">
      <w:pPr>
        <w:jc w:val="both"/>
        <w:rPr>
          <w:rFonts w:ascii="Times New Roman" w:hAnsi="Times New Roman" w:cs="Times New Roman"/>
          <w:sz w:val="28"/>
          <w:szCs w:val="28"/>
        </w:rPr>
      </w:pPr>
      <w:r w:rsidRPr="00267E8C">
        <w:rPr>
          <w:rFonts w:ascii="Times New Roman" w:hAnsi="Times New Roman" w:cs="Times New Roman"/>
          <w:sz w:val="28"/>
          <w:szCs w:val="28"/>
        </w:rPr>
        <w:t>The data acquisition layer is responsible for extracting structured datasets from persistent storage, such as CSV or relational database sources. It employs:</w:t>
      </w:r>
    </w:p>
    <w:p w:rsidR="00267E8C" w:rsidRPr="00267E8C" w:rsidRDefault="00267E8C" w:rsidP="00F43B32">
      <w:pPr>
        <w:numPr>
          <w:ilvl w:val="0"/>
          <w:numId w:val="4"/>
        </w:numPr>
        <w:jc w:val="both"/>
        <w:rPr>
          <w:rFonts w:ascii="Times New Roman" w:hAnsi="Times New Roman" w:cs="Times New Roman"/>
          <w:sz w:val="28"/>
          <w:szCs w:val="28"/>
        </w:rPr>
      </w:pPr>
      <w:r w:rsidRPr="00267E8C">
        <w:rPr>
          <w:rFonts w:ascii="Times New Roman" w:hAnsi="Times New Roman" w:cs="Times New Roman"/>
          <w:sz w:val="28"/>
          <w:szCs w:val="28"/>
        </w:rPr>
        <w:t>Pandas I/O functions (</w:t>
      </w:r>
      <w:proofErr w:type="spellStart"/>
      <w:r w:rsidRPr="00267E8C">
        <w:rPr>
          <w:rFonts w:ascii="Times New Roman" w:hAnsi="Times New Roman" w:cs="Times New Roman"/>
          <w:sz w:val="28"/>
          <w:szCs w:val="28"/>
        </w:rPr>
        <w:t>read_csv</w:t>
      </w:r>
      <w:proofErr w:type="spellEnd"/>
      <w:r w:rsidRPr="00267E8C">
        <w:rPr>
          <w:rFonts w:ascii="Times New Roman" w:hAnsi="Times New Roman" w:cs="Times New Roman"/>
          <w:sz w:val="28"/>
          <w:szCs w:val="28"/>
        </w:rPr>
        <w:t xml:space="preserve">, </w:t>
      </w:r>
      <w:proofErr w:type="spellStart"/>
      <w:r w:rsidRPr="00267E8C">
        <w:rPr>
          <w:rFonts w:ascii="Times New Roman" w:hAnsi="Times New Roman" w:cs="Times New Roman"/>
          <w:sz w:val="28"/>
          <w:szCs w:val="28"/>
        </w:rPr>
        <w:t>read_excel</w:t>
      </w:r>
      <w:proofErr w:type="spellEnd"/>
      <w:r w:rsidRPr="00267E8C">
        <w:rPr>
          <w:rFonts w:ascii="Times New Roman" w:hAnsi="Times New Roman" w:cs="Times New Roman"/>
          <w:sz w:val="28"/>
          <w:szCs w:val="28"/>
        </w:rPr>
        <w:t xml:space="preserve">) for fast, memory-efficient ingestion into </w:t>
      </w:r>
      <w:proofErr w:type="spellStart"/>
      <w:r w:rsidRPr="00267E8C">
        <w:rPr>
          <w:rFonts w:ascii="Times New Roman" w:hAnsi="Times New Roman" w:cs="Times New Roman"/>
          <w:sz w:val="28"/>
          <w:szCs w:val="28"/>
        </w:rPr>
        <w:t>DataFrames</w:t>
      </w:r>
      <w:proofErr w:type="spellEnd"/>
      <w:r w:rsidRPr="00267E8C">
        <w:rPr>
          <w:rFonts w:ascii="Times New Roman" w:hAnsi="Times New Roman" w:cs="Times New Roman"/>
          <w:sz w:val="28"/>
          <w:szCs w:val="28"/>
        </w:rPr>
        <w:t>.</w:t>
      </w:r>
    </w:p>
    <w:p w:rsidR="00267E8C" w:rsidRPr="00267E8C" w:rsidRDefault="00267E8C" w:rsidP="00F43B32">
      <w:pPr>
        <w:numPr>
          <w:ilvl w:val="0"/>
          <w:numId w:val="4"/>
        </w:numPr>
        <w:jc w:val="both"/>
        <w:rPr>
          <w:rFonts w:ascii="Times New Roman" w:hAnsi="Times New Roman" w:cs="Times New Roman"/>
          <w:sz w:val="28"/>
          <w:szCs w:val="28"/>
        </w:rPr>
      </w:pPr>
      <w:r w:rsidRPr="00267E8C">
        <w:rPr>
          <w:rFonts w:ascii="Times New Roman" w:hAnsi="Times New Roman" w:cs="Times New Roman"/>
          <w:sz w:val="28"/>
          <w:szCs w:val="28"/>
        </w:rPr>
        <w:t>Schema validation mechanisms to ensure data format compliance, including:</w:t>
      </w:r>
    </w:p>
    <w:p w:rsidR="00267E8C" w:rsidRPr="00267E8C" w:rsidRDefault="00267E8C" w:rsidP="00F43B32">
      <w:pPr>
        <w:numPr>
          <w:ilvl w:val="1"/>
          <w:numId w:val="4"/>
        </w:numPr>
        <w:jc w:val="both"/>
        <w:rPr>
          <w:rFonts w:ascii="Times New Roman" w:hAnsi="Times New Roman" w:cs="Times New Roman"/>
          <w:sz w:val="28"/>
          <w:szCs w:val="28"/>
        </w:rPr>
      </w:pPr>
      <w:r w:rsidRPr="00267E8C">
        <w:rPr>
          <w:rFonts w:ascii="Times New Roman" w:hAnsi="Times New Roman" w:cs="Times New Roman"/>
          <w:sz w:val="28"/>
          <w:szCs w:val="28"/>
        </w:rPr>
        <w:t>Column type enforcement (</w:t>
      </w:r>
      <w:proofErr w:type="spellStart"/>
      <w:r w:rsidRPr="00267E8C">
        <w:rPr>
          <w:rFonts w:ascii="Times New Roman" w:hAnsi="Times New Roman" w:cs="Times New Roman"/>
          <w:sz w:val="28"/>
          <w:szCs w:val="28"/>
        </w:rPr>
        <w:t>dtype</w:t>
      </w:r>
      <w:proofErr w:type="spellEnd"/>
      <w:r w:rsidRPr="00267E8C">
        <w:rPr>
          <w:rFonts w:ascii="Times New Roman" w:hAnsi="Times New Roman" w:cs="Times New Roman"/>
          <w:sz w:val="28"/>
          <w:szCs w:val="28"/>
        </w:rPr>
        <w:t>)</w:t>
      </w:r>
    </w:p>
    <w:p w:rsidR="00267E8C" w:rsidRPr="00267E8C" w:rsidRDefault="00267E8C" w:rsidP="00F43B32">
      <w:pPr>
        <w:numPr>
          <w:ilvl w:val="1"/>
          <w:numId w:val="4"/>
        </w:numPr>
        <w:jc w:val="both"/>
        <w:rPr>
          <w:rFonts w:ascii="Times New Roman" w:hAnsi="Times New Roman" w:cs="Times New Roman"/>
          <w:sz w:val="28"/>
          <w:szCs w:val="28"/>
        </w:rPr>
      </w:pPr>
      <w:r w:rsidRPr="00267E8C">
        <w:rPr>
          <w:rFonts w:ascii="Times New Roman" w:hAnsi="Times New Roman" w:cs="Times New Roman"/>
          <w:sz w:val="28"/>
          <w:szCs w:val="28"/>
        </w:rPr>
        <w:t>Header verification</w:t>
      </w:r>
    </w:p>
    <w:p w:rsidR="00267E8C" w:rsidRPr="00267E8C" w:rsidRDefault="00267E8C" w:rsidP="00F43B32">
      <w:pPr>
        <w:numPr>
          <w:ilvl w:val="1"/>
          <w:numId w:val="4"/>
        </w:numPr>
        <w:jc w:val="both"/>
        <w:rPr>
          <w:rFonts w:ascii="Times New Roman" w:hAnsi="Times New Roman" w:cs="Times New Roman"/>
          <w:sz w:val="28"/>
          <w:szCs w:val="28"/>
        </w:rPr>
      </w:pPr>
      <w:r w:rsidRPr="00267E8C">
        <w:rPr>
          <w:rFonts w:ascii="Times New Roman" w:hAnsi="Times New Roman" w:cs="Times New Roman"/>
          <w:sz w:val="28"/>
          <w:szCs w:val="28"/>
        </w:rPr>
        <w:t>Record count consistency</w:t>
      </w:r>
    </w:p>
    <w:p w:rsidR="00267E8C" w:rsidRPr="00267E8C" w:rsidRDefault="00267E8C" w:rsidP="00F43B32">
      <w:pPr>
        <w:numPr>
          <w:ilvl w:val="0"/>
          <w:numId w:val="4"/>
        </w:numPr>
        <w:jc w:val="both"/>
        <w:rPr>
          <w:rFonts w:ascii="Times New Roman" w:hAnsi="Times New Roman" w:cs="Times New Roman"/>
          <w:sz w:val="28"/>
          <w:szCs w:val="28"/>
        </w:rPr>
      </w:pPr>
      <w:r w:rsidRPr="00267E8C">
        <w:rPr>
          <w:rFonts w:ascii="Times New Roman" w:hAnsi="Times New Roman" w:cs="Times New Roman"/>
          <w:sz w:val="28"/>
          <w:szCs w:val="28"/>
        </w:rPr>
        <w:t>Batch-loading strategies to handle large-scale datasets in chunks without overwhelming system memory.</w:t>
      </w:r>
    </w:p>
    <w:p w:rsidR="00267E8C" w:rsidRPr="00267E8C" w:rsidRDefault="00267E8C" w:rsidP="00F43B32">
      <w:pPr>
        <w:jc w:val="both"/>
        <w:rPr>
          <w:rFonts w:ascii="Times New Roman" w:hAnsi="Times New Roman" w:cs="Times New Roman"/>
          <w:sz w:val="28"/>
          <w:szCs w:val="28"/>
        </w:rPr>
      </w:pPr>
    </w:p>
    <w:p w:rsidR="00267E8C" w:rsidRPr="00267E8C" w:rsidRDefault="009E3CA1" w:rsidP="00F43B32">
      <w:pPr>
        <w:jc w:val="both"/>
        <w:rPr>
          <w:rFonts w:ascii="Times New Roman" w:hAnsi="Times New Roman" w:cs="Times New Roman"/>
          <w:b/>
          <w:bCs/>
          <w:sz w:val="28"/>
          <w:szCs w:val="28"/>
        </w:rPr>
      </w:pPr>
      <w:r>
        <w:rPr>
          <w:rFonts w:ascii="Times New Roman" w:hAnsi="Times New Roman" w:cs="Times New Roman"/>
          <w:b/>
          <w:bCs/>
          <w:sz w:val="28"/>
          <w:szCs w:val="28"/>
        </w:rPr>
        <w:t>4.</w:t>
      </w:r>
      <w:r w:rsidR="00267E8C" w:rsidRPr="00267E8C">
        <w:rPr>
          <w:rFonts w:ascii="Times New Roman" w:hAnsi="Times New Roman" w:cs="Times New Roman"/>
          <w:b/>
          <w:bCs/>
          <w:sz w:val="28"/>
          <w:szCs w:val="28"/>
        </w:rPr>
        <w:t>2. Data Cleaning and Transformation Module</w:t>
      </w:r>
    </w:p>
    <w:p w:rsidR="00267E8C" w:rsidRPr="00267E8C" w:rsidRDefault="00267E8C" w:rsidP="00F43B32">
      <w:pPr>
        <w:jc w:val="both"/>
        <w:rPr>
          <w:rFonts w:ascii="Times New Roman" w:hAnsi="Times New Roman" w:cs="Times New Roman"/>
          <w:sz w:val="28"/>
          <w:szCs w:val="28"/>
        </w:rPr>
      </w:pPr>
      <w:r w:rsidRPr="00267E8C">
        <w:rPr>
          <w:rFonts w:ascii="Times New Roman" w:hAnsi="Times New Roman" w:cs="Times New Roman"/>
          <w:sz w:val="28"/>
          <w:szCs w:val="28"/>
        </w:rPr>
        <w:t>This module executes the data preprocessing phase, applying a variety of data quality assurance techniques to enhance data integrity and usability:</w:t>
      </w:r>
    </w:p>
    <w:p w:rsidR="00267E8C" w:rsidRPr="00267E8C" w:rsidRDefault="00267E8C" w:rsidP="00F43B32">
      <w:pPr>
        <w:numPr>
          <w:ilvl w:val="0"/>
          <w:numId w:val="5"/>
        </w:numPr>
        <w:jc w:val="both"/>
        <w:rPr>
          <w:rFonts w:ascii="Times New Roman" w:hAnsi="Times New Roman" w:cs="Times New Roman"/>
          <w:sz w:val="28"/>
          <w:szCs w:val="28"/>
        </w:rPr>
      </w:pPr>
      <w:r w:rsidRPr="00267E8C">
        <w:rPr>
          <w:rFonts w:ascii="Times New Roman" w:hAnsi="Times New Roman" w:cs="Times New Roman"/>
          <w:sz w:val="28"/>
          <w:szCs w:val="28"/>
        </w:rPr>
        <w:t xml:space="preserve">Missing value imputation using mean/median or dropping with </w:t>
      </w:r>
      <w:proofErr w:type="spellStart"/>
      <w:r w:rsidRPr="00267E8C">
        <w:rPr>
          <w:rFonts w:ascii="Times New Roman" w:hAnsi="Times New Roman" w:cs="Times New Roman"/>
          <w:sz w:val="28"/>
          <w:szCs w:val="28"/>
        </w:rPr>
        <w:t>dropna</w:t>
      </w:r>
      <w:proofErr w:type="spellEnd"/>
      <w:r w:rsidRPr="00267E8C">
        <w:rPr>
          <w:rFonts w:ascii="Times New Roman" w:hAnsi="Times New Roman" w:cs="Times New Roman"/>
          <w:sz w:val="28"/>
          <w:szCs w:val="28"/>
        </w:rPr>
        <w:t>.</w:t>
      </w:r>
    </w:p>
    <w:p w:rsidR="00267E8C" w:rsidRPr="00267E8C" w:rsidRDefault="00267E8C" w:rsidP="00F43B32">
      <w:pPr>
        <w:numPr>
          <w:ilvl w:val="0"/>
          <w:numId w:val="5"/>
        </w:numPr>
        <w:jc w:val="both"/>
        <w:rPr>
          <w:rFonts w:ascii="Times New Roman" w:hAnsi="Times New Roman" w:cs="Times New Roman"/>
          <w:sz w:val="28"/>
          <w:szCs w:val="28"/>
        </w:rPr>
      </w:pPr>
      <w:r w:rsidRPr="00267E8C">
        <w:rPr>
          <w:rFonts w:ascii="Times New Roman" w:hAnsi="Times New Roman" w:cs="Times New Roman"/>
          <w:sz w:val="28"/>
          <w:szCs w:val="28"/>
        </w:rPr>
        <w:t>Duplicate detection and elimination via hash-based row matching.</w:t>
      </w:r>
    </w:p>
    <w:p w:rsidR="00267E8C" w:rsidRPr="00267E8C" w:rsidRDefault="00267E8C" w:rsidP="00F43B32">
      <w:pPr>
        <w:numPr>
          <w:ilvl w:val="0"/>
          <w:numId w:val="5"/>
        </w:numPr>
        <w:jc w:val="both"/>
        <w:rPr>
          <w:rFonts w:ascii="Times New Roman" w:hAnsi="Times New Roman" w:cs="Times New Roman"/>
          <w:sz w:val="28"/>
          <w:szCs w:val="28"/>
        </w:rPr>
      </w:pPr>
      <w:r w:rsidRPr="00267E8C">
        <w:rPr>
          <w:rFonts w:ascii="Times New Roman" w:hAnsi="Times New Roman" w:cs="Times New Roman"/>
          <w:sz w:val="28"/>
          <w:szCs w:val="28"/>
        </w:rPr>
        <w:t>Type casting and conversion to rectify mismatches (e.g., converting stringified numerical values).</w:t>
      </w:r>
    </w:p>
    <w:p w:rsidR="00267E8C" w:rsidRPr="00267E8C" w:rsidRDefault="00267E8C" w:rsidP="00F43B32">
      <w:pPr>
        <w:numPr>
          <w:ilvl w:val="0"/>
          <w:numId w:val="5"/>
        </w:numPr>
        <w:jc w:val="both"/>
        <w:rPr>
          <w:rFonts w:ascii="Times New Roman" w:hAnsi="Times New Roman" w:cs="Times New Roman"/>
          <w:sz w:val="28"/>
          <w:szCs w:val="28"/>
        </w:rPr>
      </w:pPr>
      <w:r w:rsidRPr="00267E8C">
        <w:rPr>
          <w:rFonts w:ascii="Times New Roman" w:hAnsi="Times New Roman" w:cs="Times New Roman"/>
          <w:sz w:val="28"/>
          <w:szCs w:val="28"/>
        </w:rPr>
        <w:t>Standardization of categorical features, using label encoding, mapping, or case normalization.</w:t>
      </w:r>
    </w:p>
    <w:p w:rsidR="00267E8C" w:rsidRPr="00267E8C" w:rsidRDefault="00267E8C" w:rsidP="00F43B32">
      <w:pPr>
        <w:numPr>
          <w:ilvl w:val="0"/>
          <w:numId w:val="5"/>
        </w:numPr>
        <w:jc w:val="both"/>
        <w:rPr>
          <w:rFonts w:ascii="Times New Roman" w:hAnsi="Times New Roman" w:cs="Times New Roman"/>
          <w:sz w:val="28"/>
          <w:szCs w:val="28"/>
        </w:rPr>
      </w:pPr>
      <w:r w:rsidRPr="00267E8C">
        <w:rPr>
          <w:rFonts w:ascii="Times New Roman" w:hAnsi="Times New Roman" w:cs="Times New Roman"/>
          <w:sz w:val="28"/>
          <w:szCs w:val="28"/>
        </w:rPr>
        <w:lastRenderedPageBreak/>
        <w:t>Outlier detection techniques such as Z-score or IQR-based filtering.</w:t>
      </w:r>
    </w:p>
    <w:p w:rsidR="00267E8C" w:rsidRPr="00267E8C" w:rsidRDefault="00267E8C" w:rsidP="00F43B32">
      <w:pPr>
        <w:numPr>
          <w:ilvl w:val="0"/>
          <w:numId w:val="5"/>
        </w:numPr>
        <w:jc w:val="both"/>
        <w:rPr>
          <w:rFonts w:ascii="Times New Roman" w:hAnsi="Times New Roman" w:cs="Times New Roman"/>
          <w:sz w:val="28"/>
          <w:szCs w:val="28"/>
        </w:rPr>
      </w:pPr>
      <w:r w:rsidRPr="00267E8C">
        <w:rPr>
          <w:rFonts w:ascii="Times New Roman" w:hAnsi="Times New Roman" w:cs="Times New Roman"/>
          <w:sz w:val="28"/>
          <w:szCs w:val="28"/>
        </w:rPr>
        <w:t>Datetime parsing and extraction of granular features (month, quarter, year, day of week).</w:t>
      </w:r>
    </w:p>
    <w:p w:rsidR="00267E8C" w:rsidRPr="00267E8C" w:rsidRDefault="00267E8C" w:rsidP="00F43B32">
      <w:pPr>
        <w:jc w:val="both"/>
        <w:rPr>
          <w:rFonts w:ascii="Times New Roman" w:hAnsi="Times New Roman" w:cs="Times New Roman"/>
          <w:sz w:val="28"/>
          <w:szCs w:val="28"/>
        </w:rPr>
      </w:pPr>
    </w:p>
    <w:p w:rsidR="00267E8C" w:rsidRPr="00267E8C" w:rsidRDefault="009E3CA1" w:rsidP="00F43B32">
      <w:pPr>
        <w:jc w:val="both"/>
        <w:rPr>
          <w:rFonts w:ascii="Times New Roman" w:hAnsi="Times New Roman" w:cs="Times New Roman"/>
          <w:b/>
          <w:bCs/>
          <w:sz w:val="28"/>
          <w:szCs w:val="28"/>
        </w:rPr>
      </w:pPr>
      <w:r>
        <w:rPr>
          <w:rFonts w:ascii="Times New Roman" w:hAnsi="Times New Roman" w:cs="Times New Roman"/>
          <w:b/>
          <w:bCs/>
          <w:sz w:val="28"/>
          <w:szCs w:val="28"/>
        </w:rPr>
        <w:t>4.</w:t>
      </w:r>
      <w:r w:rsidR="00267E8C" w:rsidRPr="00267E8C">
        <w:rPr>
          <w:rFonts w:ascii="Times New Roman" w:hAnsi="Times New Roman" w:cs="Times New Roman"/>
          <w:b/>
          <w:bCs/>
          <w:sz w:val="28"/>
          <w:szCs w:val="28"/>
        </w:rPr>
        <w:t>3. Feature Engineering Layer</w:t>
      </w:r>
    </w:p>
    <w:p w:rsidR="00267E8C" w:rsidRPr="00267E8C" w:rsidRDefault="00267E8C" w:rsidP="00F43B32">
      <w:pPr>
        <w:jc w:val="both"/>
        <w:rPr>
          <w:rFonts w:ascii="Times New Roman" w:hAnsi="Times New Roman" w:cs="Times New Roman"/>
          <w:sz w:val="28"/>
          <w:szCs w:val="28"/>
        </w:rPr>
      </w:pPr>
      <w:r w:rsidRPr="00267E8C">
        <w:rPr>
          <w:rFonts w:ascii="Times New Roman" w:hAnsi="Times New Roman" w:cs="Times New Roman"/>
          <w:sz w:val="28"/>
          <w:szCs w:val="28"/>
        </w:rPr>
        <w:t>This component enriches the dataset by generating derived attributes and composite metrics that encapsulate hidden patterns:</w:t>
      </w:r>
    </w:p>
    <w:p w:rsidR="00267E8C" w:rsidRPr="00267E8C" w:rsidRDefault="00267E8C" w:rsidP="00F43B32">
      <w:pPr>
        <w:numPr>
          <w:ilvl w:val="0"/>
          <w:numId w:val="6"/>
        </w:numPr>
        <w:jc w:val="both"/>
        <w:rPr>
          <w:rFonts w:ascii="Times New Roman" w:hAnsi="Times New Roman" w:cs="Times New Roman"/>
          <w:sz w:val="28"/>
          <w:szCs w:val="28"/>
        </w:rPr>
      </w:pPr>
      <w:r w:rsidRPr="00267E8C">
        <w:rPr>
          <w:rFonts w:ascii="Times New Roman" w:hAnsi="Times New Roman" w:cs="Times New Roman"/>
          <w:sz w:val="28"/>
          <w:szCs w:val="28"/>
        </w:rPr>
        <w:t>Temporal aggregations: Monthly and quarterly sales totals.</w:t>
      </w:r>
    </w:p>
    <w:p w:rsidR="00267E8C" w:rsidRPr="00267E8C" w:rsidRDefault="00267E8C" w:rsidP="00F43B32">
      <w:pPr>
        <w:numPr>
          <w:ilvl w:val="0"/>
          <w:numId w:val="6"/>
        </w:numPr>
        <w:jc w:val="both"/>
        <w:rPr>
          <w:rFonts w:ascii="Times New Roman" w:hAnsi="Times New Roman" w:cs="Times New Roman"/>
          <w:sz w:val="28"/>
          <w:szCs w:val="28"/>
        </w:rPr>
      </w:pPr>
      <w:r w:rsidRPr="00267E8C">
        <w:rPr>
          <w:rFonts w:ascii="Times New Roman" w:hAnsi="Times New Roman" w:cs="Times New Roman"/>
          <w:sz w:val="28"/>
          <w:szCs w:val="28"/>
        </w:rPr>
        <w:t>Categorical mapping: Grouping products into logical categories.</w:t>
      </w:r>
    </w:p>
    <w:p w:rsidR="00267E8C" w:rsidRPr="00267E8C" w:rsidRDefault="00267E8C" w:rsidP="00F43B32">
      <w:pPr>
        <w:numPr>
          <w:ilvl w:val="0"/>
          <w:numId w:val="6"/>
        </w:numPr>
        <w:jc w:val="both"/>
        <w:rPr>
          <w:rFonts w:ascii="Times New Roman" w:hAnsi="Times New Roman" w:cs="Times New Roman"/>
          <w:sz w:val="28"/>
          <w:szCs w:val="28"/>
        </w:rPr>
      </w:pPr>
      <w:r w:rsidRPr="00267E8C">
        <w:rPr>
          <w:rFonts w:ascii="Times New Roman" w:hAnsi="Times New Roman" w:cs="Times New Roman"/>
          <w:sz w:val="28"/>
          <w:szCs w:val="28"/>
        </w:rPr>
        <w:t>Average Order Value (AOV): Revenue divided by transaction count per time interval.</w:t>
      </w:r>
    </w:p>
    <w:p w:rsidR="00267E8C" w:rsidRPr="00267E8C" w:rsidRDefault="00267E8C" w:rsidP="00F43B32">
      <w:pPr>
        <w:numPr>
          <w:ilvl w:val="0"/>
          <w:numId w:val="6"/>
        </w:numPr>
        <w:jc w:val="both"/>
        <w:rPr>
          <w:rFonts w:ascii="Times New Roman" w:hAnsi="Times New Roman" w:cs="Times New Roman"/>
          <w:sz w:val="28"/>
          <w:szCs w:val="28"/>
        </w:rPr>
      </w:pPr>
      <w:r w:rsidRPr="00267E8C">
        <w:rPr>
          <w:rFonts w:ascii="Times New Roman" w:hAnsi="Times New Roman" w:cs="Times New Roman"/>
          <w:sz w:val="28"/>
          <w:szCs w:val="28"/>
        </w:rPr>
        <w:t>Customer purchase frequency: Aggregated using group-by on customer IDs.</w:t>
      </w:r>
    </w:p>
    <w:p w:rsidR="00267E8C" w:rsidRPr="00267E8C" w:rsidRDefault="00267E8C" w:rsidP="00F43B32">
      <w:pPr>
        <w:numPr>
          <w:ilvl w:val="0"/>
          <w:numId w:val="6"/>
        </w:numPr>
        <w:jc w:val="both"/>
        <w:rPr>
          <w:rFonts w:ascii="Times New Roman" w:hAnsi="Times New Roman" w:cs="Times New Roman"/>
          <w:sz w:val="28"/>
          <w:szCs w:val="28"/>
        </w:rPr>
      </w:pPr>
      <w:r w:rsidRPr="00267E8C">
        <w:rPr>
          <w:rFonts w:ascii="Times New Roman" w:hAnsi="Times New Roman" w:cs="Times New Roman"/>
          <w:sz w:val="28"/>
          <w:szCs w:val="28"/>
        </w:rPr>
        <w:t>Sales growth rates, repeat purchase indicators, and discount utilization ratios.</w:t>
      </w:r>
    </w:p>
    <w:p w:rsidR="00267E8C" w:rsidRPr="00267E8C" w:rsidRDefault="00267E8C" w:rsidP="00F43B32">
      <w:pPr>
        <w:jc w:val="both"/>
        <w:rPr>
          <w:rFonts w:ascii="Times New Roman" w:hAnsi="Times New Roman" w:cs="Times New Roman"/>
          <w:sz w:val="28"/>
          <w:szCs w:val="28"/>
        </w:rPr>
      </w:pPr>
      <w:r w:rsidRPr="00267E8C">
        <w:rPr>
          <w:rFonts w:ascii="Times New Roman" w:hAnsi="Times New Roman" w:cs="Times New Roman"/>
          <w:sz w:val="28"/>
          <w:szCs w:val="28"/>
        </w:rPr>
        <w:t xml:space="preserve">These features enable granular segmentation, </w:t>
      </w:r>
      <w:proofErr w:type="spellStart"/>
      <w:r w:rsidRPr="00267E8C">
        <w:rPr>
          <w:rFonts w:ascii="Times New Roman" w:hAnsi="Times New Roman" w:cs="Times New Roman"/>
          <w:sz w:val="28"/>
          <w:szCs w:val="28"/>
        </w:rPr>
        <w:t>behavioral</w:t>
      </w:r>
      <w:proofErr w:type="spellEnd"/>
      <w:r w:rsidRPr="00267E8C">
        <w:rPr>
          <w:rFonts w:ascii="Times New Roman" w:hAnsi="Times New Roman" w:cs="Times New Roman"/>
          <w:sz w:val="28"/>
          <w:szCs w:val="28"/>
        </w:rPr>
        <w:t xml:space="preserve"> profiling, and predictive </w:t>
      </w:r>
      <w:proofErr w:type="spellStart"/>
      <w:r w:rsidRPr="00267E8C">
        <w:rPr>
          <w:rFonts w:ascii="Times New Roman" w:hAnsi="Times New Roman" w:cs="Times New Roman"/>
          <w:sz w:val="28"/>
          <w:szCs w:val="28"/>
        </w:rPr>
        <w:t>modeling</w:t>
      </w:r>
      <w:proofErr w:type="spellEnd"/>
      <w:r w:rsidRPr="00267E8C">
        <w:rPr>
          <w:rFonts w:ascii="Times New Roman" w:hAnsi="Times New Roman" w:cs="Times New Roman"/>
          <w:sz w:val="28"/>
          <w:szCs w:val="28"/>
        </w:rPr>
        <w:t>.</w:t>
      </w:r>
    </w:p>
    <w:p w:rsidR="00267E8C" w:rsidRPr="00267E8C" w:rsidRDefault="00267E8C" w:rsidP="00F43B32">
      <w:pPr>
        <w:jc w:val="both"/>
        <w:rPr>
          <w:rFonts w:ascii="Times New Roman" w:hAnsi="Times New Roman" w:cs="Times New Roman"/>
          <w:sz w:val="28"/>
          <w:szCs w:val="28"/>
        </w:rPr>
      </w:pPr>
    </w:p>
    <w:p w:rsidR="00267E8C" w:rsidRPr="00267E8C" w:rsidRDefault="009E3CA1" w:rsidP="00F43B32">
      <w:pPr>
        <w:jc w:val="both"/>
        <w:rPr>
          <w:rFonts w:ascii="Times New Roman" w:hAnsi="Times New Roman" w:cs="Times New Roman"/>
          <w:b/>
          <w:bCs/>
          <w:sz w:val="28"/>
          <w:szCs w:val="28"/>
        </w:rPr>
      </w:pPr>
      <w:r>
        <w:rPr>
          <w:rFonts w:ascii="Times New Roman" w:hAnsi="Times New Roman" w:cs="Times New Roman"/>
          <w:b/>
          <w:bCs/>
          <w:sz w:val="28"/>
          <w:szCs w:val="28"/>
        </w:rPr>
        <w:t>4.</w:t>
      </w:r>
      <w:r w:rsidR="00267E8C" w:rsidRPr="00267E8C">
        <w:rPr>
          <w:rFonts w:ascii="Times New Roman" w:hAnsi="Times New Roman" w:cs="Times New Roman"/>
          <w:b/>
          <w:bCs/>
          <w:sz w:val="28"/>
          <w:szCs w:val="28"/>
        </w:rPr>
        <w:t>4. Exploratory Data Analysis (EDA) Layer</w:t>
      </w:r>
    </w:p>
    <w:p w:rsidR="00267E8C" w:rsidRPr="00267E8C" w:rsidRDefault="00267E8C" w:rsidP="00F43B32">
      <w:pPr>
        <w:jc w:val="both"/>
        <w:rPr>
          <w:rFonts w:ascii="Times New Roman" w:hAnsi="Times New Roman" w:cs="Times New Roman"/>
          <w:sz w:val="28"/>
          <w:szCs w:val="28"/>
        </w:rPr>
      </w:pPr>
      <w:r w:rsidRPr="00267E8C">
        <w:rPr>
          <w:rFonts w:ascii="Times New Roman" w:hAnsi="Times New Roman" w:cs="Times New Roman"/>
          <w:sz w:val="28"/>
          <w:szCs w:val="28"/>
        </w:rPr>
        <w:t>The EDA layer performs comprehensive statistical interrogation of the dataset using both univariate and multivariate techniques:</w:t>
      </w:r>
    </w:p>
    <w:p w:rsidR="00267E8C" w:rsidRPr="00267E8C" w:rsidRDefault="00267E8C" w:rsidP="00F43B32">
      <w:pPr>
        <w:numPr>
          <w:ilvl w:val="0"/>
          <w:numId w:val="7"/>
        </w:numPr>
        <w:jc w:val="both"/>
        <w:rPr>
          <w:rFonts w:ascii="Times New Roman" w:hAnsi="Times New Roman" w:cs="Times New Roman"/>
          <w:sz w:val="28"/>
          <w:szCs w:val="28"/>
        </w:rPr>
      </w:pPr>
      <w:r w:rsidRPr="00267E8C">
        <w:rPr>
          <w:rFonts w:ascii="Times New Roman" w:hAnsi="Times New Roman" w:cs="Times New Roman"/>
          <w:sz w:val="28"/>
          <w:szCs w:val="28"/>
        </w:rPr>
        <w:t>Descriptive statistics: Mean, median, standard deviation, skewness, and kurtosis.</w:t>
      </w:r>
    </w:p>
    <w:p w:rsidR="00267E8C" w:rsidRPr="00267E8C" w:rsidRDefault="00267E8C" w:rsidP="00F43B32">
      <w:pPr>
        <w:numPr>
          <w:ilvl w:val="0"/>
          <w:numId w:val="7"/>
        </w:numPr>
        <w:jc w:val="both"/>
        <w:rPr>
          <w:rFonts w:ascii="Times New Roman" w:hAnsi="Times New Roman" w:cs="Times New Roman"/>
          <w:sz w:val="28"/>
          <w:szCs w:val="28"/>
        </w:rPr>
      </w:pPr>
      <w:r w:rsidRPr="00267E8C">
        <w:rPr>
          <w:rFonts w:ascii="Times New Roman" w:hAnsi="Times New Roman" w:cs="Times New Roman"/>
          <w:sz w:val="28"/>
          <w:szCs w:val="28"/>
        </w:rPr>
        <w:t>Distribution plots: Histograms, boxplots, KDE plots.</w:t>
      </w:r>
    </w:p>
    <w:p w:rsidR="00267E8C" w:rsidRPr="00267E8C" w:rsidRDefault="00267E8C" w:rsidP="00F43B32">
      <w:pPr>
        <w:numPr>
          <w:ilvl w:val="0"/>
          <w:numId w:val="7"/>
        </w:numPr>
        <w:jc w:val="both"/>
        <w:rPr>
          <w:rFonts w:ascii="Times New Roman" w:hAnsi="Times New Roman" w:cs="Times New Roman"/>
          <w:sz w:val="28"/>
          <w:szCs w:val="28"/>
        </w:rPr>
      </w:pPr>
      <w:r w:rsidRPr="00267E8C">
        <w:rPr>
          <w:rFonts w:ascii="Times New Roman" w:hAnsi="Times New Roman" w:cs="Times New Roman"/>
          <w:sz w:val="28"/>
          <w:szCs w:val="28"/>
        </w:rPr>
        <w:t>Cross-tabulations and pivot tables for examining categorical interactions.</w:t>
      </w:r>
    </w:p>
    <w:p w:rsidR="00267E8C" w:rsidRPr="00267E8C" w:rsidRDefault="00267E8C" w:rsidP="00F43B32">
      <w:pPr>
        <w:numPr>
          <w:ilvl w:val="0"/>
          <w:numId w:val="7"/>
        </w:numPr>
        <w:jc w:val="both"/>
        <w:rPr>
          <w:rFonts w:ascii="Times New Roman" w:hAnsi="Times New Roman" w:cs="Times New Roman"/>
          <w:sz w:val="28"/>
          <w:szCs w:val="28"/>
        </w:rPr>
      </w:pPr>
      <w:r w:rsidRPr="00267E8C">
        <w:rPr>
          <w:rFonts w:ascii="Times New Roman" w:hAnsi="Times New Roman" w:cs="Times New Roman"/>
          <w:sz w:val="28"/>
          <w:szCs w:val="28"/>
        </w:rPr>
        <w:t>Correlation matrices and pair plots for multivariate relationship discovery.</w:t>
      </w:r>
    </w:p>
    <w:p w:rsidR="00267E8C" w:rsidRPr="00267E8C" w:rsidRDefault="00267E8C" w:rsidP="00F43B32">
      <w:pPr>
        <w:numPr>
          <w:ilvl w:val="0"/>
          <w:numId w:val="7"/>
        </w:numPr>
        <w:jc w:val="both"/>
        <w:rPr>
          <w:rFonts w:ascii="Times New Roman" w:hAnsi="Times New Roman" w:cs="Times New Roman"/>
          <w:sz w:val="28"/>
          <w:szCs w:val="28"/>
        </w:rPr>
      </w:pPr>
      <w:r w:rsidRPr="00267E8C">
        <w:rPr>
          <w:rFonts w:ascii="Times New Roman" w:hAnsi="Times New Roman" w:cs="Times New Roman"/>
          <w:sz w:val="28"/>
          <w:szCs w:val="28"/>
        </w:rPr>
        <w:t>Time-series decomposition for trend, seasonality, and noise isolation.</w:t>
      </w:r>
    </w:p>
    <w:p w:rsidR="00267E8C" w:rsidRPr="00267E8C" w:rsidRDefault="00267E8C" w:rsidP="00F43B32">
      <w:pPr>
        <w:jc w:val="both"/>
        <w:rPr>
          <w:rFonts w:ascii="Times New Roman" w:hAnsi="Times New Roman" w:cs="Times New Roman"/>
          <w:sz w:val="28"/>
          <w:szCs w:val="28"/>
        </w:rPr>
      </w:pPr>
      <w:r w:rsidRPr="00267E8C">
        <w:rPr>
          <w:rFonts w:ascii="Times New Roman" w:hAnsi="Times New Roman" w:cs="Times New Roman"/>
          <w:sz w:val="28"/>
          <w:szCs w:val="28"/>
        </w:rPr>
        <w:t>This stage is critical for hypothesis generation, anomaly detection, and identifying hidden dependencies across product types, regions, and time intervals.</w:t>
      </w:r>
    </w:p>
    <w:p w:rsidR="00267E8C" w:rsidRPr="00267E8C" w:rsidRDefault="00267E8C" w:rsidP="00F43B32">
      <w:pPr>
        <w:jc w:val="both"/>
        <w:rPr>
          <w:rFonts w:ascii="Times New Roman" w:hAnsi="Times New Roman" w:cs="Times New Roman"/>
          <w:sz w:val="28"/>
          <w:szCs w:val="28"/>
        </w:rPr>
      </w:pPr>
    </w:p>
    <w:p w:rsidR="00267E8C" w:rsidRPr="00267E8C" w:rsidRDefault="009E3CA1" w:rsidP="00F43B32">
      <w:pPr>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267E8C" w:rsidRPr="00267E8C">
        <w:rPr>
          <w:rFonts w:ascii="Times New Roman" w:hAnsi="Times New Roman" w:cs="Times New Roman"/>
          <w:b/>
          <w:bCs/>
          <w:sz w:val="28"/>
          <w:szCs w:val="28"/>
        </w:rPr>
        <w:t>5. Visualization and Dashboard Layer</w:t>
      </w:r>
    </w:p>
    <w:p w:rsidR="00267E8C" w:rsidRPr="00267E8C" w:rsidRDefault="00267E8C" w:rsidP="00F43B32">
      <w:pPr>
        <w:jc w:val="both"/>
        <w:rPr>
          <w:rFonts w:ascii="Times New Roman" w:hAnsi="Times New Roman" w:cs="Times New Roman"/>
          <w:sz w:val="28"/>
          <w:szCs w:val="28"/>
        </w:rPr>
      </w:pPr>
      <w:r w:rsidRPr="00267E8C">
        <w:rPr>
          <w:rFonts w:ascii="Times New Roman" w:hAnsi="Times New Roman" w:cs="Times New Roman"/>
          <w:sz w:val="28"/>
          <w:szCs w:val="28"/>
        </w:rPr>
        <w:t>To facilitate data storytelling and stakeholder communication, the architecture incorporates a robust visualization layer using:</w:t>
      </w:r>
    </w:p>
    <w:p w:rsidR="00267E8C" w:rsidRPr="00267E8C" w:rsidRDefault="00267E8C" w:rsidP="00F43B32">
      <w:pPr>
        <w:numPr>
          <w:ilvl w:val="0"/>
          <w:numId w:val="8"/>
        </w:numPr>
        <w:jc w:val="both"/>
        <w:rPr>
          <w:rFonts w:ascii="Times New Roman" w:hAnsi="Times New Roman" w:cs="Times New Roman"/>
          <w:sz w:val="28"/>
          <w:szCs w:val="28"/>
        </w:rPr>
      </w:pPr>
      <w:r w:rsidRPr="00267E8C">
        <w:rPr>
          <w:rFonts w:ascii="Times New Roman" w:hAnsi="Times New Roman" w:cs="Times New Roman"/>
          <w:sz w:val="28"/>
          <w:szCs w:val="28"/>
        </w:rPr>
        <w:t>Seaborn for statistical charts (regression plots, boxplots, violin plots).</w:t>
      </w:r>
    </w:p>
    <w:p w:rsidR="00267E8C" w:rsidRPr="00267E8C" w:rsidRDefault="00267E8C" w:rsidP="00F43B32">
      <w:pPr>
        <w:numPr>
          <w:ilvl w:val="0"/>
          <w:numId w:val="8"/>
        </w:numPr>
        <w:jc w:val="both"/>
        <w:rPr>
          <w:rFonts w:ascii="Times New Roman" w:hAnsi="Times New Roman" w:cs="Times New Roman"/>
          <w:sz w:val="28"/>
          <w:szCs w:val="28"/>
        </w:rPr>
      </w:pPr>
      <w:proofErr w:type="spellStart"/>
      <w:r w:rsidRPr="00267E8C">
        <w:rPr>
          <w:rFonts w:ascii="Times New Roman" w:hAnsi="Times New Roman" w:cs="Times New Roman"/>
          <w:sz w:val="28"/>
          <w:szCs w:val="28"/>
        </w:rPr>
        <w:t>Plotly</w:t>
      </w:r>
      <w:proofErr w:type="spellEnd"/>
      <w:r w:rsidRPr="00267E8C">
        <w:rPr>
          <w:rFonts w:ascii="Times New Roman" w:hAnsi="Times New Roman" w:cs="Times New Roman"/>
          <w:sz w:val="28"/>
          <w:szCs w:val="28"/>
        </w:rPr>
        <w:t xml:space="preserve"> for interactive and real-time visualization components (animated scatter plots, geospatial choropleth maps, sunburst charts).</w:t>
      </w:r>
    </w:p>
    <w:p w:rsidR="00267E8C" w:rsidRPr="00267E8C" w:rsidRDefault="00267E8C" w:rsidP="00F43B32">
      <w:pPr>
        <w:numPr>
          <w:ilvl w:val="0"/>
          <w:numId w:val="8"/>
        </w:numPr>
        <w:jc w:val="both"/>
        <w:rPr>
          <w:rFonts w:ascii="Times New Roman" w:hAnsi="Times New Roman" w:cs="Times New Roman"/>
          <w:sz w:val="28"/>
          <w:szCs w:val="28"/>
        </w:rPr>
      </w:pPr>
      <w:r w:rsidRPr="00267E8C">
        <w:rPr>
          <w:rFonts w:ascii="Times New Roman" w:hAnsi="Times New Roman" w:cs="Times New Roman"/>
          <w:sz w:val="28"/>
          <w:szCs w:val="28"/>
        </w:rPr>
        <w:t>Matplotlib for base-level visual control and custom plotting.</w:t>
      </w:r>
    </w:p>
    <w:p w:rsidR="00267E8C" w:rsidRPr="00267E8C" w:rsidRDefault="00267E8C" w:rsidP="00F43B32">
      <w:pPr>
        <w:numPr>
          <w:ilvl w:val="0"/>
          <w:numId w:val="8"/>
        </w:numPr>
        <w:jc w:val="both"/>
        <w:rPr>
          <w:rFonts w:ascii="Times New Roman" w:hAnsi="Times New Roman" w:cs="Times New Roman"/>
          <w:sz w:val="28"/>
          <w:szCs w:val="28"/>
        </w:rPr>
      </w:pPr>
      <w:r w:rsidRPr="00267E8C">
        <w:rPr>
          <w:rFonts w:ascii="Times New Roman" w:hAnsi="Times New Roman" w:cs="Times New Roman"/>
          <w:sz w:val="28"/>
          <w:szCs w:val="28"/>
        </w:rPr>
        <w:t xml:space="preserve">Dynamic visual dashboards (via </w:t>
      </w:r>
      <w:proofErr w:type="spellStart"/>
      <w:r w:rsidRPr="00267E8C">
        <w:rPr>
          <w:rFonts w:ascii="Times New Roman" w:hAnsi="Times New Roman" w:cs="Times New Roman"/>
          <w:sz w:val="28"/>
          <w:szCs w:val="28"/>
        </w:rPr>
        <w:t>Plotly</w:t>
      </w:r>
      <w:proofErr w:type="spellEnd"/>
      <w:r w:rsidRPr="00267E8C">
        <w:rPr>
          <w:rFonts w:ascii="Times New Roman" w:hAnsi="Times New Roman" w:cs="Times New Roman"/>
          <w:sz w:val="28"/>
          <w:szCs w:val="28"/>
        </w:rPr>
        <w:t xml:space="preserve"> Dash or </w:t>
      </w:r>
      <w:proofErr w:type="spellStart"/>
      <w:r w:rsidRPr="00267E8C">
        <w:rPr>
          <w:rFonts w:ascii="Times New Roman" w:hAnsi="Times New Roman" w:cs="Times New Roman"/>
          <w:sz w:val="28"/>
          <w:szCs w:val="28"/>
        </w:rPr>
        <w:t>Jupyter</w:t>
      </w:r>
      <w:proofErr w:type="spellEnd"/>
      <w:r w:rsidRPr="00267E8C">
        <w:rPr>
          <w:rFonts w:ascii="Times New Roman" w:hAnsi="Times New Roman" w:cs="Times New Roman"/>
          <w:sz w:val="28"/>
          <w:szCs w:val="28"/>
        </w:rPr>
        <w:t xml:space="preserve"> widgets) to interactively filter KPIs by category, date, or location.</w:t>
      </w:r>
    </w:p>
    <w:p w:rsidR="00267E8C" w:rsidRPr="00267E8C" w:rsidRDefault="00267E8C" w:rsidP="00F43B32">
      <w:pPr>
        <w:jc w:val="both"/>
        <w:rPr>
          <w:rFonts w:ascii="Times New Roman" w:hAnsi="Times New Roman" w:cs="Times New Roman"/>
          <w:sz w:val="28"/>
          <w:szCs w:val="28"/>
        </w:rPr>
      </w:pPr>
      <w:r w:rsidRPr="00267E8C">
        <w:rPr>
          <w:rFonts w:ascii="Times New Roman" w:hAnsi="Times New Roman" w:cs="Times New Roman"/>
          <w:sz w:val="28"/>
          <w:szCs w:val="28"/>
        </w:rPr>
        <w:t>This enables real-time insights, pattern recognition, and user-driven analytics.</w:t>
      </w:r>
    </w:p>
    <w:p w:rsidR="00267E8C" w:rsidRPr="00267E8C" w:rsidRDefault="00267E8C" w:rsidP="00F43B32">
      <w:pPr>
        <w:jc w:val="both"/>
        <w:rPr>
          <w:rFonts w:ascii="Times New Roman" w:hAnsi="Times New Roman" w:cs="Times New Roman"/>
          <w:sz w:val="28"/>
          <w:szCs w:val="28"/>
        </w:rPr>
      </w:pPr>
    </w:p>
    <w:p w:rsidR="00267E8C" w:rsidRPr="00267E8C" w:rsidRDefault="009E3CA1" w:rsidP="00F43B32">
      <w:pPr>
        <w:jc w:val="both"/>
        <w:rPr>
          <w:rFonts w:ascii="Times New Roman" w:hAnsi="Times New Roman" w:cs="Times New Roman"/>
          <w:b/>
          <w:bCs/>
          <w:sz w:val="28"/>
          <w:szCs w:val="28"/>
        </w:rPr>
      </w:pPr>
      <w:r>
        <w:rPr>
          <w:rFonts w:ascii="Times New Roman" w:hAnsi="Times New Roman" w:cs="Times New Roman"/>
          <w:b/>
          <w:bCs/>
          <w:sz w:val="28"/>
          <w:szCs w:val="28"/>
        </w:rPr>
        <w:t>4.</w:t>
      </w:r>
      <w:r w:rsidR="00267E8C" w:rsidRPr="00267E8C">
        <w:rPr>
          <w:rFonts w:ascii="Times New Roman" w:hAnsi="Times New Roman" w:cs="Times New Roman"/>
          <w:b/>
          <w:bCs/>
          <w:sz w:val="28"/>
          <w:szCs w:val="28"/>
        </w:rPr>
        <w:t>6. Insight Generation and Reporting Layer</w:t>
      </w:r>
    </w:p>
    <w:p w:rsidR="00267E8C" w:rsidRPr="00267E8C" w:rsidRDefault="00267E8C" w:rsidP="00F43B32">
      <w:pPr>
        <w:jc w:val="both"/>
        <w:rPr>
          <w:rFonts w:ascii="Times New Roman" w:hAnsi="Times New Roman" w:cs="Times New Roman"/>
          <w:sz w:val="28"/>
          <w:szCs w:val="28"/>
        </w:rPr>
      </w:pPr>
      <w:r w:rsidRPr="00267E8C">
        <w:rPr>
          <w:rFonts w:ascii="Times New Roman" w:hAnsi="Times New Roman" w:cs="Times New Roman"/>
          <w:sz w:val="28"/>
          <w:szCs w:val="28"/>
        </w:rPr>
        <w:t>This final stage synthesizes the analytical outputs into actionable intelligence, tailored for strategic decision-making:</w:t>
      </w:r>
    </w:p>
    <w:p w:rsidR="00267E8C" w:rsidRPr="00267E8C" w:rsidRDefault="00267E8C" w:rsidP="00F43B32">
      <w:pPr>
        <w:numPr>
          <w:ilvl w:val="0"/>
          <w:numId w:val="9"/>
        </w:numPr>
        <w:jc w:val="both"/>
        <w:rPr>
          <w:rFonts w:ascii="Times New Roman" w:hAnsi="Times New Roman" w:cs="Times New Roman"/>
          <w:sz w:val="28"/>
          <w:szCs w:val="28"/>
        </w:rPr>
      </w:pPr>
      <w:r w:rsidRPr="00267E8C">
        <w:rPr>
          <w:rFonts w:ascii="Times New Roman" w:hAnsi="Times New Roman" w:cs="Times New Roman"/>
          <w:sz w:val="28"/>
          <w:szCs w:val="28"/>
        </w:rPr>
        <w:t>Narrative reports containing trend analysis, KPI dashboards, and anomaly summaries.</w:t>
      </w:r>
    </w:p>
    <w:p w:rsidR="00267E8C" w:rsidRPr="00267E8C" w:rsidRDefault="00267E8C" w:rsidP="00F43B32">
      <w:pPr>
        <w:numPr>
          <w:ilvl w:val="0"/>
          <w:numId w:val="9"/>
        </w:numPr>
        <w:jc w:val="both"/>
        <w:rPr>
          <w:rFonts w:ascii="Times New Roman" w:hAnsi="Times New Roman" w:cs="Times New Roman"/>
          <w:sz w:val="28"/>
          <w:szCs w:val="28"/>
        </w:rPr>
      </w:pPr>
      <w:r w:rsidRPr="00267E8C">
        <w:rPr>
          <w:rFonts w:ascii="Times New Roman" w:hAnsi="Times New Roman" w:cs="Times New Roman"/>
          <w:sz w:val="28"/>
          <w:szCs w:val="28"/>
        </w:rPr>
        <w:t xml:space="preserve">PDF/HTML auto-generated documentation using </w:t>
      </w:r>
      <w:proofErr w:type="spellStart"/>
      <w:r w:rsidRPr="00267E8C">
        <w:rPr>
          <w:rFonts w:ascii="Times New Roman" w:hAnsi="Times New Roman" w:cs="Times New Roman"/>
          <w:sz w:val="28"/>
          <w:szCs w:val="28"/>
        </w:rPr>
        <w:t>Jupyter</w:t>
      </w:r>
      <w:proofErr w:type="spellEnd"/>
      <w:r w:rsidRPr="00267E8C">
        <w:rPr>
          <w:rFonts w:ascii="Times New Roman" w:hAnsi="Times New Roman" w:cs="Times New Roman"/>
          <w:sz w:val="28"/>
          <w:szCs w:val="28"/>
        </w:rPr>
        <w:t xml:space="preserve"> exports or </w:t>
      </w:r>
      <w:proofErr w:type="spellStart"/>
      <w:r w:rsidRPr="00267E8C">
        <w:rPr>
          <w:rFonts w:ascii="Times New Roman" w:hAnsi="Times New Roman" w:cs="Times New Roman"/>
          <w:sz w:val="28"/>
          <w:szCs w:val="28"/>
        </w:rPr>
        <w:t>nbconvert</w:t>
      </w:r>
      <w:proofErr w:type="spellEnd"/>
      <w:r w:rsidRPr="00267E8C">
        <w:rPr>
          <w:rFonts w:ascii="Times New Roman" w:hAnsi="Times New Roman" w:cs="Times New Roman"/>
          <w:sz w:val="28"/>
          <w:szCs w:val="28"/>
        </w:rPr>
        <w:t>.</w:t>
      </w:r>
    </w:p>
    <w:p w:rsidR="00267E8C" w:rsidRPr="00267E8C" w:rsidRDefault="00267E8C" w:rsidP="00F43B32">
      <w:pPr>
        <w:numPr>
          <w:ilvl w:val="0"/>
          <w:numId w:val="9"/>
        </w:numPr>
        <w:jc w:val="both"/>
        <w:rPr>
          <w:rFonts w:ascii="Times New Roman" w:hAnsi="Times New Roman" w:cs="Times New Roman"/>
          <w:sz w:val="28"/>
          <w:szCs w:val="28"/>
        </w:rPr>
      </w:pPr>
      <w:r w:rsidRPr="00267E8C">
        <w:rPr>
          <w:rFonts w:ascii="Times New Roman" w:hAnsi="Times New Roman" w:cs="Times New Roman"/>
          <w:sz w:val="28"/>
          <w:szCs w:val="28"/>
        </w:rPr>
        <w:t>Alerts and recommendations based on threshold-based logic or statistical outliers.</w:t>
      </w:r>
    </w:p>
    <w:p w:rsidR="00267E8C" w:rsidRPr="00267E8C" w:rsidRDefault="00267E8C" w:rsidP="00F43B32">
      <w:pPr>
        <w:numPr>
          <w:ilvl w:val="0"/>
          <w:numId w:val="9"/>
        </w:numPr>
        <w:jc w:val="both"/>
        <w:rPr>
          <w:rFonts w:ascii="Times New Roman" w:hAnsi="Times New Roman" w:cs="Times New Roman"/>
          <w:sz w:val="28"/>
          <w:szCs w:val="28"/>
        </w:rPr>
      </w:pPr>
      <w:r w:rsidRPr="00267E8C">
        <w:rPr>
          <w:rFonts w:ascii="Times New Roman" w:hAnsi="Times New Roman" w:cs="Times New Roman"/>
          <w:sz w:val="28"/>
          <w:szCs w:val="28"/>
        </w:rPr>
        <w:t>Integration with Business Intelligence (BI) tools or RESTful APIs for real-time deployment.</w:t>
      </w:r>
    </w:p>
    <w:p w:rsidR="00267E8C" w:rsidRPr="00267E8C" w:rsidRDefault="00267E8C" w:rsidP="00F43B32">
      <w:pPr>
        <w:jc w:val="both"/>
        <w:rPr>
          <w:rFonts w:ascii="Times New Roman" w:hAnsi="Times New Roman" w:cs="Times New Roman"/>
          <w:sz w:val="28"/>
          <w:szCs w:val="28"/>
        </w:rPr>
      </w:pPr>
    </w:p>
    <w:p w:rsidR="00267E8C" w:rsidRDefault="00267E8C" w:rsidP="00F43B32">
      <w:pPr>
        <w:jc w:val="both"/>
        <w:rPr>
          <w:rFonts w:ascii="Times New Roman" w:hAnsi="Times New Roman" w:cs="Times New Roman"/>
          <w:sz w:val="28"/>
          <w:szCs w:val="28"/>
        </w:rPr>
      </w:pPr>
      <w:r w:rsidRPr="00267E8C">
        <w:rPr>
          <w:rFonts w:ascii="Times New Roman" w:hAnsi="Times New Roman" w:cs="Times New Roman"/>
          <w:sz w:val="28"/>
          <w:szCs w:val="28"/>
        </w:rPr>
        <w:t>This layered and modular architectural paradigm ensures workflow scalability, automation readiness, and future extensibility—allowing seamless adoption of machine learning modules, recommendation systems, and event-driven analytics platforms in subsequent project phases.</w:t>
      </w:r>
    </w:p>
    <w:p w:rsidR="00685510" w:rsidRDefault="00685510" w:rsidP="00F43B32">
      <w:pPr>
        <w:jc w:val="both"/>
        <w:rPr>
          <w:rFonts w:ascii="Times New Roman" w:hAnsi="Times New Roman" w:cs="Times New Roman"/>
          <w:sz w:val="28"/>
          <w:szCs w:val="28"/>
        </w:rPr>
      </w:pPr>
    </w:p>
    <w:p w:rsidR="00685510" w:rsidRDefault="00685510" w:rsidP="00F43B32">
      <w:pPr>
        <w:jc w:val="both"/>
        <w:rPr>
          <w:rFonts w:ascii="Times New Roman" w:hAnsi="Times New Roman" w:cs="Times New Roman"/>
          <w:sz w:val="28"/>
          <w:szCs w:val="28"/>
        </w:rPr>
      </w:pPr>
    </w:p>
    <w:p w:rsidR="00685510" w:rsidRDefault="00685510" w:rsidP="00F43B32">
      <w:pPr>
        <w:jc w:val="both"/>
        <w:rPr>
          <w:rFonts w:ascii="Times New Roman" w:hAnsi="Times New Roman" w:cs="Times New Roman"/>
          <w:sz w:val="28"/>
          <w:szCs w:val="28"/>
        </w:rPr>
      </w:pPr>
    </w:p>
    <w:p w:rsidR="00A44F75" w:rsidRDefault="00A44F75" w:rsidP="00F43B32">
      <w:pPr>
        <w:jc w:val="both"/>
        <w:rPr>
          <w:rFonts w:ascii="Times New Roman" w:hAnsi="Times New Roman" w:cs="Times New Roman"/>
          <w:sz w:val="28"/>
          <w:szCs w:val="28"/>
        </w:rPr>
      </w:pPr>
    </w:p>
    <w:p w:rsidR="009E3CA1" w:rsidRPr="00685510" w:rsidRDefault="00685510" w:rsidP="00685510">
      <w:pPr>
        <w:jc w:val="center"/>
        <w:rPr>
          <w:rFonts w:ascii="Times New Roman" w:hAnsi="Times New Roman" w:cs="Times New Roman"/>
          <w:sz w:val="32"/>
          <w:szCs w:val="32"/>
        </w:rPr>
      </w:pPr>
      <w:r>
        <w:rPr>
          <w:rFonts w:ascii="Times New Roman" w:hAnsi="Times New Roman" w:cs="Times New Roman"/>
          <w:b/>
          <w:bCs/>
          <w:sz w:val="32"/>
          <w:szCs w:val="32"/>
        </w:rPr>
        <w:lastRenderedPageBreak/>
        <w:t>5.</w:t>
      </w:r>
      <w:r w:rsidRPr="00FC4858">
        <w:rPr>
          <w:rFonts w:ascii="Times New Roman" w:hAnsi="Times New Roman" w:cs="Times New Roman"/>
          <w:sz w:val="28"/>
          <w:szCs w:val="28"/>
        </w:rPr>
        <w:t xml:space="preserve"> </w:t>
      </w:r>
      <w:r w:rsidRPr="00685510">
        <w:rPr>
          <w:rFonts w:ascii="Times New Roman" w:hAnsi="Times New Roman" w:cs="Times New Roman"/>
          <w:b/>
          <w:bCs/>
          <w:sz w:val="32"/>
          <w:szCs w:val="32"/>
        </w:rPr>
        <w:t xml:space="preserve"> </w:t>
      </w:r>
      <w:r w:rsidR="009E3CA1" w:rsidRPr="00685510">
        <w:rPr>
          <w:rFonts w:ascii="Times New Roman" w:hAnsi="Times New Roman" w:cs="Times New Roman"/>
          <w:b/>
          <w:bCs/>
          <w:sz w:val="32"/>
          <w:szCs w:val="32"/>
        </w:rPr>
        <w:t>Uses of Data Analysis Libraries</w:t>
      </w:r>
    </w:p>
    <w:p w:rsidR="009E3CA1" w:rsidRP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t>To execute a comprehensive, high-throughput, and modular data analysis pipeline, the project leverages a robust ecosystem of Python-based analytical libraries. Each library serves a specialized function in the data science lifecycle, ensuring efficiency, scalability, and reproducibility of analytical operations. These libraries are aligned with industry-standard frameworks for statistical computing, visualization, and machine learning integration.</w:t>
      </w:r>
    </w:p>
    <w:p w:rsidR="009E3CA1" w:rsidRPr="009E3CA1" w:rsidRDefault="009E3CA1" w:rsidP="009E3CA1">
      <w:pPr>
        <w:jc w:val="both"/>
        <w:rPr>
          <w:rFonts w:ascii="Times New Roman" w:hAnsi="Times New Roman" w:cs="Times New Roman"/>
          <w:sz w:val="28"/>
          <w:szCs w:val="28"/>
        </w:rPr>
      </w:pPr>
    </w:p>
    <w:p w:rsidR="009E3CA1" w:rsidRPr="009E3CA1" w:rsidRDefault="009E3CA1" w:rsidP="009E3CA1">
      <w:pPr>
        <w:jc w:val="both"/>
        <w:rPr>
          <w:rFonts w:ascii="Times New Roman" w:hAnsi="Times New Roman" w:cs="Times New Roman"/>
          <w:b/>
          <w:bCs/>
          <w:sz w:val="32"/>
          <w:szCs w:val="32"/>
        </w:rPr>
      </w:pPr>
      <w:r>
        <w:rPr>
          <w:rFonts w:ascii="Times New Roman" w:hAnsi="Times New Roman" w:cs="Times New Roman"/>
          <w:b/>
          <w:bCs/>
          <w:sz w:val="32"/>
          <w:szCs w:val="32"/>
        </w:rPr>
        <w:t>5.</w:t>
      </w:r>
      <w:r w:rsidRPr="009E3CA1">
        <w:rPr>
          <w:rFonts w:ascii="Times New Roman" w:hAnsi="Times New Roman" w:cs="Times New Roman"/>
          <w:b/>
          <w:bCs/>
          <w:sz w:val="32"/>
          <w:szCs w:val="32"/>
        </w:rPr>
        <w:t>1. Pandas – Structured Data Manipulation Engine</w:t>
      </w:r>
    </w:p>
    <w:p w:rsidR="009E3CA1" w:rsidRP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t xml:space="preserve">Pandas forms the backbone of the data manipulation layer. It provides a </w:t>
      </w:r>
      <w:proofErr w:type="spellStart"/>
      <w:r w:rsidRPr="009E3CA1">
        <w:rPr>
          <w:rFonts w:ascii="Times New Roman" w:hAnsi="Times New Roman" w:cs="Times New Roman"/>
          <w:sz w:val="28"/>
          <w:szCs w:val="28"/>
        </w:rPr>
        <w:t>DataFrame</w:t>
      </w:r>
      <w:proofErr w:type="spellEnd"/>
      <w:r w:rsidRPr="009E3CA1">
        <w:rPr>
          <w:rFonts w:ascii="Times New Roman" w:hAnsi="Times New Roman" w:cs="Times New Roman"/>
          <w:sz w:val="28"/>
          <w:szCs w:val="28"/>
        </w:rPr>
        <w:t>-centric API optimized for structured tabular data and enables:</w:t>
      </w:r>
    </w:p>
    <w:p w:rsidR="009E3CA1" w:rsidRPr="009E3CA1" w:rsidRDefault="009E3CA1" w:rsidP="009E3CA1">
      <w:pPr>
        <w:numPr>
          <w:ilvl w:val="0"/>
          <w:numId w:val="10"/>
        </w:numPr>
        <w:jc w:val="both"/>
        <w:rPr>
          <w:rFonts w:ascii="Times New Roman" w:hAnsi="Times New Roman" w:cs="Times New Roman"/>
          <w:sz w:val="28"/>
          <w:szCs w:val="28"/>
        </w:rPr>
      </w:pPr>
      <w:r w:rsidRPr="009E3CA1">
        <w:rPr>
          <w:rFonts w:ascii="Times New Roman" w:hAnsi="Times New Roman" w:cs="Times New Roman"/>
          <w:sz w:val="28"/>
          <w:szCs w:val="28"/>
        </w:rPr>
        <w:t>High-speed indexing and slicing operations.</w:t>
      </w:r>
    </w:p>
    <w:p w:rsidR="009E3CA1" w:rsidRPr="009E3CA1" w:rsidRDefault="009E3CA1" w:rsidP="009E3CA1">
      <w:pPr>
        <w:numPr>
          <w:ilvl w:val="0"/>
          <w:numId w:val="10"/>
        </w:numPr>
        <w:jc w:val="both"/>
        <w:rPr>
          <w:rFonts w:ascii="Times New Roman" w:hAnsi="Times New Roman" w:cs="Times New Roman"/>
          <w:sz w:val="28"/>
          <w:szCs w:val="28"/>
        </w:rPr>
      </w:pPr>
      <w:r w:rsidRPr="009E3CA1">
        <w:rPr>
          <w:rFonts w:ascii="Times New Roman" w:hAnsi="Times New Roman" w:cs="Times New Roman"/>
          <w:sz w:val="28"/>
          <w:szCs w:val="28"/>
        </w:rPr>
        <w:t xml:space="preserve">Advanced </w:t>
      </w:r>
      <w:proofErr w:type="spellStart"/>
      <w:proofErr w:type="gramStart"/>
      <w:r w:rsidRPr="009E3CA1">
        <w:rPr>
          <w:rFonts w:ascii="Times New Roman" w:hAnsi="Times New Roman" w:cs="Times New Roman"/>
          <w:sz w:val="28"/>
          <w:szCs w:val="28"/>
        </w:rPr>
        <w:t>groupby</w:t>
      </w:r>
      <w:proofErr w:type="spellEnd"/>
      <w:r w:rsidRPr="009E3CA1">
        <w:rPr>
          <w:rFonts w:ascii="Times New Roman" w:hAnsi="Times New Roman" w:cs="Times New Roman"/>
          <w:sz w:val="28"/>
          <w:szCs w:val="28"/>
        </w:rPr>
        <w:t>(</w:t>
      </w:r>
      <w:proofErr w:type="gramEnd"/>
      <w:r w:rsidRPr="009E3CA1">
        <w:rPr>
          <w:rFonts w:ascii="Times New Roman" w:hAnsi="Times New Roman" w:cs="Times New Roman"/>
          <w:sz w:val="28"/>
          <w:szCs w:val="28"/>
        </w:rPr>
        <w:t>) aggregations for segmented analysis across product categories, regions, and time intervals.</w:t>
      </w:r>
    </w:p>
    <w:p w:rsidR="009E3CA1" w:rsidRPr="009E3CA1" w:rsidRDefault="009E3CA1" w:rsidP="009E3CA1">
      <w:pPr>
        <w:numPr>
          <w:ilvl w:val="0"/>
          <w:numId w:val="10"/>
        </w:numPr>
        <w:jc w:val="both"/>
        <w:rPr>
          <w:rFonts w:ascii="Times New Roman" w:hAnsi="Times New Roman" w:cs="Times New Roman"/>
          <w:sz w:val="28"/>
          <w:szCs w:val="28"/>
        </w:rPr>
      </w:pPr>
      <w:r w:rsidRPr="009E3CA1">
        <w:rPr>
          <w:rFonts w:ascii="Times New Roman" w:hAnsi="Times New Roman" w:cs="Times New Roman"/>
          <w:sz w:val="28"/>
          <w:szCs w:val="28"/>
        </w:rPr>
        <w:t>Efficient joins and merges to integrate disparate datasets (e.g., customer demographics + transactional data).</w:t>
      </w:r>
    </w:p>
    <w:p w:rsidR="009E3CA1" w:rsidRPr="009E3CA1" w:rsidRDefault="009E3CA1" w:rsidP="009E3CA1">
      <w:pPr>
        <w:numPr>
          <w:ilvl w:val="0"/>
          <w:numId w:val="10"/>
        </w:numPr>
        <w:jc w:val="both"/>
        <w:rPr>
          <w:rFonts w:ascii="Times New Roman" w:hAnsi="Times New Roman" w:cs="Times New Roman"/>
          <w:sz w:val="28"/>
          <w:szCs w:val="28"/>
        </w:rPr>
      </w:pPr>
      <w:r w:rsidRPr="009E3CA1">
        <w:rPr>
          <w:rFonts w:ascii="Times New Roman" w:hAnsi="Times New Roman" w:cs="Times New Roman"/>
          <w:sz w:val="28"/>
          <w:szCs w:val="28"/>
        </w:rPr>
        <w:t xml:space="preserve">Boolean indexing and filtering for conditional </w:t>
      </w:r>
      <w:proofErr w:type="spellStart"/>
      <w:r w:rsidRPr="009E3CA1">
        <w:rPr>
          <w:rFonts w:ascii="Times New Roman" w:hAnsi="Times New Roman" w:cs="Times New Roman"/>
          <w:sz w:val="28"/>
          <w:szCs w:val="28"/>
        </w:rPr>
        <w:t>subsetting</w:t>
      </w:r>
      <w:proofErr w:type="spellEnd"/>
      <w:r w:rsidRPr="009E3CA1">
        <w:rPr>
          <w:rFonts w:ascii="Times New Roman" w:hAnsi="Times New Roman" w:cs="Times New Roman"/>
          <w:sz w:val="28"/>
          <w:szCs w:val="28"/>
        </w:rPr>
        <w:t>.</w:t>
      </w:r>
    </w:p>
    <w:p w:rsidR="009E3CA1" w:rsidRPr="009E3CA1" w:rsidRDefault="009E3CA1" w:rsidP="009E3CA1">
      <w:pPr>
        <w:numPr>
          <w:ilvl w:val="0"/>
          <w:numId w:val="10"/>
        </w:numPr>
        <w:jc w:val="both"/>
        <w:rPr>
          <w:rFonts w:ascii="Times New Roman" w:hAnsi="Times New Roman" w:cs="Times New Roman"/>
          <w:sz w:val="28"/>
          <w:szCs w:val="28"/>
        </w:rPr>
      </w:pPr>
      <w:r w:rsidRPr="009E3CA1">
        <w:rPr>
          <w:rFonts w:ascii="Times New Roman" w:hAnsi="Times New Roman" w:cs="Times New Roman"/>
          <w:sz w:val="28"/>
          <w:szCs w:val="28"/>
        </w:rPr>
        <w:t>Datetime parsing, resampling, and time-series transformation, allowing temporal trend detection and rolling statistics.</w:t>
      </w:r>
    </w:p>
    <w:p w:rsidR="009E3CA1" w:rsidRPr="009E3CA1" w:rsidRDefault="009E3CA1" w:rsidP="009E3CA1">
      <w:pPr>
        <w:numPr>
          <w:ilvl w:val="0"/>
          <w:numId w:val="10"/>
        </w:numPr>
        <w:jc w:val="both"/>
        <w:rPr>
          <w:rFonts w:ascii="Times New Roman" w:hAnsi="Times New Roman" w:cs="Times New Roman"/>
          <w:sz w:val="28"/>
          <w:szCs w:val="28"/>
        </w:rPr>
      </w:pPr>
      <w:r w:rsidRPr="009E3CA1">
        <w:rPr>
          <w:rFonts w:ascii="Times New Roman" w:hAnsi="Times New Roman" w:cs="Times New Roman"/>
          <w:sz w:val="28"/>
          <w:szCs w:val="28"/>
        </w:rPr>
        <w:t>Pivot tables and crosstab generation for summarizing multi-dimensional relationships.</w:t>
      </w:r>
    </w:p>
    <w:p w:rsidR="009E3CA1" w:rsidRP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t>Pandas ensures low-latency data wrangling and high flexibility during ETL (Extract, Transform, Load) operations.</w:t>
      </w:r>
    </w:p>
    <w:p w:rsidR="009E3CA1" w:rsidRPr="009E3CA1" w:rsidRDefault="009E3CA1" w:rsidP="009E3CA1">
      <w:pPr>
        <w:jc w:val="both"/>
        <w:rPr>
          <w:rFonts w:ascii="Times New Roman" w:hAnsi="Times New Roman" w:cs="Times New Roman"/>
          <w:sz w:val="28"/>
          <w:szCs w:val="28"/>
        </w:rPr>
      </w:pPr>
    </w:p>
    <w:p w:rsidR="009E3CA1" w:rsidRPr="009E3CA1" w:rsidRDefault="009E3CA1" w:rsidP="009E3CA1">
      <w:pPr>
        <w:jc w:val="both"/>
        <w:rPr>
          <w:rFonts w:ascii="Times New Roman" w:hAnsi="Times New Roman" w:cs="Times New Roman"/>
          <w:b/>
          <w:bCs/>
          <w:sz w:val="32"/>
          <w:szCs w:val="32"/>
        </w:rPr>
      </w:pPr>
      <w:r>
        <w:rPr>
          <w:rFonts w:ascii="Times New Roman" w:hAnsi="Times New Roman" w:cs="Times New Roman"/>
          <w:b/>
          <w:bCs/>
          <w:sz w:val="32"/>
          <w:szCs w:val="32"/>
        </w:rPr>
        <w:t>5.</w:t>
      </w:r>
      <w:r w:rsidRPr="009E3CA1">
        <w:rPr>
          <w:rFonts w:ascii="Times New Roman" w:hAnsi="Times New Roman" w:cs="Times New Roman"/>
          <w:b/>
          <w:bCs/>
          <w:sz w:val="32"/>
          <w:szCs w:val="32"/>
        </w:rPr>
        <w:t>2. NumPy – Numerical Computing and Linear Algebra</w:t>
      </w:r>
    </w:p>
    <w:p w:rsidR="009E3CA1" w:rsidRP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t>NumPy serves as the computational backbone for handling multidimensional arrays, matrix operations, and vectorized computation, which are foundational for numerical processing:</w:t>
      </w:r>
    </w:p>
    <w:p w:rsidR="009E3CA1" w:rsidRPr="009E3CA1" w:rsidRDefault="009E3CA1" w:rsidP="009E3CA1">
      <w:pPr>
        <w:numPr>
          <w:ilvl w:val="0"/>
          <w:numId w:val="11"/>
        </w:numPr>
        <w:jc w:val="both"/>
        <w:rPr>
          <w:rFonts w:ascii="Times New Roman" w:hAnsi="Times New Roman" w:cs="Times New Roman"/>
          <w:sz w:val="28"/>
          <w:szCs w:val="28"/>
        </w:rPr>
      </w:pPr>
      <w:r w:rsidRPr="009E3CA1">
        <w:rPr>
          <w:rFonts w:ascii="Times New Roman" w:hAnsi="Times New Roman" w:cs="Times New Roman"/>
          <w:sz w:val="28"/>
          <w:szCs w:val="28"/>
        </w:rPr>
        <w:t xml:space="preserve">Enables creation and manipulation of </w:t>
      </w:r>
      <w:proofErr w:type="spellStart"/>
      <w:r w:rsidRPr="009E3CA1">
        <w:rPr>
          <w:rFonts w:ascii="Times New Roman" w:hAnsi="Times New Roman" w:cs="Times New Roman"/>
          <w:sz w:val="28"/>
          <w:szCs w:val="28"/>
        </w:rPr>
        <w:t>ndarrays</w:t>
      </w:r>
      <w:proofErr w:type="spellEnd"/>
      <w:r w:rsidRPr="009E3CA1">
        <w:rPr>
          <w:rFonts w:ascii="Times New Roman" w:hAnsi="Times New Roman" w:cs="Times New Roman"/>
          <w:sz w:val="28"/>
          <w:szCs w:val="28"/>
        </w:rPr>
        <w:t xml:space="preserve"> for efficient memory utilization.</w:t>
      </w:r>
    </w:p>
    <w:p w:rsidR="009E3CA1" w:rsidRPr="009E3CA1" w:rsidRDefault="009E3CA1" w:rsidP="009E3CA1">
      <w:pPr>
        <w:numPr>
          <w:ilvl w:val="0"/>
          <w:numId w:val="11"/>
        </w:numPr>
        <w:jc w:val="both"/>
        <w:rPr>
          <w:rFonts w:ascii="Times New Roman" w:hAnsi="Times New Roman" w:cs="Times New Roman"/>
          <w:sz w:val="28"/>
          <w:szCs w:val="28"/>
        </w:rPr>
      </w:pPr>
      <w:r w:rsidRPr="009E3CA1">
        <w:rPr>
          <w:rFonts w:ascii="Times New Roman" w:hAnsi="Times New Roman" w:cs="Times New Roman"/>
          <w:sz w:val="28"/>
          <w:szCs w:val="28"/>
        </w:rPr>
        <w:t>Powers element-wise operations, dot products, and broadcasting logic.</w:t>
      </w:r>
    </w:p>
    <w:p w:rsidR="009E3CA1" w:rsidRPr="009E3CA1" w:rsidRDefault="009E3CA1" w:rsidP="009E3CA1">
      <w:pPr>
        <w:numPr>
          <w:ilvl w:val="0"/>
          <w:numId w:val="11"/>
        </w:numPr>
        <w:jc w:val="both"/>
        <w:rPr>
          <w:rFonts w:ascii="Times New Roman" w:hAnsi="Times New Roman" w:cs="Times New Roman"/>
          <w:sz w:val="28"/>
          <w:szCs w:val="28"/>
        </w:rPr>
      </w:pPr>
      <w:r w:rsidRPr="009E3CA1">
        <w:rPr>
          <w:rFonts w:ascii="Times New Roman" w:hAnsi="Times New Roman" w:cs="Times New Roman"/>
          <w:sz w:val="28"/>
          <w:szCs w:val="28"/>
        </w:rPr>
        <w:lastRenderedPageBreak/>
        <w:t>Provides access to random number generation, essential for simulations and sampling.</w:t>
      </w:r>
    </w:p>
    <w:p w:rsidR="009E3CA1" w:rsidRPr="009E3CA1" w:rsidRDefault="009E3CA1" w:rsidP="009E3CA1">
      <w:pPr>
        <w:numPr>
          <w:ilvl w:val="0"/>
          <w:numId w:val="11"/>
        </w:numPr>
        <w:jc w:val="both"/>
        <w:rPr>
          <w:rFonts w:ascii="Times New Roman" w:hAnsi="Times New Roman" w:cs="Times New Roman"/>
          <w:sz w:val="28"/>
          <w:szCs w:val="28"/>
        </w:rPr>
      </w:pPr>
      <w:r w:rsidRPr="009E3CA1">
        <w:rPr>
          <w:rFonts w:ascii="Times New Roman" w:hAnsi="Times New Roman" w:cs="Times New Roman"/>
          <w:sz w:val="28"/>
          <w:szCs w:val="28"/>
        </w:rPr>
        <w:t>Integrates seamlessly with Pandas, Scikit-learn, and other libraries for backend computations.</w:t>
      </w:r>
    </w:p>
    <w:p w:rsidR="009E3CA1" w:rsidRP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t>Its C-based underpinnings deliver performance-critical functionality for processing large-scale numerical data.</w:t>
      </w:r>
    </w:p>
    <w:p w:rsidR="009E3CA1" w:rsidRPr="009E3CA1" w:rsidRDefault="009E3CA1" w:rsidP="009E3CA1">
      <w:pPr>
        <w:jc w:val="both"/>
        <w:rPr>
          <w:rFonts w:ascii="Times New Roman" w:hAnsi="Times New Roman" w:cs="Times New Roman"/>
          <w:sz w:val="28"/>
          <w:szCs w:val="28"/>
        </w:rPr>
      </w:pPr>
    </w:p>
    <w:p w:rsidR="009E3CA1" w:rsidRPr="009E3CA1" w:rsidRDefault="009E3CA1" w:rsidP="009E3CA1">
      <w:pPr>
        <w:jc w:val="both"/>
        <w:rPr>
          <w:rFonts w:ascii="Times New Roman" w:hAnsi="Times New Roman" w:cs="Times New Roman"/>
          <w:b/>
          <w:bCs/>
          <w:sz w:val="32"/>
          <w:szCs w:val="32"/>
        </w:rPr>
      </w:pPr>
      <w:r>
        <w:rPr>
          <w:rFonts w:ascii="Times New Roman" w:hAnsi="Times New Roman" w:cs="Times New Roman"/>
          <w:b/>
          <w:bCs/>
          <w:sz w:val="32"/>
          <w:szCs w:val="32"/>
        </w:rPr>
        <w:t>5.</w:t>
      </w:r>
      <w:r w:rsidRPr="009E3CA1">
        <w:rPr>
          <w:rFonts w:ascii="Times New Roman" w:hAnsi="Times New Roman" w:cs="Times New Roman"/>
          <w:b/>
          <w:bCs/>
          <w:sz w:val="32"/>
          <w:szCs w:val="32"/>
        </w:rPr>
        <w:t>3. Matplotlib – Foundational Visualization Library</w:t>
      </w:r>
    </w:p>
    <w:p w:rsidR="009E3CA1" w:rsidRP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t>Matplotlib offers fine-grained control over 2D plotting and is instrumental in developing static visual representations for data summarization:</w:t>
      </w:r>
    </w:p>
    <w:p w:rsidR="009E3CA1" w:rsidRPr="009E3CA1" w:rsidRDefault="009E3CA1" w:rsidP="009E3CA1">
      <w:pPr>
        <w:numPr>
          <w:ilvl w:val="0"/>
          <w:numId w:val="12"/>
        </w:numPr>
        <w:jc w:val="both"/>
        <w:rPr>
          <w:rFonts w:ascii="Times New Roman" w:hAnsi="Times New Roman" w:cs="Times New Roman"/>
          <w:sz w:val="28"/>
          <w:szCs w:val="28"/>
        </w:rPr>
      </w:pPr>
      <w:r w:rsidRPr="009E3CA1">
        <w:rPr>
          <w:rFonts w:ascii="Times New Roman" w:hAnsi="Times New Roman" w:cs="Times New Roman"/>
          <w:sz w:val="28"/>
          <w:szCs w:val="28"/>
        </w:rPr>
        <w:t>Generates bar plots, histograms, line graphs, and pie charts used in univariate and time-series analysis.</w:t>
      </w:r>
    </w:p>
    <w:p w:rsidR="009E3CA1" w:rsidRPr="009E3CA1" w:rsidRDefault="009E3CA1" w:rsidP="009E3CA1">
      <w:pPr>
        <w:numPr>
          <w:ilvl w:val="0"/>
          <w:numId w:val="12"/>
        </w:numPr>
        <w:jc w:val="both"/>
        <w:rPr>
          <w:rFonts w:ascii="Times New Roman" w:hAnsi="Times New Roman" w:cs="Times New Roman"/>
          <w:sz w:val="28"/>
          <w:szCs w:val="28"/>
        </w:rPr>
      </w:pPr>
      <w:r w:rsidRPr="009E3CA1">
        <w:rPr>
          <w:rFonts w:ascii="Times New Roman" w:hAnsi="Times New Roman" w:cs="Times New Roman"/>
          <w:sz w:val="28"/>
          <w:szCs w:val="28"/>
        </w:rPr>
        <w:t>Customizable figure aesthetics (labels, gridlines, axes limits) suitable for publications and reports.</w:t>
      </w:r>
    </w:p>
    <w:p w:rsidR="009E3CA1" w:rsidRPr="009E3CA1" w:rsidRDefault="009E3CA1" w:rsidP="009E3CA1">
      <w:pPr>
        <w:numPr>
          <w:ilvl w:val="0"/>
          <w:numId w:val="12"/>
        </w:numPr>
        <w:jc w:val="both"/>
        <w:rPr>
          <w:rFonts w:ascii="Times New Roman" w:hAnsi="Times New Roman" w:cs="Times New Roman"/>
          <w:sz w:val="28"/>
          <w:szCs w:val="28"/>
        </w:rPr>
      </w:pPr>
      <w:r w:rsidRPr="009E3CA1">
        <w:rPr>
          <w:rFonts w:ascii="Times New Roman" w:hAnsi="Times New Roman" w:cs="Times New Roman"/>
          <w:sz w:val="28"/>
          <w:szCs w:val="28"/>
        </w:rPr>
        <w:t xml:space="preserve">Works as a backend engine for libraries like Seaborn and </w:t>
      </w:r>
      <w:proofErr w:type="spellStart"/>
      <w:r w:rsidRPr="009E3CA1">
        <w:rPr>
          <w:rFonts w:ascii="Times New Roman" w:hAnsi="Times New Roman" w:cs="Times New Roman"/>
          <w:sz w:val="28"/>
          <w:szCs w:val="28"/>
        </w:rPr>
        <w:t>Plotly</w:t>
      </w:r>
      <w:proofErr w:type="spellEnd"/>
      <w:r w:rsidRPr="009E3CA1">
        <w:rPr>
          <w:rFonts w:ascii="Times New Roman" w:hAnsi="Times New Roman" w:cs="Times New Roman"/>
          <w:sz w:val="28"/>
          <w:szCs w:val="28"/>
        </w:rPr>
        <w:t>, ensuring interoperability.</w:t>
      </w:r>
    </w:p>
    <w:p w:rsidR="009E3CA1" w:rsidRP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t>Matplotlib facilitates the construction of informative baseline visualizations essential for descriptive analytics.</w:t>
      </w:r>
    </w:p>
    <w:p w:rsidR="009E3CA1" w:rsidRPr="009E3CA1" w:rsidRDefault="009E3CA1" w:rsidP="009E3CA1">
      <w:pPr>
        <w:jc w:val="both"/>
        <w:rPr>
          <w:rFonts w:ascii="Times New Roman" w:hAnsi="Times New Roman" w:cs="Times New Roman"/>
          <w:sz w:val="28"/>
          <w:szCs w:val="28"/>
        </w:rPr>
      </w:pPr>
    </w:p>
    <w:p w:rsidR="009E3CA1" w:rsidRPr="009E3CA1" w:rsidRDefault="009E3CA1" w:rsidP="009E3CA1">
      <w:pPr>
        <w:jc w:val="both"/>
        <w:rPr>
          <w:rFonts w:ascii="Times New Roman" w:hAnsi="Times New Roman" w:cs="Times New Roman"/>
          <w:b/>
          <w:bCs/>
          <w:sz w:val="32"/>
          <w:szCs w:val="32"/>
        </w:rPr>
      </w:pPr>
      <w:r>
        <w:rPr>
          <w:rFonts w:ascii="Times New Roman" w:hAnsi="Times New Roman" w:cs="Times New Roman"/>
          <w:b/>
          <w:bCs/>
          <w:sz w:val="32"/>
          <w:szCs w:val="32"/>
        </w:rPr>
        <w:t>5.</w:t>
      </w:r>
      <w:r w:rsidRPr="009E3CA1">
        <w:rPr>
          <w:rFonts w:ascii="Times New Roman" w:hAnsi="Times New Roman" w:cs="Times New Roman"/>
          <w:b/>
          <w:bCs/>
          <w:sz w:val="32"/>
          <w:szCs w:val="32"/>
        </w:rPr>
        <w:t>4. Seaborn – Statistical Visualization Toolkit</w:t>
      </w:r>
    </w:p>
    <w:p w:rsidR="009E3CA1" w:rsidRP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t>Seaborn extends Matplotlib by embedding statistical intelligence into charts, allowing for rapid pattern discovery and distributional analysis:</w:t>
      </w:r>
    </w:p>
    <w:p w:rsidR="009E3CA1" w:rsidRPr="009E3CA1" w:rsidRDefault="009E3CA1" w:rsidP="009E3CA1">
      <w:pPr>
        <w:numPr>
          <w:ilvl w:val="0"/>
          <w:numId w:val="13"/>
        </w:numPr>
        <w:jc w:val="both"/>
        <w:rPr>
          <w:rFonts w:ascii="Times New Roman" w:hAnsi="Times New Roman" w:cs="Times New Roman"/>
          <w:sz w:val="28"/>
          <w:szCs w:val="28"/>
        </w:rPr>
      </w:pPr>
      <w:r w:rsidRPr="009E3CA1">
        <w:rPr>
          <w:rFonts w:ascii="Times New Roman" w:hAnsi="Times New Roman" w:cs="Times New Roman"/>
          <w:sz w:val="28"/>
          <w:szCs w:val="28"/>
        </w:rPr>
        <w:t>Produces high-level visualizations such as:</w:t>
      </w:r>
    </w:p>
    <w:p w:rsidR="009E3CA1" w:rsidRPr="009E3CA1" w:rsidRDefault="009E3CA1" w:rsidP="009E3CA1">
      <w:pPr>
        <w:numPr>
          <w:ilvl w:val="1"/>
          <w:numId w:val="13"/>
        </w:numPr>
        <w:jc w:val="both"/>
        <w:rPr>
          <w:rFonts w:ascii="Times New Roman" w:hAnsi="Times New Roman" w:cs="Times New Roman"/>
          <w:sz w:val="28"/>
          <w:szCs w:val="28"/>
        </w:rPr>
      </w:pPr>
      <w:r w:rsidRPr="009E3CA1">
        <w:rPr>
          <w:rFonts w:ascii="Times New Roman" w:hAnsi="Times New Roman" w:cs="Times New Roman"/>
          <w:sz w:val="28"/>
          <w:szCs w:val="28"/>
        </w:rPr>
        <w:t>Box plots for detecting outliers and quartile spread.</w:t>
      </w:r>
    </w:p>
    <w:p w:rsidR="009E3CA1" w:rsidRPr="009E3CA1" w:rsidRDefault="009E3CA1" w:rsidP="009E3CA1">
      <w:pPr>
        <w:numPr>
          <w:ilvl w:val="1"/>
          <w:numId w:val="13"/>
        </w:numPr>
        <w:jc w:val="both"/>
        <w:rPr>
          <w:rFonts w:ascii="Times New Roman" w:hAnsi="Times New Roman" w:cs="Times New Roman"/>
          <w:sz w:val="28"/>
          <w:szCs w:val="28"/>
        </w:rPr>
      </w:pPr>
      <w:r w:rsidRPr="009E3CA1">
        <w:rPr>
          <w:rFonts w:ascii="Times New Roman" w:hAnsi="Times New Roman" w:cs="Times New Roman"/>
          <w:sz w:val="28"/>
          <w:szCs w:val="28"/>
        </w:rPr>
        <w:t>Violin plots to understand data density and skewness.</w:t>
      </w:r>
    </w:p>
    <w:p w:rsidR="009E3CA1" w:rsidRPr="009E3CA1" w:rsidRDefault="009E3CA1" w:rsidP="009E3CA1">
      <w:pPr>
        <w:numPr>
          <w:ilvl w:val="1"/>
          <w:numId w:val="13"/>
        </w:numPr>
        <w:jc w:val="both"/>
        <w:rPr>
          <w:rFonts w:ascii="Times New Roman" w:hAnsi="Times New Roman" w:cs="Times New Roman"/>
          <w:sz w:val="28"/>
          <w:szCs w:val="28"/>
        </w:rPr>
      </w:pPr>
      <w:r w:rsidRPr="009E3CA1">
        <w:rPr>
          <w:rFonts w:ascii="Times New Roman" w:hAnsi="Times New Roman" w:cs="Times New Roman"/>
          <w:sz w:val="28"/>
          <w:szCs w:val="28"/>
        </w:rPr>
        <w:t>Swarm and strip plots to display data point distribution.</w:t>
      </w:r>
    </w:p>
    <w:p w:rsidR="009E3CA1" w:rsidRPr="009E3CA1" w:rsidRDefault="009E3CA1" w:rsidP="009E3CA1">
      <w:pPr>
        <w:numPr>
          <w:ilvl w:val="1"/>
          <w:numId w:val="13"/>
        </w:numPr>
        <w:jc w:val="both"/>
        <w:rPr>
          <w:rFonts w:ascii="Times New Roman" w:hAnsi="Times New Roman" w:cs="Times New Roman"/>
          <w:sz w:val="28"/>
          <w:szCs w:val="28"/>
        </w:rPr>
      </w:pPr>
      <w:r w:rsidRPr="009E3CA1">
        <w:rPr>
          <w:rFonts w:ascii="Times New Roman" w:hAnsi="Times New Roman" w:cs="Times New Roman"/>
          <w:sz w:val="28"/>
          <w:szCs w:val="28"/>
        </w:rPr>
        <w:t>Pair plots and heatmaps for exploring multivariate correlations and covariance structures.</w:t>
      </w:r>
    </w:p>
    <w:p w:rsidR="009E3CA1" w:rsidRPr="009E3CA1" w:rsidRDefault="009E3CA1" w:rsidP="009E3CA1">
      <w:pPr>
        <w:numPr>
          <w:ilvl w:val="0"/>
          <w:numId w:val="13"/>
        </w:numPr>
        <w:jc w:val="both"/>
        <w:rPr>
          <w:rFonts w:ascii="Times New Roman" w:hAnsi="Times New Roman" w:cs="Times New Roman"/>
          <w:sz w:val="28"/>
          <w:szCs w:val="28"/>
        </w:rPr>
      </w:pPr>
      <w:r w:rsidRPr="009E3CA1">
        <w:rPr>
          <w:rFonts w:ascii="Times New Roman" w:hAnsi="Times New Roman" w:cs="Times New Roman"/>
          <w:sz w:val="28"/>
          <w:szCs w:val="28"/>
        </w:rPr>
        <w:t xml:space="preserve">Auto-handles </w:t>
      </w:r>
      <w:proofErr w:type="spellStart"/>
      <w:r w:rsidRPr="009E3CA1">
        <w:rPr>
          <w:rFonts w:ascii="Times New Roman" w:hAnsi="Times New Roman" w:cs="Times New Roman"/>
          <w:sz w:val="28"/>
          <w:szCs w:val="28"/>
        </w:rPr>
        <w:t>color</w:t>
      </w:r>
      <w:proofErr w:type="spellEnd"/>
      <w:r w:rsidRPr="009E3CA1">
        <w:rPr>
          <w:rFonts w:ascii="Times New Roman" w:hAnsi="Times New Roman" w:cs="Times New Roman"/>
          <w:sz w:val="28"/>
          <w:szCs w:val="28"/>
        </w:rPr>
        <w:t xml:space="preserve"> palettes, legends, and axes formatting, reducing boilerplate code.</w:t>
      </w:r>
    </w:p>
    <w:p w:rsidR="009E3CA1" w:rsidRP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lastRenderedPageBreak/>
        <w:t>Seaborn is ideal for uncovering latent relationships, supporting hypothesis generation, and enhancing visual storytelling.</w:t>
      </w:r>
    </w:p>
    <w:p w:rsidR="009E3CA1" w:rsidRPr="009E3CA1" w:rsidRDefault="009E3CA1" w:rsidP="009E3CA1">
      <w:pPr>
        <w:jc w:val="both"/>
        <w:rPr>
          <w:rFonts w:ascii="Times New Roman" w:hAnsi="Times New Roman" w:cs="Times New Roman"/>
          <w:sz w:val="28"/>
          <w:szCs w:val="28"/>
        </w:rPr>
      </w:pPr>
    </w:p>
    <w:p w:rsidR="009E3CA1" w:rsidRPr="009E3CA1" w:rsidRDefault="009E3CA1" w:rsidP="009E3CA1">
      <w:pPr>
        <w:jc w:val="both"/>
        <w:rPr>
          <w:rFonts w:ascii="Times New Roman" w:hAnsi="Times New Roman" w:cs="Times New Roman"/>
          <w:b/>
          <w:bCs/>
          <w:sz w:val="32"/>
          <w:szCs w:val="32"/>
        </w:rPr>
      </w:pPr>
      <w:r>
        <w:rPr>
          <w:rFonts w:ascii="Times New Roman" w:hAnsi="Times New Roman" w:cs="Times New Roman"/>
          <w:b/>
          <w:bCs/>
          <w:sz w:val="32"/>
          <w:szCs w:val="32"/>
        </w:rPr>
        <w:t>5.</w:t>
      </w:r>
      <w:r w:rsidRPr="009E3CA1">
        <w:rPr>
          <w:rFonts w:ascii="Times New Roman" w:hAnsi="Times New Roman" w:cs="Times New Roman"/>
          <w:b/>
          <w:bCs/>
          <w:sz w:val="32"/>
          <w:szCs w:val="32"/>
        </w:rPr>
        <w:t xml:space="preserve">5. </w:t>
      </w:r>
      <w:proofErr w:type="spellStart"/>
      <w:r w:rsidRPr="009E3CA1">
        <w:rPr>
          <w:rFonts w:ascii="Times New Roman" w:hAnsi="Times New Roman" w:cs="Times New Roman"/>
          <w:b/>
          <w:bCs/>
          <w:sz w:val="32"/>
          <w:szCs w:val="32"/>
        </w:rPr>
        <w:t>Plotly</w:t>
      </w:r>
      <w:proofErr w:type="spellEnd"/>
      <w:r w:rsidRPr="009E3CA1">
        <w:rPr>
          <w:rFonts w:ascii="Times New Roman" w:hAnsi="Times New Roman" w:cs="Times New Roman"/>
          <w:b/>
          <w:bCs/>
          <w:sz w:val="32"/>
          <w:szCs w:val="32"/>
        </w:rPr>
        <w:t xml:space="preserve"> – Interactive and Real-Time Visualization Framework</w:t>
      </w:r>
    </w:p>
    <w:p w:rsidR="009E3CA1" w:rsidRPr="009E3CA1" w:rsidRDefault="009E3CA1" w:rsidP="009E3CA1">
      <w:pPr>
        <w:jc w:val="both"/>
        <w:rPr>
          <w:rFonts w:ascii="Times New Roman" w:hAnsi="Times New Roman" w:cs="Times New Roman"/>
          <w:sz w:val="28"/>
          <w:szCs w:val="28"/>
        </w:rPr>
      </w:pPr>
      <w:proofErr w:type="spellStart"/>
      <w:r w:rsidRPr="009E3CA1">
        <w:rPr>
          <w:rFonts w:ascii="Times New Roman" w:hAnsi="Times New Roman" w:cs="Times New Roman"/>
          <w:sz w:val="28"/>
          <w:szCs w:val="28"/>
        </w:rPr>
        <w:t>Plotly</w:t>
      </w:r>
      <w:proofErr w:type="spellEnd"/>
      <w:r w:rsidRPr="009E3CA1">
        <w:rPr>
          <w:rFonts w:ascii="Times New Roman" w:hAnsi="Times New Roman" w:cs="Times New Roman"/>
          <w:sz w:val="28"/>
          <w:szCs w:val="28"/>
        </w:rPr>
        <w:t xml:space="preserve"> introduces an interactive layer to the visual analytics stack, supporting real-time decision support and dashboard creation:</w:t>
      </w:r>
    </w:p>
    <w:p w:rsidR="009E3CA1" w:rsidRPr="009E3CA1" w:rsidRDefault="009E3CA1" w:rsidP="009E3CA1">
      <w:pPr>
        <w:numPr>
          <w:ilvl w:val="0"/>
          <w:numId w:val="14"/>
        </w:numPr>
        <w:jc w:val="both"/>
        <w:rPr>
          <w:rFonts w:ascii="Times New Roman" w:hAnsi="Times New Roman" w:cs="Times New Roman"/>
          <w:sz w:val="28"/>
          <w:szCs w:val="28"/>
        </w:rPr>
      </w:pPr>
      <w:r w:rsidRPr="009E3CA1">
        <w:rPr>
          <w:rFonts w:ascii="Times New Roman" w:hAnsi="Times New Roman" w:cs="Times New Roman"/>
          <w:sz w:val="28"/>
          <w:szCs w:val="28"/>
        </w:rPr>
        <w:t xml:space="preserve">Enables generation of </w:t>
      </w:r>
      <w:proofErr w:type="spellStart"/>
      <w:r w:rsidRPr="009E3CA1">
        <w:rPr>
          <w:rFonts w:ascii="Times New Roman" w:hAnsi="Times New Roman" w:cs="Times New Roman"/>
          <w:sz w:val="28"/>
          <w:szCs w:val="28"/>
        </w:rPr>
        <w:t>hoverable</w:t>
      </w:r>
      <w:proofErr w:type="spellEnd"/>
      <w:r w:rsidRPr="009E3CA1">
        <w:rPr>
          <w:rFonts w:ascii="Times New Roman" w:hAnsi="Times New Roman" w:cs="Times New Roman"/>
          <w:sz w:val="28"/>
          <w:szCs w:val="28"/>
        </w:rPr>
        <w:t>, zoomable, and clickable plots with high responsiveness.</w:t>
      </w:r>
    </w:p>
    <w:p w:rsidR="009E3CA1" w:rsidRPr="009E3CA1" w:rsidRDefault="009E3CA1" w:rsidP="009E3CA1">
      <w:pPr>
        <w:numPr>
          <w:ilvl w:val="0"/>
          <w:numId w:val="14"/>
        </w:numPr>
        <w:jc w:val="both"/>
        <w:rPr>
          <w:rFonts w:ascii="Times New Roman" w:hAnsi="Times New Roman" w:cs="Times New Roman"/>
          <w:sz w:val="28"/>
          <w:szCs w:val="28"/>
        </w:rPr>
      </w:pPr>
      <w:r w:rsidRPr="009E3CA1">
        <w:rPr>
          <w:rFonts w:ascii="Times New Roman" w:hAnsi="Times New Roman" w:cs="Times New Roman"/>
          <w:sz w:val="28"/>
          <w:szCs w:val="28"/>
        </w:rPr>
        <w:t>Supports complex visualizations such as:</w:t>
      </w:r>
    </w:p>
    <w:p w:rsidR="009E3CA1" w:rsidRPr="009E3CA1" w:rsidRDefault="009E3CA1" w:rsidP="009E3CA1">
      <w:pPr>
        <w:numPr>
          <w:ilvl w:val="1"/>
          <w:numId w:val="14"/>
        </w:numPr>
        <w:jc w:val="both"/>
        <w:rPr>
          <w:rFonts w:ascii="Times New Roman" w:hAnsi="Times New Roman" w:cs="Times New Roman"/>
          <w:sz w:val="28"/>
          <w:szCs w:val="28"/>
        </w:rPr>
      </w:pPr>
      <w:r w:rsidRPr="009E3CA1">
        <w:rPr>
          <w:rFonts w:ascii="Times New Roman" w:hAnsi="Times New Roman" w:cs="Times New Roman"/>
          <w:sz w:val="28"/>
          <w:szCs w:val="28"/>
        </w:rPr>
        <w:t>Geospatial charts (choropleth maps, scatter maps)</w:t>
      </w:r>
    </w:p>
    <w:p w:rsidR="009E3CA1" w:rsidRPr="009E3CA1" w:rsidRDefault="009E3CA1" w:rsidP="009E3CA1">
      <w:pPr>
        <w:numPr>
          <w:ilvl w:val="1"/>
          <w:numId w:val="14"/>
        </w:numPr>
        <w:jc w:val="both"/>
        <w:rPr>
          <w:rFonts w:ascii="Times New Roman" w:hAnsi="Times New Roman" w:cs="Times New Roman"/>
          <w:sz w:val="28"/>
          <w:szCs w:val="28"/>
        </w:rPr>
      </w:pPr>
      <w:r w:rsidRPr="009E3CA1">
        <w:rPr>
          <w:rFonts w:ascii="Times New Roman" w:hAnsi="Times New Roman" w:cs="Times New Roman"/>
          <w:sz w:val="28"/>
          <w:szCs w:val="28"/>
        </w:rPr>
        <w:t>Animated trend lines and time-series sliders</w:t>
      </w:r>
    </w:p>
    <w:p w:rsidR="009E3CA1" w:rsidRPr="009E3CA1" w:rsidRDefault="009E3CA1" w:rsidP="009E3CA1">
      <w:pPr>
        <w:numPr>
          <w:ilvl w:val="1"/>
          <w:numId w:val="14"/>
        </w:numPr>
        <w:jc w:val="both"/>
        <w:rPr>
          <w:rFonts w:ascii="Times New Roman" w:hAnsi="Times New Roman" w:cs="Times New Roman"/>
          <w:sz w:val="28"/>
          <w:szCs w:val="28"/>
        </w:rPr>
      </w:pPr>
      <w:r w:rsidRPr="009E3CA1">
        <w:rPr>
          <w:rFonts w:ascii="Times New Roman" w:hAnsi="Times New Roman" w:cs="Times New Roman"/>
          <w:sz w:val="28"/>
          <w:szCs w:val="28"/>
        </w:rPr>
        <w:t xml:space="preserve">Sunburst and </w:t>
      </w:r>
      <w:proofErr w:type="spellStart"/>
      <w:r w:rsidRPr="009E3CA1">
        <w:rPr>
          <w:rFonts w:ascii="Times New Roman" w:hAnsi="Times New Roman" w:cs="Times New Roman"/>
          <w:sz w:val="28"/>
          <w:szCs w:val="28"/>
        </w:rPr>
        <w:t>treemap</w:t>
      </w:r>
      <w:proofErr w:type="spellEnd"/>
      <w:r w:rsidRPr="009E3CA1">
        <w:rPr>
          <w:rFonts w:ascii="Times New Roman" w:hAnsi="Times New Roman" w:cs="Times New Roman"/>
          <w:sz w:val="28"/>
          <w:szCs w:val="28"/>
        </w:rPr>
        <w:t xml:space="preserve"> diagrams for hierarchical data exploration.</w:t>
      </w:r>
    </w:p>
    <w:p w:rsidR="009E3CA1" w:rsidRPr="009E3CA1" w:rsidRDefault="009E3CA1" w:rsidP="009E3CA1">
      <w:pPr>
        <w:numPr>
          <w:ilvl w:val="0"/>
          <w:numId w:val="14"/>
        </w:numPr>
        <w:jc w:val="both"/>
        <w:rPr>
          <w:rFonts w:ascii="Times New Roman" w:hAnsi="Times New Roman" w:cs="Times New Roman"/>
          <w:sz w:val="28"/>
          <w:szCs w:val="28"/>
        </w:rPr>
      </w:pPr>
      <w:r w:rsidRPr="009E3CA1">
        <w:rPr>
          <w:rFonts w:ascii="Times New Roman" w:hAnsi="Times New Roman" w:cs="Times New Roman"/>
          <w:sz w:val="28"/>
          <w:szCs w:val="28"/>
        </w:rPr>
        <w:t xml:space="preserve">Can be embedded into Dash apps, </w:t>
      </w:r>
      <w:proofErr w:type="spellStart"/>
      <w:r w:rsidRPr="009E3CA1">
        <w:rPr>
          <w:rFonts w:ascii="Times New Roman" w:hAnsi="Times New Roman" w:cs="Times New Roman"/>
          <w:sz w:val="28"/>
          <w:szCs w:val="28"/>
        </w:rPr>
        <w:t>Jupyter</w:t>
      </w:r>
      <w:proofErr w:type="spellEnd"/>
      <w:r w:rsidRPr="009E3CA1">
        <w:rPr>
          <w:rFonts w:ascii="Times New Roman" w:hAnsi="Times New Roman" w:cs="Times New Roman"/>
          <w:sz w:val="28"/>
          <w:szCs w:val="28"/>
        </w:rPr>
        <w:t xml:space="preserve"> notebooks, and web-based interfaces for stakeholder interaction.</w:t>
      </w:r>
    </w:p>
    <w:p w:rsidR="009E3CA1" w:rsidRPr="009E3CA1" w:rsidRDefault="009E3CA1" w:rsidP="009E3CA1">
      <w:pPr>
        <w:jc w:val="both"/>
        <w:rPr>
          <w:rFonts w:ascii="Times New Roman" w:hAnsi="Times New Roman" w:cs="Times New Roman"/>
          <w:sz w:val="28"/>
          <w:szCs w:val="28"/>
        </w:rPr>
      </w:pPr>
      <w:proofErr w:type="spellStart"/>
      <w:r w:rsidRPr="009E3CA1">
        <w:rPr>
          <w:rFonts w:ascii="Times New Roman" w:hAnsi="Times New Roman" w:cs="Times New Roman"/>
          <w:sz w:val="28"/>
          <w:szCs w:val="28"/>
        </w:rPr>
        <w:t>Plotly</w:t>
      </w:r>
      <w:proofErr w:type="spellEnd"/>
      <w:r w:rsidRPr="009E3CA1">
        <w:rPr>
          <w:rFonts w:ascii="Times New Roman" w:hAnsi="Times New Roman" w:cs="Times New Roman"/>
          <w:sz w:val="28"/>
          <w:szCs w:val="28"/>
        </w:rPr>
        <w:t xml:space="preserve"> transforms static insights into dynamic, exploratory dashboards, promoting data democratization across teams.</w:t>
      </w:r>
    </w:p>
    <w:p w:rsidR="009E3CA1" w:rsidRPr="009E3CA1" w:rsidRDefault="009E3CA1" w:rsidP="009E3CA1">
      <w:pPr>
        <w:jc w:val="both"/>
        <w:rPr>
          <w:rFonts w:ascii="Times New Roman" w:hAnsi="Times New Roman" w:cs="Times New Roman"/>
          <w:b/>
          <w:bCs/>
          <w:sz w:val="28"/>
          <w:szCs w:val="28"/>
        </w:rPr>
      </w:pPr>
      <w:r>
        <w:rPr>
          <w:rFonts w:ascii="Times New Roman" w:hAnsi="Times New Roman" w:cs="Times New Roman"/>
          <w:b/>
          <w:bCs/>
          <w:sz w:val="28"/>
          <w:szCs w:val="28"/>
        </w:rPr>
        <w:t>5.</w:t>
      </w:r>
      <w:r w:rsidRPr="009E3CA1">
        <w:rPr>
          <w:rFonts w:ascii="Times New Roman" w:hAnsi="Times New Roman" w:cs="Times New Roman"/>
          <w:b/>
          <w:bCs/>
          <w:sz w:val="28"/>
          <w:szCs w:val="28"/>
        </w:rPr>
        <w:t>6</w:t>
      </w:r>
      <w:r>
        <w:rPr>
          <w:rFonts w:ascii="Times New Roman" w:hAnsi="Times New Roman" w:cs="Times New Roman"/>
          <w:b/>
          <w:bCs/>
          <w:sz w:val="28"/>
          <w:szCs w:val="28"/>
        </w:rPr>
        <w:t xml:space="preserve">. </w:t>
      </w:r>
      <w:r w:rsidRPr="009E3CA1">
        <w:rPr>
          <w:rFonts w:ascii="Times New Roman" w:hAnsi="Times New Roman" w:cs="Times New Roman"/>
          <w:b/>
          <w:bCs/>
          <w:sz w:val="28"/>
          <w:szCs w:val="28"/>
        </w:rPr>
        <w:t xml:space="preserve"> Scikit-learn – Machine Learning and Predictive Analytics (Optional)</w:t>
      </w:r>
    </w:p>
    <w:p w:rsidR="009E3CA1" w:rsidRP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t>Though optional in the current phase, Scikit-learn equips the project with a gateway to supervised and unsupervised learning models, enabling predictive capabilities:</w:t>
      </w:r>
    </w:p>
    <w:p w:rsidR="009E3CA1" w:rsidRPr="009E3CA1" w:rsidRDefault="009E3CA1" w:rsidP="009E3CA1">
      <w:pPr>
        <w:numPr>
          <w:ilvl w:val="0"/>
          <w:numId w:val="15"/>
        </w:numPr>
        <w:jc w:val="both"/>
        <w:rPr>
          <w:rFonts w:ascii="Times New Roman" w:hAnsi="Times New Roman" w:cs="Times New Roman"/>
          <w:sz w:val="28"/>
          <w:szCs w:val="28"/>
        </w:rPr>
      </w:pPr>
      <w:r w:rsidRPr="009E3CA1">
        <w:rPr>
          <w:rFonts w:ascii="Times New Roman" w:hAnsi="Times New Roman" w:cs="Times New Roman"/>
          <w:sz w:val="28"/>
          <w:szCs w:val="28"/>
        </w:rPr>
        <w:t>Supports clustering algorithms (e.g., K-Means) for customer segmentation or product grouping.</w:t>
      </w:r>
    </w:p>
    <w:p w:rsidR="009E3CA1" w:rsidRPr="009E3CA1" w:rsidRDefault="009E3CA1" w:rsidP="009E3CA1">
      <w:pPr>
        <w:numPr>
          <w:ilvl w:val="0"/>
          <w:numId w:val="15"/>
        </w:numPr>
        <w:jc w:val="both"/>
        <w:rPr>
          <w:rFonts w:ascii="Times New Roman" w:hAnsi="Times New Roman" w:cs="Times New Roman"/>
          <w:sz w:val="28"/>
          <w:szCs w:val="28"/>
        </w:rPr>
      </w:pPr>
      <w:r w:rsidRPr="009E3CA1">
        <w:rPr>
          <w:rFonts w:ascii="Times New Roman" w:hAnsi="Times New Roman" w:cs="Times New Roman"/>
          <w:sz w:val="28"/>
          <w:szCs w:val="28"/>
        </w:rPr>
        <w:t>Provides classification and regression models (e.g., Logistic Regression, Decision Trees, Random Forest) for forecasting and churn prediction.</w:t>
      </w:r>
    </w:p>
    <w:p w:rsidR="009E3CA1" w:rsidRPr="009E3CA1" w:rsidRDefault="009E3CA1" w:rsidP="009E3CA1">
      <w:pPr>
        <w:numPr>
          <w:ilvl w:val="0"/>
          <w:numId w:val="15"/>
        </w:numPr>
        <w:jc w:val="both"/>
        <w:rPr>
          <w:rFonts w:ascii="Times New Roman" w:hAnsi="Times New Roman" w:cs="Times New Roman"/>
          <w:sz w:val="28"/>
          <w:szCs w:val="28"/>
        </w:rPr>
      </w:pPr>
      <w:r w:rsidRPr="009E3CA1">
        <w:rPr>
          <w:rFonts w:ascii="Times New Roman" w:hAnsi="Times New Roman" w:cs="Times New Roman"/>
          <w:sz w:val="28"/>
          <w:szCs w:val="28"/>
        </w:rPr>
        <w:t>Offers preprocessing utilities such as:</w:t>
      </w:r>
    </w:p>
    <w:p w:rsidR="009E3CA1" w:rsidRPr="009E3CA1" w:rsidRDefault="009E3CA1" w:rsidP="009E3CA1">
      <w:pPr>
        <w:numPr>
          <w:ilvl w:val="1"/>
          <w:numId w:val="15"/>
        </w:numPr>
        <w:jc w:val="both"/>
        <w:rPr>
          <w:rFonts w:ascii="Times New Roman" w:hAnsi="Times New Roman" w:cs="Times New Roman"/>
          <w:sz w:val="28"/>
          <w:szCs w:val="28"/>
        </w:rPr>
      </w:pPr>
      <w:r w:rsidRPr="009E3CA1">
        <w:rPr>
          <w:rFonts w:ascii="Times New Roman" w:hAnsi="Times New Roman" w:cs="Times New Roman"/>
          <w:sz w:val="28"/>
          <w:szCs w:val="28"/>
        </w:rPr>
        <w:t>Feature scaling (</w:t>
      </w:r>
      <w:proofErr w:type="spellStart"/>
      <w:r w:rsidRPr="009E3CA1">
        <w:rPr>
          <w:rFonts w:ascii="Times New Roman" w:hAnsi="Times New Roman" w:cs="Times New Roman"/>
          <w:sz w:val="28"/>
          <w:szCs w:val="28"/>
        </w:rPr>
        <w:t>StandardScaler</w:t>
      </w:r>
      <w:proofErr w:type="spellEnd"/>
      <w:r w:rsidRPr="009E3CA1">
        <w:rPr>
          <w:rFonts w:ascii="Times New Roman" w:hAnsi="Times New Roman" w:cs="Times New Roman"/>
          <w:sz w:val="28"/>
          <w:szCs w:val="28"/>
        </w:rPr>
        <w:t xml:space="preserve">, </w:t>
      </w:r>
      <w:proofErr w:type="spellStart"/>
      <w:r w:rsidRPr="009E3CA1">
        <w:rPr>
          <w:rFonts w:ascii="Times New Roman" w:hAnsi="Times New Roman" w:cs="Times New Roman"/>
          <w:sz w:val="28"/>
          <w:szCs w:val="28"/>
        </w:rPr>
        <w:t>MinMaxScaler</w:t>
      </w:r>
      <w:proofErr w:type="spellEnd"/>
      <w:r w:rsidRPr="009E3CA1">
        <w:rPr>
          <w:rFonts w:ascii="Times New Roman" w:hAnsi="Times New Roman" w:cs="Times New Roman"/>
          <w:sz w:val="28"/>
          <w:szCs w:val="28"/>
        </w:rPr>
        <w:t>)</w:t>
      </w:r>
    </w:p>
    <w:p w:rsidR="009E3CA1" w:rsidRPr="009E3CA1" w:rsidRDefault="009E3CA1" w:rsidP="009E3CA1">
      <w:pPr>
        <w:numPr>
          <w:ilvl w:val="1"/>
          <w:numId w:val="15"/>
        </w:numPr>
        <w:jc w:val="both"/>
        <w:rPr>
          <w:rFonts w:ascii="Times New Roman" w:hAnsi="Times New Roman" w:cs="Times New Roman"/>
          <w:sz w:val="28"/>
          <w:szCs w:val="28"/>
        </w:rPr>
      </w:pPr>
      <w:r w:rsidRPr="009E3CA1">
        <w:rPr>
          <w:rFonts w:ascii="Times New Roman" w:hAnsi="Times New Roman" w:cs="Times New Roman"/>
          <w:sz w:val="28"/>
          <w:szCs w:val="28"/>
        </w:rPr>
        <w:t>Dimensionality reduction (PCA)</w:t>
      </w:r>
    </w:p>
    <w:p w:rsidR="009E3CA1" w:rsidRPr="009E3CA1" w:rsidRDefault="009E3CA1" w:rsidP="009E3CA1">
      <w:pPr>
        <w:numPr>
          <w:ilvl w:val="1"/>
          <w:numId w:val="15"/>
        </w:numPr>
        <w:jc w:val="both"/>
        <w:rPr>
          <w:rFonts w:ascii="Times New Roman" w:hAnsi="Times New Roman" w:cs="Times New Roman"/>
          <w:sz w:val="28"/>
          <w:szCs w:val="28"/>
        </w:rPr>
      </w:pPr>
      <w:r w:rsidRPr="009E3CA1">
        <w:rPr>
          <w:rFonts w:ascii="Times New Roman" w:hAnsi="Times New Roman" w:cs="Times New Roman"/>
          <w:sz w:val="28"/>
          <w:szCs w:val="28"/>
        </w:rPr>
        <w:t>Train-test splitting and cross-validation routines.</w:t>
      </w:r>
    </w:p>
    <w:p w:rsidR="009E3CA1" w:rsidRP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t>Scikit-learn empowers the project to evolve into a predictive intelligence platform, bridging the gap between descriptive and prescriptive analytics.</w:t>
      </w:r>
    </w:p>
    <w:p w:rsidR="009E3CA1" w:rsidRPr="009E3CA1" w:rsidRDefault="009E3CA1" w:rsidP="009E3CA1">
      <w:pPr>
        <w:jc w:val="both"/>
        <w:rPr>
          <w:rFonts w:ascii="Times New Roman" w:hAnsi="Times New Roman" w:cs="Times New Roman"/>
          <w:sz w:val="28"/>
          <w:szCs w:val="28"/>
        </w:rPr>
      </w:pPr>
    </w:p>
    <w:p w:rsidR="009E3CA1" w:rsidRP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t>Collective Utility and Industry Relevance</w:t>
      </w:r>
    </w:p>
    <w:p w:rsidR="009E3CA1" w:rsidRP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t>Together, these libraries constitute a cohesive and extensible data science stack, capable of supporting:</w:t>
      </w:r>
    </w:p>
    <w:p w:rsidR="009E3CA1" w:rsidRPr="009E3CA1" w:rsidRDefault="009E3CA1" w:rsidP="009E3CA1">
      <w:pPr>
        <w:numPr>
          <w:ilvl w:val="0"/>
          <w:numId w:val="16"/>
        </w:numPr>
        <w:jc w:val="both"/>
        <w:rPr>
          <w:rFonts w:ascii="Times New Roman" w:hAnsi="Times New Roman" w:cs="Times New Roman"/>
          <w:sz w:val="28"/>
          <w:szCs w:val="28"/>
        </w:rPr>
      </w:pPr>
      <w:r w:rsidRPr="009E3CA1">
        <w:rPr>
          <w:rFonts w:ascii="Times New Roman" w:hAnsi="Times New Roman" w:cs="Times New Roman"/>
          <w:sz w:val="28"/>
          <w:szCs w:val="28"/>
        </w:rPr>
        <w:t>End-to-end data analysis workflows</w:t>
      </w:r>
    </w:p>
    <w:p w:rsidR="009E3CA1" w:rsidRPr="009E3CA1" w:rsidRDefault="009E3CA1" w:rsidP="009E3CA1">
      <w:pPr>
        <w:numPr>
          <w:ilvl w:val="0"/>
          <w:numId w:val="16"/>
        </w:numPr>
        <w:jc w:val="both"/>
        <w:rPr>
          <w:rFonts w:ascii="Times New Roman" w:hAnsi="Times New Roman" w:cs="Times New Roman"/>
          <w:sz w:val="28"/>
          <w:szCs w:val="28"/>
        </w:rPr>
      </w:pPr>
      <w:r w:rsidRPr="009E3CA1">
        <w:rPr>
          <w:rFonts w:ascii="Times New Roman" w:hAnsi="Times New Roman" w:cs="Times New Roman"/>
          <w:sz w:val="28"/>
          <w:szCs w:val="28"/>
        </w:rPr>
        <w:t>Rapid prototyping and model iteration</w:t>
      </w:r>
    </w:p>
    <w:p w:rsidR="009E3CA1" w:rsidRPr="009E3CA1" w:rsidRDefault="009E3CA1" w:rsidP="009E3CA1">
      <w:pPr>
        <w:numPr>
          <w:ilvl w:val="0"/>
          <w:numId w:val="16"/>
        </w:numPr>
        <w:jc w:val="both"/>
        <w:rPr>
          <w:rFonts w:ascii="Times New Roman" w:hAnsi="Times New Roman" w:cs="Times New Roman"/>
          <w:sz w:val="28"/>
          <w:szCs w:val="28"/>
        </w:rPr>
      </w:pPr>
      <w:r w:rsidRPr="009E3CA1">
        <w:rPr>
          <w:rFonts w:ascii="Times New Roman" w:hAnsi="Times New Roman" w:cs="Times New Roman"/>
          <w:sz w:val="28"/>
          <w:szCs w:val="28"/>
        </w:rPr>
        <w:t>Scalable automation pipelines</w:t>
      </w:r>
    </w:p>
    <w:p w:rsidR="009E3CA1" w:rsidRPr="009E3CA1" w:rsidRDefault="009E3CA1" w:rsidP="009E3CA1">
      <w:pPr>
        <w:numPr>
          <w:ilvl w:val="0"/>
          <w:numId w:val="16"/>
        </w:numPr>
        <w:jc w:val="both"/>
        <w:rPr>
          <w:rFonts w:ascii="Times New Roman" w:hAnsi="Times New Roman" w:cs="Times New Roman"/>
          <w:sz w:val="28"/>
          <w:szCs w:val="28"/>
        </w:rPr>
      </w:pPr>
      <w:r w:rsidRPr="009E3CA1">
        <w:rPr>
          <w:rFonts w:ascii="Times New Roman" w:hAnsi="Times New Roman" w:cs="Times New Roman"/>
          <w:sz w:val="28"/>
          <w:szCs w:val="28"/>
        </w:rPr>
        <w:t>Cross-platform reproducibility</w:t>
      </w:r>
    </w:p>
    <w:p w:rsidR="009E3CA1" w:rsidRDefault="009E3CA1" w:rsidP="009E3CA1">
      <w:pPr>
        <w:jc w:val="both"/>
        <w:rPr>
          <w:rFonts w:ascii="Times New Roman" w:hAnsi="Times New Roman" w:cs="Times New Roman"/>
          <w:sz w:val="28"/>
          <w:szCs w:val="28"/>
        </w:rPr>
      </w:pPr>
      <w:r w:rsidRPr="009E3CA1">
        <w:rPr>
          <w:rFonts w:ascii="Times New Roman" w:hAnsi="Times New Roman" w:cs="Times New Roman"/>
          <w:sz w:val="28"/>
          <w:szCs w:val="28"/>
        </w:rPr>
        <w:t>They embody the core principles of modular analytics, ensuring that the entire project adheres to best practices in modern data science, while remaining flexible for future enhancements involving AI integration, cloud deployment, or API exposure.</w:t>
      </w: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85510" w:rsidRDefault="00685510" w:rsidP="009E3CA1">
      <w:pPr>
        <w:jc w:val="both"/>
        <w:rPr>
          <w:rFonts w:ascii="Times New Roman" w:hAnsi="Times New Roman" w:cs="Times New Roman"/>
          <w:sz w:val="28"/>
          <w:szCs w:val="28"/>
        </w:rPr>
      </w:pPr>
    </w:p>
    <w:p w:rsidR="0064446E" w:rsidRDefault="0064446E" w:rsidP="009E3CA1">
      <w:pPr>
        <w:jc w:val="both"/>
        <w:rPr>
          <w:rFonts w:ascii="Times New Roman" w:hAnsi="Times New Roman" w:cs="Times New Roman"/>
          <w:sz w:val="28"/>
          <w:szCs w:val="28"/>
        </w:rPr>
      </w:pPr>
    </w:p>
    <w:p w:rsidR="00685510" w:rsidRPr="009E3CA1" w:rsidRDefault="00685510" w:rsidP="009E3CA1">
      <w:pPr>
        <w:jc w:val="both"/>
        <w:rPr>
          <w:rFonts w:ascii="Times New Roman" w:hAnsi="Times New Roman" w:cs="Times New Roman"/>
          <w:sz w:val="28"/>
          <w:szCs w:val="28"/>
        </w:rPr>
      </w:pPr>
    </w:p>
    <w:p w:rsidR="003E78F8" w:rsidRDefault="003E78F8" w:rsidP="0068551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6. P</w:t>
      </w:r>
      <w:r w:rsidRPr="003E78F8">
        <w:rPr>
          <w:rFonts w:ascii="Times New Roman" w:hAnsi="Times New Roman" w:cs="Times New Roman"/>
          <w:b/>
          <w:bCs/>
          <w:sz w:val="32"/>
          <w:szCs w:val="32"/>
        </w:rPr>
        <w:t>roject code</w:t>
      </w:r>
    </w:p>
    <w:p w:rsidR="00154B82" w:rsidRDefault="00154B8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31510" cy="5274945"/>
            <wp:effectExtent l="0" t="0" r="2540" b="1905"/>
            <wp:docPr id="214368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88482" name="Picture 2143688482"/>
                    <pic:cNvPicPr/>
                  </pic:nvPicPr>
                  <pic:blipFill>
                    <a:blip r:embed="rId6">
                      <a:extLst>
                        <a:ext uri="{28A0092B-C50C-407E-A947-70E740481C1C}">
                          <a14:useLocalDpi xmlns:a14="http://schemas.microsoft.com/office/drawing/2010/main" val="0"/>
                        </a:ext>
                      </a:extLst>
                    </a:blip>
                    <a:stretch>
                      <a:fillRect/>
                    </a:stretch>
                  </pic:blipFill>
                  <pic:spPr>
                    <a:xfrm>
                      <a:off x="0" y="0"/>
                      <a:ext cx="5731510" cy="5274945"/>
                    </a:xfrm>
                    <a:prstGeom prst="rect">
                      <a:avLst/>
                    </a:prstGeom>
                  </pic:spPr>
                </pic:pic>
              </a:graphicData>
            </a:graphic>
          </wp:inline>
        </w:drawing>
      </w:r>
    </w:p>
    <w:p w:rsidR="00154B82" w:rsidRDefault="00154B8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31510" cy="3101645"/>
            <wp:effectExtent l="0" t="0" r="2540" b="3810"/>
            <wp:docPr id="1593346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46285" name="Picture 1593346285"/>
                    <pic:cNvPicPr/>
                  </pic:nvPicPr>
                  <pic:blipFill>
                    <a:blip r:embed="rId7">
                      <a:extLst>
                        <a:ext uri="{28A0092B-C50C-407E-A947-70E740481C1C}">
                          <a14:useLocalDpi xmlns:a14="http://schemas.microsoft.com/office/drawing/2010/main" val="0"/>
                        </a:ext>
                      </a:extLst>
                    </a:blip>
                    <a:stretch>
                      <a:fillRect/>
                    </a:stretch>
                  </pic:blipFill>
                  <pic:spPr>
                    <a:xfrm>
                      <a:off x="0" y="0"/>
                      <a:ext cx="5744254" cy="3108542"/>
                    </a:xfrm>
                    <a:prstGeom prst="rect">
                      <a:avLst/>
                    </a:prstGeom>
                  </pic:spPr>
                </pic:pic>
              </a:graphicData>
            </a:graphic>
          </wp:inline>
        </w:drawing>
      </w:r>
    </w:p>
    <w:p w:rsidR="00154B82" w:rsidRDefault="00154B82">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5730775" cy="2981739"/>
            <wp:effectExtent l="0" t="0" r="3810" b="9525"/>
            <wp:docPr id="441489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9193" name="Picture 441489193"/>
                    <pic:cNvPicPr/>
                  </pic:nvPicPr>
                  <pic:blipFill>
                    <a:blip r:embed="rId8">
                      <a:extLst>
                        <a:ext uri="{28A0092B-C50C-407E-A947-70E740481C1C}">
                          <a14:useLocalDpi xmlns:a14="http://schemas.microsoft.com/office/drawing/2010/main" val="0"/>
                        </a:ext>
                      </a:extLst>
                    </a:blip>
                    <a:stretch>
                      <a:fillRect/>
                    </a:stretch>
                  </pic:blipFill>
                  <pic:spPr>
                    <a:xfrm>
                      <a:off x="0" y="0"/>
                      <a:ext cx="5766922" cy="3000547"/>
                    </a:xfrm>
                    <a:prstGeom prst="rect">
                      <a:avLst/>
                    </a:prstGeom>
                  </pic:spPr>
                </pic:pic>
              </a:graphicData>
            </a:graphic>
          </wp:inline>
        </w:drawing>
      </w:r>
    </w:p>
    <w:p w:rsidR="003B1BCA" w:rsidRDefault="003B1BCA">
      <w:pPr>
        <w:rPr>
          <w:rFonts w:ascii="Times New Roman" w:hAnsi="Times New Roman" w:cs="Times New Roman"/>
          <w:b/>
          <w:bCs/>
          <w:sz w:val="32"/>
          <w:szCs w:val="32"/>
        </w:rPr>
      </w:pPr>
    </w:p>
    <w:p w:rsidR="003B1BCA" w:rsidRDefault="003B1BCA">
      <w:pPr>
        <w:rPr>
          <w:rFonts w:ascii="Times New Roman" w:hAnsi="Times New Roman" w:cs="Times New Roman"/>
          <w:b/>
          <w:bCs/>
          <w:sz w:val="32"/>
          <w:szCs w:val="32"/>
        </w:rPr>
      </w:pPr>
    </w:p>
    <w:p w:rsidR="003B1BCA" w:rsidRDefault="003B1BCA">
      <w:pPr>
        <w:rPr>
          <w:rFonts w:ascii="Times New Roman" w:hAnsi="Times New Roman" w:cs="Times New Roman"/>
          <w:b/>
          <w:bCs/>
          <w:sz w:val="32"/>
          <w:szCs w:val="32"/>
        </w:rPr>
      </w:pPr>
    </w:p>
    <w:p w:rsidR="00154B82" w:rsidRDefault="00154B8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31510" cy="4393565"/>
            <wp:effectExtent l="0" t="0" r="2540" b="6985"/>
            <wp:docPr id="2083726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26161" name="Picture 2083726161"/>
                    <pic:cNvPicPr/>
                  </pic:nvPicPr>
                  <pic:blipFill>
                    <a:blip r:embed="rId9">
                      <a:extLst>
                        <a:ext uri="{28A0092B-C50C-407E-A947-70E740481C1C}">
                          <a14:useLocalDpi xmlns:a14="http://schemas.microsoft.com/office/drawing/2010/main" val="0"/>
                        </a:ext>
                      </a:extLst>
                    </a:blip>
                    <a:stretch>
                      <a:fillRect/>
                    </a:stretch>
                  </pic:blipFill>
                  <pic:spPr>
                    <a:xfrm>
                      <a:off x="0" y="0"/>
                      <a:ext cx="5731510" cy="4393565"/>
                    </a:xfrm>
                    <a:prstGeom prst="rect">
                      <a:avLst/>
                    </a:prstGeom>
                  </pic:spPr>
                </pic:pic>
              </a:graphicData>
            </a:graphic>
          </wp:inline>
        </w:drawing>
      </w:r>
    </w:p>
    <w:p w:rsidR="00154B82" w:rsidRDefault="00154B82">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5731510" cy="4443095"/>
            <wp:effectExtent l="0" t="0" r="2540" b="0"/>
            <wp:docPr id="1211332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32367" name="Picture 1211332367"/>
                    <pic:cNvPicPr/>
                  </pic:nvPicPr>
                  <pic:blipFill>
                    <a:blip r:embed="rId10">
                      <a:extLst>
                        <a:ext uri="{28A0092B-C50C-407E-A947-70E740481C1C}">
                          <a14:useLocalDpi xmlns:a14="http://schemas.microsoft.com/office/drawing/2010/main" val="0"/>
                        </a:ext>
                      </a:extLst>
                    </a:blip>
                    <a:stretch>
                      <a:fillRect/>
                    </a:stretch>
                  </pic:blipFill>
                  <pic:spPr>
                    <a:xfrm>
                      <a:off x="0" y="0"/>
                      <a:ext cx="5731510" cy="4443095"/>
                    </a:xfrm>
                    <a:prstGeom prst="rect">
                      <a:avLst/>
                    </a:prstGeom>
                  </pic:spPr>
                </pic:pic>
              </a:graphicData>
            </a:graphic>
          </wp:inline>
        </w:drawing>
      </w:r>
    </w:p>
    <w:p w:rsidR="00154B82" w:rsidRDefault="00154B8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31510" cy="2290445"/>
            <wp:effectExtent l="0" t="0" r="2540" b="0"/>
            <wp:docPr id="2111194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94559" name="Picture 2111194559"/>
                    <pic:cNvPicPr/>
                  </pic:nvPicPr>
                  <pic:blipFill>
                    <a:blip r:embed="rId11">
                      <a:extLst>
                        <a:ext uri="{28A0092B-C50C-407E-A947-70E740481C1C}">
                          <a14:useLocalDpi xmlns:a14="http://schemas.microsoft.com/office/drawing/2010/main" val="0"/>
                        </a:ext>
                      </a:extLst>
                    </a:blip>
                    <a:stretch>
                      <a:fillRect/>
                    </a:stretch>
                  </pic:blipFill>
                  <pic:spPr>
                    <a:xfrm>
                      <a:off x="0" y="0"/>
                      <a:ext cx="5731510" cy="2290445"/>
                    </a:xfrm>
                    <a:prstGeom prst="rect">
                      <a:avLst/>
                    </a:prstGeom>
                  </pic:spPr>
                </pic:pic>
              </a:graphicData>
            </a:graphic>
          </wp:inline>
        </w:drawing>
      </w:r>
    </w:p>
    <w:p w:rsidR="00154B82" w:rsidRDefault="00154B82">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5731510" cy="2978785"/>
            <wp:effectExtent l="0" t="0" r="2540" b="0"/>
            <wp:docPr id="1490879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79197" name="Picture 1490879197"/>
                    <pic:cNvPicPr/>
                  </pic:nvPicPr>
                  <pic:blipFill>
                    <a:blip r:embed="rId12">
                      <a:extLst>
                        <a:ext uri="{28A0092B-C50C-407E-A947-70E740481C1C}">
                          <a14:useLocalDpi xmlns:a14="http://schemas.microsoft.com/office/drawing/2010/main" val="0"/>
                        </a:ext>
                      </a:extLst>
                    </a:blip>
                    <a:stretch>
                      <a:fillRect/>
                    </a:stretch>
                  </pic:blipFill>
                  <pic:spPr>
                    <a:xfrm>
                      <a:off x="0" y="0"/>
                      <a:ext cx="5731510" cy="2978785"/>
                    </a:xfrm>
                    <a:prstGeom prst="rect">
                      <a:avLst/>
                    </a:prstGeom>
                  </pic:spPr>
                </pic:pic>
              </a:graphicData>
            </a:graphic>
          </wp:inline>
        </w:drawing>
      </w:r>
    </w:p>
    <w:p w:rsidR="00154B82" w:rsidRDefault="00154B8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31510" cy="3166745"/>
            <wp:effectExtent l="0" t="0" r="2540" b="0"/>
            <wp:docPr id="19142417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1796" name="Picture 1914241796"/>
                    <pic:cNvPicPr/>
                  </pic:nvPicPr>
                  <pic:blipFill>
                    <a:blip r:embed="rId13">
                      <a:extLst>
                        <a:ext uri="{28A0092B-C50C-407E-A947-70E740481C1C}">
                          <a14:useLocalDpi xmlns:a14="http://schemas.microsoft.com/office/drawing/2010/main" val="0"/>
                        </a:ext>
                      </a:extLst>
                    </a:blip>
                    <a:stretch>
                      <a:fillRect/>
                    </a:stretch>
                  </pic:blipFill>
                  <pic:spPr>
                    <a:xfrm>
                      <a:off x="0" y="0"/>
                      <a:ext cx="5731510" cy="3166745"/>
                    </a:xfrm>
                    <a:prstGeom prst="rect">
                      <a:avLst/>
                    </a:prstGeom>
                  </pic:spPr>
                </pic:pic>
              </a:graphicData>
            </a:graphic>
          </wp:inline>
        </w:drawing>
      </w:r>
    </w:p>
    <w:p w:rsidR="00154B82" w:rsidRDefault="00154B8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31510" cy="1207770"/>
            <wp:effectExtent l="0" t="0" r="2540" b="0"/>
            <wp:docPr id="4181647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64778" name="Picture 418164778"/>
                    <pic:cNvPicPr/>
                  </pic:nvPicPr>
                  <pic:blipFill>
                    <a:blip r:embed="rId14">
                      <a:extLst>
                        <a:ext uri="{28A0092B-C50C-407E-A947-70E740481C1C}">
                          <a14:useLocalDpi xmlns:a14="http://schemas.microsoft.com/office/drawing/2010/main" val="0"/>
                        </a:ext>
                      </a:extLst>
                    </a:blip>
                    <a:stretch>
                      <a:fillRect/>
                    </a:stretch>
                  </pic:blipFill>
                  <pic:spPr>
                    <a:xfrm>
                      <a:off x="0" y="0"/>
                      <a:ext cx="5731510" cy="1207770"/>
                    </a:xfrm>
                    <a:prstGeom prst="rect">
                      <a:avLst/>
                    </a:prstGeom>
                  </pic:spPr>
                </pic:pic>
              </a:graphicData>
            </a:graphic>
          </wp:inline>
        </w:drawing>
      </w:r>
    </w:p>
    <w:p w:rsidR="00154B82" w:rsidRDefault="00154B82">
      <w:pPr>
        <w:rPr>
          <w:rFonts w:ascii="Times New Roman" w:hAnsi="Times New Roman" w:cs="Times New Roman"/>
          <w:b/>
          <w:bCs/>
          <w:sz w:val="32"/>
          <w:szCs w:val="32"/>
        </w:rPr>
      </w:pPr>
    </w:p>
    <w:p w:rsidR="00154B82" w:rsidRDefault="00154B82">
      <w:pPr>
        <w:rPr>
          <w:rFonts w:ascii="Times New Roman" w:hAnsi="Times New Roman" w:cs="Times New Roman"/>
          <w:b/>
          <w:bCs/>
          <w:sz w:val="32"/>
          <w:szCs w:val="32"/>
        </w:rPr>
      </w:pPr>
    </w:p>
    <w:p w:rsidR="00154B82" w:rsidRDefault="00154B82">
      <w:pPr>
        <w:rPr>
          <w:rFonts w:ascii="Times New Roman" w:hAnsi="Times New Roman" w:cs="Times New Roman"/>
          <w:b/>
          <w:bCs/>
          <w:sz w:val="32"/>
          <w:szCs w:val="32"/>
        </w:rPr>
      </w:pPr>
    </w:p>
    <w:p w:rsidR="00154B82" w:rsidRDefault="00154B82" w:rsidP="00154B8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7.  Screen Shots</w:t>
      </w:r>
    </w:p>
    <w:p w:rsidR="00154B82" w:rsidRDefault="00154B8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31510" cy="4913630"/>
            <wp:effectExtent l="0" t="0" r="2540" b="1270"/>
            <wp:docPr id="2578961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96160" name="Picture 257896160"/>
                    <pic:cNvPicPr/>
                  </pic:nvPicPr>
                  <pic:blipFill>
                    <a:blip r:embed="rId15">
                      <a:extLst>
                        <a:ext uri="{28A0092B-C50C-407E-A947-70E740481C1C}">
                          <a14:useLocalDpi xmlns:a14="http://schemas.microsoft.com/office/drawing/2010/main" val="0"/>
                        </a:ext>
                      </a:extLst>
                    </a:blip>
                    <a:stretch>
                      <a:fillRect/>
                    </a:stretch>
                  </pic:blipFill>
                  <pic:spPr>
                    <a:xfrm>
                      <a:off x="0" y="0"/>
                      <a:ext cx="5731510" cy="4913630"/>
                    </a:xfrm>
                    <a:prstGeom prst="rect">
                      <a:avLst/>
                    </a:prstGeom>
                  </pic:spPr>
                </pic:pic>
              </a:graphicData>
            </a:graphic>
          </wp:inline>
        </w:drawing>
      </w:r>
    </w:p>
    <w:p w:rsidR="00154B82" w:rsidRDefault="00154B82">
      <w:pPr>
        <w:rPr>
          <w:rFonts w:ascii="Times New Roman" w:hAnsi="Times New Roman" w:cs="Times New Roman"/>
          <w:b/>
          <w:bCs/>
          <w:sz w:val="32"/>
          <w:szCs w:val="32"/>
        </w:rPr>
      </w:pPr>
    </w:p>
    <w:p w:rsidR="00B61F4D" w:rsidRDefault="00B61F4D">
      <w:pPr>
        <w:rPr>
          <w:rFonts w:ascii="Times New Roman" w:hAnsi="Times New Roman" w:cs="Times New Roman"/>
          <w:b/>
          <w:bCs/>
          <w:sz w:val="32"/>
          <w:szCs w:val="32"/>
        </w:rPr>
      </w:pPr>
    </w:p>
    <w:p w:rsidR="00B61F4D" w:rsidRDefault="00B61F4D">
      <w:pPr>
        <w:rPr>
          <w:rFonts w:ascii="Times New Roman" w:hAnsi="Times New Roman" w:cs="Times New Roman"/>
          <w:b/>
          <w:bCs/>
          <w:sz w:val="32"/>
          <w:szCs w:val="32"/>
        </w:rPr>
      </w:pPr>
    </w:p>
    <w:p w:rsidR="00B61F4D" w:rsidRDefault="00B61F4D">
      <w:pPr>
        <w:rPr>
          <w:rFonts w:ascii="Times New Roman" w:hAnsi="Times New Roman" w:cs="Times New Roman"/>
          <w:b/>
          <w:bCs/>
          <w:sz w:val="32"/>
          <w:szCs w:val="32"/>
        </w:rPr>
      </w:pPr>
    </w:p>
    <w:p w:rsidR="00B61F4D" w:rsidRDefault="00B61F4D">
      <w:pPr>
        <w:rPr>
          <w:rFonts w:ascii="Times New Roman" w:hAnsi="Times New Roman" w:cs="Times New Roman"/>
          <w:b/>
          <w:bCs/>
          <w:sz w:val="32"/>
          <w:szCs w:val="32"/>
        </w:rPr>
      </w:pPr>
    </w:p>
    <w:p w:rsidR="00B61F4D" w:rsidRDefault="00B61F4D">
      <w:pPr>
        <w:rPr>
          <w:rFonts w:ascii="Times New Roman" w:hAnsi="Times New Roman" w:cs="Times New Roman"/>
          <w:b/>
          <w:bCs/>
          <w:sz w:val="32"/>
          <w:szCs w:val="32"/>
        </w:rPr>
      </w:pPr>
    </w:p>
    <w:p w:rsidR="00B61F4D" w:rsidRDefault="00B61F4D">
      <w:pPr>
        <w:rPr>
          <w:rFonts w:ascii="Times New Roman" w:hAnsi="Times New Roman" w:cs="Times New Roman"/>
          <w:b/>
          <w:bCs/>
          <w:sz w:val="32"/>
          <w:szCs w:val="32"/>
        </w:rPr>
      </w:pPr>
    </w:p>
    <w:p w:rsidR="00B61F4D" w:rsidRDefault="00B61F4D">
      <w:pPr>
        <w:rPr>
          <w:rFonts w:ascii="Times New Roman" w:hAnsi="Times New Roman" w:cs="Times New Roman"/>
          <w:b/>
          <w:bCs/>
          <w:sz w:val="32"/>
          <w:szCs w:val="32"/>
        </w:rPr>
      </w:pPr>
    </w:p>
    <w:p w:rsidR="00B61F4D" w:rsidRDefault="00B61F4D">
      <w:pPr>
        <w:rPr>
          <w:rFonts w:ascii="Times New Roman" w:hAnsi="Times New Roman" w:cs="Times New Roman"/>
          <w:b/>
          <w:bCs/>
          <w:sz w:val="32"/>
          <w:szCs w:val="32"/>
        </w:rPr>
      </w:pPr>
    </w:p>
    <w:p w:rsidR="00B61F4D" w:rsidRDefault="00B61F4D">
      <w:pPr>
        <w:rPr>
          <w:rFonts w:ascii="Times New Roman" w:hAnsi="Times New Roman" w:cs="Times New Roman"/>
          <w:b/>
          <w:bCs/>
          <w:sz w:val="32"/>
          <w:szCs w:val="32"/>
        </w:rPr>
      </w:pPr>
    </w:p>
    <w:p w:rsidR="00B61F4D" w:rsidRDefault="00B61F4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5731082" cy="4218317"/>
            <wp:effectExtent l="0" t="0" r="3175" b="0"/>
            <wp:docPr id="87899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97592" name="Picture 878997592"/>
                    <pic:cNvPicPr/>
                  </pic:nvPicPr>
                  <pic:blipFill>
                    <a:blip r:embed="rId16">
                      <a:extLst>
                        <a:ext uri="{28A0092B-C50C-407E-A947-70E740481C1C}">
                          <a14:useLocalDpi xmlns:a14="http://schemas.microsoft.com/office/drawing/2010/main" val="0"/>
                        </a:ext>
                      </a:extLst>
                    </a:blip>
                    <a:stretch>
                      <a:fillRect/>
                    </a:stretch>
                  </pic:blipFill>
                  <pic:spPr>
                    <a:xfrm>
                      <a:off x="0" y="0"/>
                      <a:ext cx="5741029" cy="4225639"/>
                    </a:xfrm>
                    <a:prstGeom prst="rect">
                      <a:avLst/>
                    </a:prstGeom>
                  </pic:spPr>
                </pic:pic>
              </a:graphicData>
            </a:graphic>
          </wp:inline>
        </w:drawing>
      </w:r>
    </w:p>
    <w:p w:rsidR="00154B82" w:rsidRDefault="00154B8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31510" cy="3834765"/>
            <wp:effectExtent l="0" t="0" r="2540" b="0"/>
            <wp:docPr id="869657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5726" name="Picture 86965726"/>
                    <pic:cNvPicPr/>
                  </pic:nvPicPr>
                  <pic:blipFill>
                    <a:blip r:embed="rId17">
                      <a:extLst>
                        <a:ext uri="{28A0092B-C50C-407E-A947-70E740481C1C}">
                          <a14:useLocalDpi xmlns:a14="http://schemas.microsoft.com/office/drawing/2010/main" val="0"/>
                        </a:ext>
                      </a:extLst>
                    </a:blip>
                    <a:stretch>
                      <a:fillRect/>
                    </a:stretch>
                  </pic:blipFill>
                  <pic:spPr>
                    <a:xfrm>
                      <a:off x="0" y="0"/>
                      <a:ext cx="5731510" cy="3834765"/>
                    </a:xfrm>
                    <a:prstGeom prst="rect">
                      <a:avLst/>
                    </a:prstGeom>
                  </pic:spPr>
                </pic:pic>
              </a:graphicData>
            </a:graphic>
          </wp:inline>
        </w:drawing>
      </w:r>
    </w:p>
    <w:p w:rsidR="00154B82" w:rsidRDefault="00154B82">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5731510" cy="4838065"/>
            <wp:effectExtent l="0" t="0" r="2540" b="635"/>
            <wp:docPr id="11317056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05669" name="Picture 1131705669"/>
                    <pic:cNvPicPr/>
                  </pic:nvPicPr>
                  <pic:blipFill>
                    <a:blip r:embed="rId18">
                      <a:extLst>
                        <a:ext uri="{28A0092B-C50C-407E-A947-70E740481C1C}">
                          <a14:useLocalDpi xmlns:a14="http://schemas.microsoft.com/office/drawing/2010/main" val="0"/>
                        </a:ext>
                      </a:extLst>
                    </a:blip>
                    <a:stretch>
                      <a:fillRect/>
                    </a:stretch>
                  </pic:blipFill>
                  <pic:spPr>
                    <a:xfrm>
                      <a:off x="0" y="0"/>
                      <a:ext cx="5731510" cy="4838065"/>
                    </a:xfrm>
                    <a:prstGeom prst="rect">
                      <a:avLst/>
                    </a:prstGeom>
                  </pic:spPr>
                </pic:pic>
              </a:graphicData>
            </a:graphic>
          </wp:inline>
        </w:drawing>
      </w:r>
    </w:p>
    <w:p w:rsidR="00154B82" w:rsidRDefault="00154B82">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5731510" cy="5500370"/>
            <wp:effectExtent l="0" t="0" r="2540" b="5080"/>
            <wp:docPr id="8118815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81514" name="Picture 811881514"/>
                    <pic:cNvPicPr/>
                  </pic:nvPicPr>
                  <pic:blipFill>
                    <a:blip r:embed="rId19">
                      <a:extLst>
                        <a:ext uri="{28A0092B-C50C-407E-A947-70E740481C1C}">
                          <a14:useLocalDpi xmlns:a14="http://schemas.microsoft.com/office/drawing/2010/main" val="0"/>
                        </a:ext>
                      </a:extLst>
                    </a:blip>
                    <a:stretch>
                      <a:fillRect/>
                    </a:stretch>
                  </pic:blipFill>
                  <pic:spPr>
                    <a:xfrm>
                      <a:off x="0" y="0"/>
                      <a:ext cx="5731510" cy="5500370"/>
                    </a:xfrm>
                    <a:prstGeom prst="rect">
                      <a:avLst/>
                    </a:prstGeom>
                  </pic:spPr>
                </pic:pic>
              </a:graphicData>
            </a:graphic>
          </wp:inline>
        </w:drawing>
      </w:r>
    </w:p>
    <w:p w:rsidR="008B557F" w:rsidRDefault="008B557F">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5731510" cy="5316855"/>
            <wp:effectExtent l="0" t="0" r="2540" b="0"/>
            <wp:docPr id="12215154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5427" name="Picture 1221515427"/>
                    <pic:cNvPicPr/>
                  </pic:nvPicPr>
                  <pic:blipFill>
                    <a:blip r:embed="rId20">
                      <a:extLst>
                        <a:ext uri="{28A0092B-C50C-407E-A947-70E740481C1C}">
                          <a14:useLocalDpi xmlns:a14="http://schemas.microsoft.com/office/drawing/2010/main" val="0"/>
                        </a:ext>
                      </a:extLst>
                    </a:blip>
                    <a:stretch>
                      <a:fillRect/>
                    </a:stretch>
                  </pic:blipFill>
                  <pic:spPr>
                    <a:xfrm>
                      <a:off x="0" y="0"/>
                      <a:ext cx="5731510" cy="5316855"/>
                    </a:xfrm>
                    <a:prstGeom prst="rect">
                      <a:avLst/>
                    </a:prstGeom>
                  </pic:spPr>
                </pic:pic>
              </a:graphicData>
            </a:graphic>
          </wp:inline>
        </w:drawing>
      </w:r>
    </w:p>
    <w:p w:rsidR="008B557F" w:rsidRDefault="008B557F">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5731510" cy="5972810"/>
            <wp:effectExtent l="0" t="0" r="2540" b="8890"/>
            <wp:docPr id="11695442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44209" name="Picture 1169544209"/>
                    <pic:cNvPicPr/>
                  </pic:nvPicPr>
                  <pic:blipFill>
                    <a:blip r:embed="rId21">
                      <a:extLst>
                        <a:ext uri="{28A0092B-C50C-407E-A947-70E740481C1C}">
                          <a14:useLocalDpi xmlns:a14="http://schemas.microsoft.com/office/drawing/2010/main" val="0"/>
                        </a:ext>
                      </a:extLst>
                    </a:blip>
                    <a:stretch>
                      <a:fillRect/>
                    </a:stretch>
                  </pic:blipFill>
                  <pic:spPr>
                    <a:xfrm>
                      <a:off x="0" y="0"/>
                      <a:ext cx="5731510" cy="5972810"/>
                    </a:xfrm>
                    <a:prstGeom prst="rect">
                      <a:avLst/>
                    </a:prstGeom>
                  </pic:spPr>
                </pic:pic>
              </a:graphicData>
            </a:graphic>
          </wp:inline>
        </w:drawing>
      </w:r>
    </w:p>
    <w:p w:rsidR="008B557F" w:rsidRDefault="008B557F">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5731510" cy="4742815"/>
            <wp:effectExtent l="0" t="0" r="2540" b="635"/>
            <wp:docPr id="12139079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07919" name="Picture 1213907919"/>
                    <pic:cNvPicPr/>
                  </pic:nvPicPr>
                  <pic:blipFill>
                    <a:blip r:embed="rId22">
                      <a:extLst>
                        <a:ext uri="{28A0092B-C50C-407E-A947-70E740481C1C}">
                          <a14:useLocalDpi xmlns:a14="http://schemas.microsoft.com/office/drawing/2010/main" val="0"/>
                        </a:ext>
                      </a:extLst>
                    </a:blip>
                    <a:stretch>
                      <a:fillRect/>
                    </a:stretch>
                  </pic:blipFill>
                  <pic:spPr>
                    <a:xfrm>
                      <a:off x="0" y="0"/>
                      <a:ext cx="5731510" cy="4742815"/>
                    </a:xfrm>
                    <a:prstGeom prst="rect">
                      <a:avLst/>
                    </a:prstGeom>
                  </pic:spPr>
                </pic:pic>
              </a:graphicData>
            </a:graphic>
          </wp:inline>
        </w:drawing>
      </w:r>
    </w:p>
    <w:p w:rsidR="00154B82" w:rsidRDefault="00154B82">
      <w:pPr>
        <w:rPr>
          <w:rFonts w:ascii="Times New Roman" w:hAnsi="Times New Roman" w:cs="Times New Roman"/>
          <w:b/>
          <w:bCs/>
          <w:sz w:val="32"/>
          <w:szCs w:val="32"/>
        </w:rPr>
      </w:pPr>
    </w:p>
    <w:p w:rsidR="008B557F" w:rsidRDefault="008B557F">
      <w:pPr>
        <w:rPr>
          <w:rFonts w:ascii="Times New Roman" w:hAnsi="Times New Roman" w:cs="Times New Roman"/>
          <w:b/>
          <w:bCs/>
          <w:sz w:val="32"/>
          <w:szCs w:val="32"/>
        </w:rPr>
      </w:pPr>
    </w:p>
    <w:p w:rsidR="008B557F" w:rsidRDefault="008B557F">
      <w:pPr>
        <w:rPr>
          <w:rFonts w:ascii="Times New Roman" w:hAnsi="Times New Roman" w:cs="Times New Roman"/>
          <w:b/>
          <w:bCs/>
          <w:sz w:val="32"/>
          <w:szCs w:val="32"/>
        </w:rPr>
      </w:pPr>
    </w:p>
    <w:p w:rsidR="008B557F" w:rsidRDefault="008B557F">
      <w:pPr>
        <w:rPr>
          <w:rFonts w:ascii="Times New Roman" w:hAnsi="Times New Roman" w:cs="Times New Roman"/>
          <w:b/>
          <w:bCs/>
          <w:sz w:val="32"/>
          <w:szCs w:val="32"/>
        </w:rPr>
      </w:pPr>
    </w:p>
    <w:p w:rsidR="008B557F" w:rsidRDefault="008B557F">
      <w:pPr>
        <w:rPr>
          <w:rFonts w:ascii="Times New Roman" w:hAnsi="Times New Roman" w:cs="Times New Roman"/>
          <w:b/>
          <w:bCs/>
          <w:sz w:val="32"/>
          <w:szCs w:val="32"/>
        </w:rPr>
      </w:pPr>
    </w:p>
    <w:p w:rsidR="008B557F" w:rsidRDefault="008B557F">
      <w:pPr>
        <w:rPr>
          <w:rFonts w:ascii="Times New Roman" w:hAnsi="Times New Roman" w:cs="Times New Roman"/>
          <w:b/>
          <w:bCs/>
          <w:sz w:val="32"/>
          <w:szCs w:val="32"/>
        </w:rPr>
      </w:pPr>
    </w:p>
    <w:p w:rsidR="008B557F" w:rsidRDefault="008B557F">
      <w:pPr>
        <w:rPr>
          <w:rFonts w:ascii="Times New Roman" w:hAnsi="Times New Roman" w:cs="Times New Roman"/>
          <w:b/>
          <w:bCs/>
          <w:sz w:val="32"/>
          <w:szCs w:val="32"/>
        </w:rPr>
      </w:pPr>
    </w:p>
    <w:p w:rsidR="008B557F" w:rsidRDefault="008B557F">
      <w:pPr>
        <w:rPr>
          <w:rFonts w:ascii="Times New Roman" w:hAnsi="Times New Roman" w:cs="Times New Roman"/>
          <w:b/>
          <w:bCs/>
          <w:sz w:val="32"/>
          <w:szCs w:val="32"/>
        </w:rPr>
      </w:pPr>
    </w:p>
    <w:p w:rsidR="008B557F" w:rsidRDefault="008B557F">
      <w:pPr>
        <w:rPr>
          <w:rFonts w:ascii="Times New Roman" w:hAnsi="Times New Roman" w:cs="Times New Roman"/>
          <w:b/>
          <w:bCs/>
          <w:sz w:val="32"/>
          <w:szCs w:val="32"/>
        </w:rPr>
      </w:pPr>
    </w:p>
    <w:p w:rsidR="008B557F" w:rsidRDefault="008B557F">
      <w:pPr>
        <w:rPr>
          <w:rFonts w:ascii="Times New Roman" w:hAnsi="Times New Roman" w:cs="Times New Roman"/>
          <w:b/>
          <w:bCs/>
          <w:sz w:val="32"/>
          <w:szCs w:val="32"/>
        </w:rPr>
      </w:pPr>
    </w:p>
    <w:p w:rsidR="008B557F" w:rsidRDefault="008B557F">
      <w:pPr>
        <w:rPr>
          <w:rFonts w:ascii="Times New Roman" w:hAnsi="Times New Roman" w:cs="Times New Roman"/>
          <w:b/>
          <w:bCs/>
          <w:sz w:val="32"/>
          <w:szCs w:val="32"/>
        </w:rPr>
      </w:pPr>
    </w:p>
    <w:p w:rsidR="00252C70" w:rsidRPr="00252C70" w:rsidRDefault="00252C70" w:rsidP="00685510">
      <w:pPr>
        <w:jc w:val="center"/>
        <w:rPr>
          <w:rFonts w:ascii="Times New Roman" w:hAnsi="Times New Roman" w:cs="Times New Roman"/>
          <w:sz w:val="32"/>
          <w:szCs w:val="32"/>
        </w:rPr>
      </w:pPr>
      <w:r w:rsidRPr="00252C70">
        <w:rPr>
          <w:rFonts w:ascii="Times New Roman" w:hAnsi="Times New Roman" w:cs="Times New Roman"/>
          <w:b/>
          <w:bCs/>
          <w:sz w:val="32"/>
          <w:szCs w:val="32"/>
        </w:rPr>
        <w:lastRenderedPageBreak/>
        <w:t>8. Advantages</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The implementation of a data-driven analytical framework on Amazon sales data delivers multifaceted advantages spanning operational, strategic, and technological dimensions. By harnessing advanced data science methodologies and automation-enabled workflows, this project </w:t>
      </w:r>
      <w:proofErr w:type="spellStart"/>
      <w:r w:rsidRPr="00252C70">
        <w:rPr>
          <w:rFonts w:ascii="Times New Roman" w:hAnsi="Times New Roman" w:cs="Times New Roman"/>
          <w:sz w:val="28"/>
          <w:szCs w:val="28"/>
        </w:rPr>
        <w:t>catalyzes</w:t>
      </w:r>
      <w:proofErr w:type="spellEnd"/>
      <w:r w:rsidRPr="00252C70">
        <w:rPr>
          <w:rFonts w:ascii="Times New Roman" w:hAnsi="Times New Roman" w:cs="Times New Roman"/>
          <w:sz w:val="28"/>
          <w:szCs w:val="28"/>
        </w:rPr>
        <w:t xml:space="preserve"> enterprise-wide transformation in decision-making, customer engagement, and revenue optimization.</w:t>
      </w:r>
    </w:p>
    <w:p w:rsidR="00252C70" w:rsidRPr="00252C70" w:rsidRDefault="00252C70" w:rsidP="00252C70">
      <w:pPr>
        <w:jc w:val="both"/>
        <w:rPr>
          <w:rFonts w:ascii="Times New Roman" w:hAnsi="Times New Roman" w:cs="Times New Roman"/>
          <w:sz w:val="28"/>
          <w:szCs w:val="28"/>
        </w:rPr>
      </w:pPr>
    </w:p>
    <w:p w:rsidR="00252C70" w:rsidRPr="00252C70" w:rsidRDefault="00252C70" w:rsidP="00252C70">
      <w:pPr>
        <w:jc w:val="both"/>
        <w:rPr>
          <w:rFonts w:ascii="Times New Roman" w:hAnsi="Times New Roman" w:cs="Times New Roman"/>
          <w:b/>
          <w:bCs/>
          <w:sz w:val="28"/>
          <w:szCs w:val="28"/>
        </w:rPr>
      </w:pPr>
      <w:r>
        <w:rPr>
          <w:rFonts w:ascii="Times New Roman" w:hAnsi="Times New Roman" w:cs="Times New Roman"/>
          <w:b/>
          <w:bCs/>
          <w:sz w:val="28"/>
          <w:szCs w:val="28"/>
        </w:rPr>
        <w:t>8.</w:t>
      </w:r>
      <w:r w:rsidRPr="00252C70">
        <w:rPr>
          <w:rFonts w:ascii="Times New Roman" w:hAnsi="Times New Roman" w:cs="Times New Roman"/>
          <w:b/>
          <w:bCs/>
          <w:sz w:val="28"/>
          <w:szCs w:val="28"/>
        </w:rPr>
        <w:t>1. Enhanced Decision-Making</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The project empowers stakeholders with </w:t>
      </w:r>
      <w:r w:rsidRPr="00252C70">
        <w:rPr>
          <w:rFonts w:ascii="Times New Roman" w:hAnsi="Times New Roman" w:cs="Times New Roman"/>
          <w:b/>
          <w:bCs/>
          <w:sz w:val="28"/>
          <w:szCs w:val="28"/>
        </w:rPr>
        <w:t>evidence-backed decision support systems</w:t>
      </w:r>
      <w:r w:rsidRPr="00252C70">
        <w:rPr>
          <w:rFonts w:ascii="Times New Roman" w:hAnsi="Times New Roman" w:cs="Times New Roman"/>
          <w:sz w:val="28"/>
          <w:szCs w:val="28"/>
        </w:rPr>
        <w:t xml:space="preserve"> by translating raw sales data into actionable insights. Through real-time </w:t>
      </w:r>
      <w:r w:rsidRPr="00252C70">
        <w:rPr>
          <w:rFonts w:ascii="Times New Roman" w:hAnsi="Times New Roman" w:cs="Times New Roman"/>
          <w:b/>
          <w:bCs/>
          <w:sz w:val="28"/>
          <w:szCs w:val="28"/>
        </w:rPr>
        <w:t>Key Performance Indicator (KPI) monitoring</w:t>
      </w:r>
      <w:r w:rsidRPr="00252C70">
        <w:rPr>
          <w:rFonts w:ascii="Times New Roman" w:hAnsi="Times New Roman" w:cs="Times New Roman"/>
          <w:sz w:val="28"/>
          <w:szCs w:val="28"/>
        </w:rPr>
        <w:t xml:space="preserve">, </w:t>
      </w:r>
      <w:r w:rsidRPr="00252C70">
        <w:rPr>
          <w:rFonts w:ascii="Times New Roman" w:hAnsi="Times New Roman" w:cs="Times New Roman"/>
          <w:b/>
          <w:bCs/>
          <w:sz w:val="28"/>
          <w:szCs w:val="28"/>
        </w:rPr>
        <w:t>trend extrapolation</w:t>
      </w:r>
      <w:r w:rsidRPr="00252C70">
        <w:rPr>
          <w:rFonts w:ascii="Times New Roman" w:hAnsi="Times New Roman" w:cs="Times New Roman"/>
          <w:sz w:val="28"/>
          <w:szCs w:val="28"/>
        </w:rPr>
        <w:t xml:space="preserve">, and </w:t>
      </w:r>
      <w:r w:rsidRPr="00252C70">
        <w:rPr>
          <w:rFonts w:ascii="Times New Roman" w:hAnsi="Times New Roman" w:cs="Times New Roman"/>
          <w:b/>
          <w:bCs/>
          <w:sz w:val="28"/>
          <w:szCs w:val="28"/>
        </w:rPr>
        <w:t>anomaly detection</w:t>
      </w:r>
      <w:r w:rsidRPr="00252C70">
        <w:rPr>
          <w:rFonts w:ascii="Times New Roman" w:hAnsi="Times New Roman" w:cs="Times New Roman"/>
          <w:sz w:val="28"/>
          <w:szCs w:val="28"/>
        </w:rPr>
        <w:t>, it enables:</w:t>
      </w:r>
    </w:p>
    <w:p w:rsidR="00252C70" w:rsidRPr="00252C70" w:rsidRDefault="00252C70" w:rsidP="00252C70">
      <w:pPr>
        <w:numPr>
          <w:ilvl w:val="0"/>
          <w:numId w:val="18"/>
        </w:numPr>
        <w:jc w:val="both"/>
        <w:rPr>
          <w:rFonts w:ascii="Times New Roman" w:hAnsi="Times New Roman" w:cs="Times New Roman"/>
          <w:sz w:val="28"/>
          <w:szCs w:val="28"/>
        </w:rPr>
      </w:pPr>
      <w:r w:rsidRPr="00252C70">
        <w:rPr>
          <w:rFonts w:ascii="Times New Roman" w:hAnsi="Times New Roman" w:cs="Times New Roman"/>
          <w:sz w:val="28"/>
          <w:szCs w:val="28"/>
        </w:rPr>
        <w:t>Data-informed strategic planning</w:t>
      </w:r>
    </w:p>
    <w:p w:rsidR="00252C70" w:rsidRPr="00252C70" w:rsidRDefault="00252C70" w:rsidP="00252C70">
      <w:pPr>
        <w:numPr>
          <w:ilvl w:val="0"/>
          <w:numId w:val="18"/>
        </w:numPr>
        <w:jc w:val="both"/>
        <w:rPr>
          <w:rFonts w:ascii="Times New Roman" w:hAnsi="Times New Roman" w:cs="Times New Roman"/>
          <w:sz w:val="28"/>
          <w:szCs w:val="28"/>
        </w:rPr>
      </w:pPr>
      <w:r w:rsidRPr="00252C70">
        <w:rPr>
          <w:rFonts w:ascii="Times New Roman" w:hAnsi="Times New Roman" w:cs="Times New Roman"/>
          <w:sz w:val="28"/>
          <w:szCs w:val="28"/>
        </w:rPr>
        <w:t>Proactive response to market dynamics</w:t>
      </w:r>
    </w:p>
    <w:p w:rsidR="00252C70" w:rsidRPr="00252C70" w:rsidRDefault="00252C70" w:rsidP="00252C70">
      <w:pPr>
        <w:numPr>
          <w:ilvl w:val="0"/>
          <w:numId w:val="18"/>
        </w:numPr>
        <w:jc w:val="both"/>
        <w:rPr>
          <w:rFonts w:ascii="Times New Roman" w:hAnsi="Times New Roman" w:cs="Times New Roman"/>
          <w:sz w:val="28"/>
          <w:szCs w:val="28"/>
        </w:rPr>
      </w:pPr>
      <w:r w:rsidRPr="00252C70">
        <w:rPr>
          <w:rFonts w:ascii="Times New Roman" w:hAnsi="Times New Roman" w:cs="Times New Roman"/>
          <w:sz w:val="28"/>
          <w:szCs w:val="28"/>
        </w:rPr>
        <w:t>Precision targeting in marketing and procurement initiatives</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This leads to a shift from </w:t>
      </w:r>
      <w:r w:rsidRPr="00252C70">
        <w:rPr>
          <w:rFonts w:ascii="Times New Roman" w:hAnsi="Times New Roman" w:cs="Times New Roman"/>
          <w:b/>
          <w:bCs/>
          <w:sz w:val="28"/>
          <w:szCs w:val="28"/>
        </w:rPr>
        <w:t>intuition-based</w:t>
      </w:r>
      <w:r w:rsidRPr="00252C70">
        <w:rPr>
          <w:rFonts w:ascii="Times New Roman" w:hAnsi="Times New Roman" w:cs="Times New Roman"/>
          <w:sz w:val="28"/>
          <w:szCs w:val="28"/>
        </w:rPr>
        <w:t xml:space="preserve"> to </w:t>
      </w:r>
      <w:r w:rsidRPr="00252C70">
        <w:rPr>
          <w:rFonts w:ascii="Times New Roman" w:hAnsi="Times New Roman" w:cs="Times New Roman"/>
          <w:b/>
          <w:bCs/>
          <w:sz w:val="28"/>
          <w:szCs w:val="28"/>
        </w:rPr>
        <w:t>quantified, data-backed decisions</w:t>
      </w:r>
      <w:r w:rsidRPr="00252C70">
        <w:rPr>
          <w:rFonts w:ascii="Times New Roman" w:hAnsi="Times New Roman" w:cs="Times New Roman"/>
          <w:sz w:val="28"/>
          <w:szCs w:val="28"/>
        </w:rPr>
        <w:t>, aligning business operations with measurable objectives.</w:t>
      </w:r>
    </w:p>
    <w:p w:rsidR="00252C70" w:rsidRPr="00252C70" w:rsidRDefault="00252C70" w:rsidP="00252C70">
      <w:pPr>
        <w:jc w:val="both"/>
        <w:rPr>
          <w:rFonts w:ascii="Times New Roman" w:hAnsi="Times New Roman" w:cs="Times New Roman"/>
          <w:sz w:val="28"/>
          <w:szCs w:val="28"/>
        </w:rPr>
      </w:pPr>
    </w:p>
    <w:p w:rsidR="00252C70" w:rsidRPr="00252C70" w:rsidRDefault="00252C70" w:rsidP="00252C70">
      <w:pPr>
        <w:jc w:val="both"/>
        <w:rPr>
          <w:rFonts w:ascii="Times New Roman" w:hAnsi="Times New Roman" w:cs="Times New Roman"/>
          <w:b/>
          <w:bCs/>
          <w:sz w:val="28"/>
          <w:szCs w:val="28"/>
        </w:rPr>
      </w:pPr>
      <w:r>
        <w:rPr>
          <w:rFonts w:ascii="Times New Roman" w:hAnsi="Times New Roman" w:cs="Times New Roman"/>
          <w:b/>
          <w:bCs/>
          <w:sz w:val="28"/>
          <w:szCs w:val="28"/>
        </w:rPr>
        <w:t>8.</w:t>
      </w:r>
      <w:r w:rsidRPr="00252C70">
        <w:rPr>
          <w:rFonts w:ascii="Times New Roman" w:hAnsi="Times New Roman" w:cs="Times New Roman"/>
          <w:b/>
          <w:bCs/>
          <w:sz w:val="28"/>
          <w:szCs w:val="28"/>
        </w:rPr>
        <w:t>2. Operational Efficiency</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Through </w:t>
      </w:r>
      <w:r w:rsidRPr="00252C70">
        <w:rPr>
          <w:rFonts w:ascii="Times New Roman" w:hAnsi="Times New Roman" w:cs="Times New Roman"/>
          <w:b/>
          <w:bCs/>
          <w:sz w:val="28"/>
          <w:szCs w:val="28"/>
        </w:rPr>
        <w:t>automation of repetitive tasks</w:t>
      </w:r>
      <w:r w:rsidRPr="00252C70">
        <w:rPr>
          <w:rFonts w:ascii="Times New Roman" w:hAnsi="Times New Roman" w:cs="Times New Roman"/>
          <w:sz w:val="28"/>
          <w:szCs w:val="28"/>
        </w:rPr>
        <w:t>—such as data cleansing, transformation, and visualization—the system significantly reduces the time and effort required for routine analysis. It supports:</w:t>
      </w:r>
    </w:p>
    <w:p w:rsidR="00252C70" w:rsidRPr="00252C70" w:rsidRDefault="00252C70" w:rsidP="00252C70">
      <w:pPr>
        <w:numPr>
          <w:ilvl w:val="0"/>
          <w:numId w:val="19"/>
        </w:numPr>
        <w:jc w:val="both"/>
        <w:rPr>
          <w:rFonts w:ascii="Times New Roman" w:hAnsi="Times New Roman" w:cs="Times New Roman"/>
          <w:sz w:val="28"/>
          <w:szCs w:val="28"/>
        </w:rPr>
      </w:pPr>
      <w:r w:rsidRPr="00252C70">
        <w:rPr>
          <w:rFonts w:ascii="Times New Roman" w:hAnsi="Times New Roman" w:cs="Times New Roman"/>
          <w:b/>
          <w:bCs/>
          <w:sz w:val="28"/>
          <w:szCs w:val="28"/>
        </w:rPr>
        <w:t>Automated inventory demand forecasting</w:t>
      </w:r>
      <w:r w:rsidRPr="00252C70">
        <w:rPr>
          <w:rFonts w:ascii="Times New Roman" w:hAnsi="Times New Roman" w:cs="Times New Roman"/>
          <w:sz w:val="28"/>
          <w:szCs w:val="28"/>
        </w:rPr>
        <w:t xml:space="preserve"> using temporal patterns</w:t>
      </w:r>
    </w:p>
    <w:p w:rsidR="00252C70" w:rsidRPr="00252C70" w:rsidRDefault="00252C70" w:rsidP="00252C70">
      <w:pPr>
        <w:numPr>
          <w:ilvl w:val="0"/>
          <w:numId w:val="19"/>
        </w:numPr>
        <w:jc w:val="both"/>
        <w:rPr>
          <w:rFonts w:ascii="Times New Roman" w:hAnsi="Times New Roman" w:cs="Times New Roman"/>
          <w:sz w:val="28"/>
          <w:szCs w:val="28"/>
        </w:rPr>
      </w:pPr>
      <w:r w:rsidRPr="00252C70">
        <w:rPr>
          <w:rFonts w:ascii="Times New Roman" w:hAnsi="Times New Roman" w:cs="Times New Roman"/>
          <w:b/>
          <w:bCs/>
          <w:sz w:val="28"/>
          <w:szCs w:val="28"/>
        </w:rPr>
        <w:t>Rule-based alerting mechanisms</w:t>
      </w:r>
      <w:r w:rsidRPr="00252C70">
        <w:rPr>
          <w:rFonts w:ascii="Times New Roman" w:hAnsi="Times New Roman" w:cs="Times New Roman"/>
          <w:sz w:val="28"/>
          <w:szCs w:val="28"/>
        </w:rPr>
        <w:t xml:space="preserve"> for supply-chain bottlenecks</w:t>
      </w:r>
    </w:p>
    <w:p w:rsidR="00252C70" w:rsidRPr="00252C70" w:rsidRDefault="00252C70" w:rsidP="00252C70">
      <w:pPr>
        <w:numPr>
          <w:ilvl w:val="0"/>
          <w:numId w:val="19"/>
        </w:numPr>
        <w:jc w:val="both"/>
        <w:rPr>
          <w:rFonts w:ascii="Times New Roman" w:hAnsi="Times New Roman" w:cs="Times New Roman"/>
          <w:sz w:val="28"/>
          <w:szCs w:val="28"/>
        </w:rPr>
      </w:pPr>
      <w:r w:rsidRPr="00252C70">
        <w:rPr>
          <w:rFonts w:ascii="Times New Roman" w:hAnsi="Times New Roman" w:cs="Times New Roman"/>
          <w:b/>
          <w:bCs/>
          <w:sz w:val="28"/>
          <w:szCs w:val="28"/>
        </w:rPr>
        <w:t>Dynamic reordering and stock level monitoring</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This enhances supply chain agility and streamlines operations by minimizing manual intervention and </w:t>
      </w:r>
      <w:r w:rsidRPr="00252C70">
        <w:rPr>
          <w:rFonts w:ascii="Times New Roman" w:hAnsi="Times New Roman" w:cs="Times New Roman"/>
          <w:b/>
          <w:bCs/>
          <w:sz w:val="28"/>
          <w:szCs w:val="28"/>
        </w:rPr>
        <w:t>latency in data workflows</w:t>
      </w:r>
      <w:r w:rsidRPr="00252C70">
        <w:rPr>
          <w:rFonts w:ascii="Times New Roman" w:hAnsi="Times New Roman" w:cs="Times New Roman"/>
          <w:sz w:val="28"/>
          <w:szCs w:val="28"/>
        </w:rPr>
        <w:t>.</w:t>
      </w:r>
    </w:p>
    <w:p w:rsidR="00252C70" w:rsidRDefault="00252C70" w:rsidP="00252C70">
      <w:pPr>
        <w:jc w:val="both"/>
        <w:rPr>
          <w:rFonts w:ascii="Times New Roman" w:hAnsi="Times New Roman" w:cs="Times New Roman"/>
          <w:sz w:val="28"/>
          <w:szCs w:val="28"/>
        </w:rPr>
      </w:pPr>
    </w:p>
    <w:p w:rsidR="0064446E" w:rsidRDefault="0064446E" w:rsidP="00252C70">
      <w:pPr>
        <w:jc w:val="both"/>
        <w:rPr>
          <w:rFonts w:ascii="Times New Roman" w:hAnsi="Times New Roman" w:cs="Times New Roman"/>
          <w:sz w:val="28"/>
          <w:szCs w:val="28"/>
        </w:rPr>
      </w:pPr>
    </w:p>
    <w:p w:rsidR="0064446E" w:rsidRPr="00252C70" w:rsidRDefault="0064446E" w:rsidP="00252C70">
      <w:pPr>
        <w:jc w:val="both"/>
        <w:rPr>
          <w:rFonts w:ascii="Times New Roman" w:hAnsi="Times New Roman" w:cs="Times New Roman"/>
          <w:sz w:val="28"/>
          <w:szCs w:val="28"/>
        </w:rPr>
      </w:pPr>
    </w:p>
    <w:p w:rsidR="00252C70" w:rsidRPr="00252C70" w:rsidRDefault="00252C70" w:rsidP="00252C70">
      <w:pPr>
        <w:jc w:val="both"/>
        <w:rPr>
          <w:rFonts w:ascii="Times New Roman" w:hAnsi="Times New Roman" w:cs="Times New Roman"/>
          <w:b/>
          <w:bCs/>
          <w:sz w:val="28"/>
          <w:szCs w:val="28"/>
        </w:rPr>
      </w:pPr>
      <w:r>
        <w:rPr>
          <w:rFonts w:ascii="Times New Roman" w:hAnsi="Times New Roman" w:cs="Times New Roman"/>
          <w:b/>
          <w:bCs/>
          <w:sz w:val="28"/>
          <w:szCs w:val="28"/>
        </w:rPr>
        <w:lastRenderedPageBreak/>
        <w:t>8.</w:t>
      </w:r>
      <w:r w:rsidRPr="00252C70">
        <w:rPr>
          <w:rFonts w:ascii="Times New Roman" w:hAnsi="Times New Roman" w:cs="Times New Roman"/>
          <w:b/>
          <w:bCs/>
          <w:sz w:val="28"/>
          <w:szCs w:val="28"/>
        </w:rPr>
        <w:t xml:space="preserve">3. Customer Segmentation and </w:t>
      </w:r>
      <w:proofErr w:type="spellStart"/>
      <w:r w:rsidRPr="00252C70">
        <w:rPr>
          <w:rFonts w:ascii="Times New Roman" w:hAnsi="Times New Roman" w:cs="Times New Roman"/>
          <w:b/>
          <w:bCs/>
          <w:sz w:val="28"/>
          <w:szCs w:val="28"/>
        </w:rPr>
        <w:t>Behavioral</w:t>
      </w:r>
      <w:proofErr w:type="spellEnd"/>
      <w:r w:rsidRPr="00252C70">
        <w:rPr>
          <w:rFonts w:ascii="Times New Roman" w:hAnsi="Times New Roman" w:cs="Times New Roman"/>
          <w:b/>
          <w:bCs/>
          <w:sz w:val="28"/>
          <w:szCs w:val="28"/>
        </w:rPr>
        <w:t xml:space="preserve"> Profiling</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The analysis enables </w:t>
      </w:r>
      <w:r w:rsidRPr="00252C70">
        <w:rPr>
          <w:rFonts w:ascii="Times New Roman" w:hAnsi="Times New Roman" w:cs="Times New Roman"/>
          <w:b/>
          <w:bCs/>
          <w:sz w:val="28"/>
          <w:szCs w:val="28"/>
        </w:rPr>
        <w:t>granular segmentation</w:t>
      </w:r>
      <w:r w:rsidRPr="00252C70">
        <w:rPr>
          <w:rFonts w:ascii="Times New Roman" w:hAnsi="Times New Roman" w:cs="Times New Roman"/>
          <w:sz w:val="28"/>
          <w:szCs w:val="28"/>
        </w:rPr>
        <w:t xml:space="preserve"> of customer cohorts based on transactional </w:t>
      </w:r>
      <w:proofErr w:type="spellStart"/>
      <w:r w:rsidRPr="00252C70">
        <w:rPr>
          <w:rFonts w:ascii="Times New Roman" w:hAnsi="Times New Roman" w:cs="Times New Roman"/>
          <w:sz w:val="28"/>
          <w:szCs w:val="28"/>
        </w:rPr>
        <w:t>behavior</w:t>
      </w:r>
      <w:proofErr w:type="spellEnd"/>
      <w:r w:rsidRPr="00252C70">
        <w:rPr>
          <w:rFonts w:ascii="Times New Roman" w:hAnsi="Times New Roman" w:cs="Times New Roman"/>
          <w:sz w:val="28"/>
          <w:szCs w:val="28"/>
        </w:rPr>
        <w:t>, frequency, order value, and product affinity. Leveraging this, businesses can implement:</w:t>
      </w:r>
    </w:p>
    <w:p w:rsidR="00252C70" w:rsidRPr="00252C70" w:rsidRDefault="00252C70" w:rsidP="00252C70">
      <w:pPr>
        <w:numPr>
          <w:ilvl w:val="0"/>
          <w:numId w:val="20"/>
        </w:numPr>
        <w:jc w:val="both"/>
        <w:rPr>
          <w:rFonts w:ascii="Times New Roman" w:hAnsi="Times New Roman" w:cs="Times New Roman"/>
          <w:sz w:val="28"/>
          <w:szCs w:val="28"/>
        </w:rPr>
      </w:pPr>
      <w:r w:rsidRPr="00252C70">
        <w:rPr>
          <w:rFonts w:ascii="Times New Roman" w:hAnsi="Times New Roman" w:cs="Times New Roman"/>
          <w:b/>
          <w:bCs/>
          <w:sz w:val="28"/>
          <w:szCs w:val="28"/>
        </w:rPr>
        <w:t>Personalized recommendation engines</w:t>
      </w:r>
    </w:p>
    <w:p w:rsidR="00252C70" w:rsidRPr="00252C70" w:rsidRDefault="00252C70" w:rsidP="00252C70">
      <w:pPr>
        <w:numPr>
          <w:ilvl w:val="0"/>
          <w:numId w:val="20"/>
        </w:numPr>
        <w:jc w:val="both"/>
        <w:rPr>
          <w:rFonts w:ascii="Times New Roman" w:hAnsi="Times New Roman" w:cs="Times New Roman"/>
          <w:sz w:val="28"/>
          <w:szCs w:val="28"/>
        </w:rPr>
      </w:pPr>
      <w:r w:rsidRPr="00252C70">
        <w:rPr>
          <w:rFonts w:ascii="Times New Roman" w:hAnsi="Times New Roman" w:cs="Times New Roman"/>
          <w:b/>
          <w:bCs/>
          <w:sz w:val="28"/>
          <w:szCs w:val="28"/>
        </w:rPr>
        <w:t>Targeted loyalty programs</w:t>
      </w:r>
      <w:r w:rsidRPr="00252C70">
        <w:rPr>
          <w:rFonts w:ascii="Times New Roman" w:hAnsi="Times New Roman" w:cs="Times New Roman"/>
          <w:sz w:val="28"/>
          <w:szCs w:val="28"/>
        </w:rPr>
        <w:t xml:space="preserve"> based on Recency, Frequency, Monetary (RFM) metrics</w:t>
      </w:r>
    </w:p>
    <w:p w:rsidR="00252C70" w:rsidRPr="00252C70" w:rsidRDefault="00252C70" w:rsidP="00252C70">
      <w:pPr>
        <w:numPr>
          <w:ilvl w:val="0"/>
          <w:numId w:val="20"/>
        </w:numPr>
        <w:jc w:val="both"/>
        <w:rPr>
          <w:rFonts w:ascii="Times New Roman" w:hAnsi="Times New Roman" w:cs="Times New Roman"/>
          <w:sz w:val="28"/>
          <w:szCs w:val="28"/>
        </w:rPr>
      </w:pPr>
      <w:r w:rsidRPr="00252C70">
        <w:rPr>
          <w:rFonts w:ascii="Times New Roman" w:hAnsi="Times New Roman" w:cs="Times New Roman"/>
          <w:b/>
          <w:bCs/>
          <w:sz w:val="28"/>
          <w:szCs w:val="28"/>
        </w:rPr>
        <w:t>Churn prediction models</w:t>
      </w:r>
      <w:r w:rsidRPr="00252C70">
        <w:rPr>
          <w:rFonts w:ascii="Times New Roman" w:hAnsi="Times New Roman" w:cs="Times New Roman"/>
          <w:sz w:val="28"/>
          <w:szCs w:val="28"/>
        </w:rPr>
        <w:t xml:space="preserve"> for retention campaigns</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This drives </w:t>
      </w:r>
      <w:r w:rsidRPr="00252C70">
        <w:rPr>
          <w:rFonts w:ascii="Times New Roman" w:hAnsi="Times New Roman" w:cs="Times New Roman"/>
          <w:b/>
          <w:bCs/>
          <w:sz w:val="28"/>
          <w:szCs w:val="28"/>
        </w:rPr>
        <w:t>customer lifetime value (CLV) maximization</w:t>
      </w:r>
      <w:r w:rsidRPr="00252C70">
        <w:rPr>
          <w:rFonts w:ascii="Times New Roman" w:hAnsi="Times New Roman" w:cs="Times New Roman"/>
          <w:sz w:val="28"/>
          <w:szCs w:val="28"/>
        </w:rPr>
        <w:t xml:space="preserve"> and fosters long-term brand loyalty through </w:t>
      </w:r>
      <w:r w:rsidRPr="00252C70">
        <w:rPr>
          <w:rFonts w:ascii="Times New Roman" w:hAnsi="Times New Roman" w:cs="Times New Roman"/>
          <w:b/>
          <w:bCs/>
          <w:sz w:val="28"/>
          <w:szCs w:val="28"/>
        </w:rPr>
        <w:t>hyper-personalization</w:t>
      </w:r>
      <w:r w:rsidRPr="00252C70">
        <w:rPr>
          <w:rFonts w:ascii="Times New Roman" w:hAnsi="Times New Roman" w:cs="Times New Roman"/>
          <w:sz w:val="28"/>
          <w:szCs w:val="28"/>
        </w:rPr>
        <w:t>.</w:t>
      </w:r>
    </w:p>
    <w:p w:rsidR="00252C70" w:rsidRPr="00252C70" w:rsidRDefault="00252C70" w:rsidP="00252C70">
      <w:pPr>
        <w:jc w:val="both"/>
        <w:rPr>
          <w:rFonts w:ascii="Times New Roman" w:hAnsi="Times New Roman" w:cs="Times New Roman"/>
          <w:sz w:val="28"/>
          <w:szCs w:val="28"/>
        </w:rPr>
      </w:pPr>
    </w:p>
    <w:p w:rsidR="00252C70" w:rsidRPr="00252C70" w:rsidRDefault="00252C70" w:rsidP="00252C70">
      <w:pPr>
        <w:jc w:val="both"/>
        <w:rPr>
          <w:rFonts w:ascii="Times New Roman" w:hAnsi="Times New Roman" w:cs="Times New Roman"/>
          <w:b/>
          <w:bCs/>
          <w:sz w:val="28"/>
          <w:szCs w:val="28"/>
        </w:rPr>
      </w:pPr>
      <w:r>
        <w:rPr>
          <w:rFonts w:ascii="Times New Roman" w:hAnsi="Times New Roman" w:cs="Times New Roman"/>
          <w:b/>
          <w:bCs/>
          <w:sz w:val="28"/>
          <w:szCs w:val="28"/>
        </w:rPr>
        <w:t>8.</w:t>
      </w:r>
      <w:r w:rsidRPr="00252C70">
        <w:rPr>
          <w:rFonts w:ascii="Times New Roman" w:hAnsi="Times New Roman" w:cs="Times New Roman"/>
          <w:b/>
          <w:bCs/>
          <w:sz w:val="28"/>
          <w:szCs w:val="28"/>
        </w:rPr>
        <w:t>4. Predictive Trend and Seasonal Analysis</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Advanced </w:t>
      </w:r>
      <w:r w:rsidRPr="00252C70">
        <w:rPr>
          <w:rFonts w:ascii="Times New Roman" w:hAnsi="Times New Roman" w:cs="Times New Roman"/>
          <w:b/>
          <w:bCs/>
          <w:sz w:val="28"/>
          <w:szCs w:val="28"/>
        </w:rPr>
        <w:t>time-series decomposition</w:t>
      </w:r>
      <w:r w:rsidRPr="00252C70">
        <w:rPr>
          <w:rFonts w:ascii="Times New Roman" w:hAnsi="Times New Roman" w:cs="Times New Roman"/>
          <w:sz w:val="28"/>
          <w:szCs w:val="28"/>
        </w:rPr>
        <w:t xml:space="preserve"> and </w:t>
      </w:r>
      <w:r w:rsidRPr="00252C70">
        <w:rPr>
          <w:rFonts w:ascii="Times New Roman" w:hAnsi="Times New Roman" w:cs="Times New Roman"/>
          <w:b/>
          <w:bCs/>
          <w:sz w:val="28"/>
          <w:szCs w:val="28"/>
        </w:rPr>
        <w:t>moving average smoothing techniques</w:t>
      </w:r>
      <w:r w:rsidRPr="00252C70">
        <w:rPr>
          <w:rFonts w:ascii="Times New Roman" w:hAnsi="Times New Roman" w:cs="Times New Roman"/>
          <w:sz w:val="28"/>
          <w:szCs w:val="28"/>
        </w:rPr>
        <w:t xml:space="preserve"> are employed to identify:</w:t>
      </w:r>
    </w:p>
    <w:p w:rsidR="00252C70" w:rsidRPr="00252C70" w:rsidRDefault="00252C70" w:rsidP="00252C70">
      <w:pPr>
        <w:numPr>
          <w:ilvl w:val="0"/>
          <w:numId w:val="21"/>
        </w:numPr>
        <w:jc w:val="both"/>
        <w:rPr>
          <w:rFonts w:ascii="Times New Roman" w:hAnsi="Times New Roman" w:cs="Times New Roman"/>
          <w:sz w:val="28"/>
          <w:szCs w:val="28"/>
        </w:rPr>
      </w:pPr>
      <w:r w:rsidRPr="00252C70">
        <w:rPr>
          <w:rFonts w:ascii="Times New Roman" w:hAnsi="Times New Roman" w:cs="Times New Roman"/>
          <w:b/>
          <w:bCs/>
          <w:sz w:val="28"/>
          <w:szCs w:val="28"/>
        </w:rPr>
        <w:t>Top-performing SKUs</w:t>
      </w:r>
    </w:p>
    <w:p w:rsidR="00252C70" w:rsidRPr="00252C70" w:rsidRDefault="00252C70" w:rsidP="00252C70">
      <w:pPr>
        <w:numPr>
          <w:ilvl w:val="0"/>
          <w:numId w:val="21"/>
        </w:numPr>
        <w:jc w:val="both"/>
        <w:rPr>
          <w:rFonts w:ascii="Times New Roman" w:hAnsi="Times New Roman" w:cs="Times New Roman"/>
          <w:sz w:val="28"/>
          <w:szCs w:val="28"/>
        </w:rPr>
      </w:pPr>
      <w:r w:rsidRPr="00252C70">
        <w:rPr>
          <w:rFonts w:ascii="Times New Roman" w:hAnsi="Times New Roman" w:cs="Times New Roman"/>
          <w:b/>
          <w:bCs/>
          <w:sz w:val="28"/>
          <w:szCs w:val="28"/>
        </w:rPr>
        <w:t>Seasonal sales peaks</w:t>
      </w:r>
    </w:p>
    <w:p w:rsidR="00252C70" w:rsidRPr="00252C70" w:rsidRDefault="00252C70" w:rsidP="00252C70">
      <w:pPr>
        <w:numPr>
          <w:ilvl w:val="0"/>
          <w:numId w:val="21"/>
        </w:numPr>
        <w:jc w:val="both"/>
        <w:rPr>
          <w:rFonts w:ascii="Times New Roman" w:hAnsi="Times New Roman" w:cs="Times New Roman"/>
          <w:sz w:val="28"/>
          <w:szCs w:val="28"/>
        </w:rPr>
      </w:pPr>
      <w:r w:rsidRPr="00252C70">
        <w:rPr>
          <w:rFonts w:ascii="Times New Roman" w:hAnsi="Times New Roman" w:cs="Times New Roman"/>
          <w:b/>
          <w:bCs/>
          <w:sz w:val="28"/>
          <w:szCs w:val="28"/>
        </w:rPr>
        <w:t>Promotional impact assessment</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These insights allow for </w:t>
      </w:r>
      <w:proofErr w:type="spellStart"/>
      <w:r w:rsidRPr="00252C70">
        <w:rPr>
          <w:rFonts w:ascii="Times New Roman" w:hAnsi="Times New Roman" w:cs="Times New Roman"/>
          <w:b/>
          <w:bCs/>
          <w:sz w:val="28"/>
          <w:szCs w:val="28"/>
        </w:rPr>
        <w:t>preemptive</w:t>
      </w:r>
      <w:proofErr w:type="spellEnd"/>
      <w:r w:rsidRPr="00252C70">
        <w:rPr>
          <w:rFonts w:ascii="Times New Roman" w:hAnsi="Times New Roman" w:cs="Times New Roman"/>
          <w:b/>
          <w:bCs/>
          <w:sz w:val="28"/>
          <w:szCs w:val="28"/>
        </w:rPr>
        <w:t xml:space="preserve"> stock allocation</w:t>
      </w:r>
      <w:r w:rsidRPr="00252C70">
        <w:rPr>
          <w:rFonts w:ascii="Times New Roman" w:hAnsi="Times New Roman" w:cs="Times New Roman"/>
          <w:sz w:val="28"/>
          <w:szCs w:val="28"/>
        </w:rPr>
        <w:t xml:space="preserve">, </w:t>
      </w:r>
      <w:r w:rsidRPr="00252C70">
        <w:rPr>
          <w:rFonts w:ascii="Times New Roman" w:hAnsi="Times New Roman" w:cs="Times New Roman"/>
          <w:b/>
          <w:bCs/>
          <w:sz w:val="28"/>
          <w:szCs w:val="28"/>
        </w:rPr>
        <w:t>just-in-time (JIT)</w:t>
      </w:r>
      <w:r w:rsidRPr="00252C70">
        <w:rPr>
          <w:rFonts w:ascii="Times New Roman" w:hAnsi="Times New Roman" w:cs="Times New Roman"/>
          <w:sz w:val="28"/>
          <w:szCs w:val="28"/>
        </w:rPr>
        <w:t xml:space="preserve"> inventory models, and </w:t>
      </w:r>
      <w:r w:rsidRPr="00252C70">
        <w:rPr>
          <w:rFonts w:ascii="Times New Roman" w:hAnsi="Times New Roman" w:cs="Times New Roman"/>
          <w:b/>
          <w:bCs/>
          <w:sz w:val="28"/>
          <w:szCs w:val="28"/>
        </w:rPr>
        <w:t>calendar-aware marketing campaigns</w:t>
      </w:r>
      <w:r w:rsidRPr="00252C70">
        <w:rPr>
          <w:rFonts w:ascii="Times New Roman" w:hAnsi="Times New Roman" w:cs="Times New Roman"/>
          <w:sz w:val="28"/>
          <w:szCs w:val="28"/>
        </w:rPr>
        <w:t>, ensuring synchronized demand-supply alignment.</w:t>
      </w:r>
    </w:p>
    <w:p w:rsidR="00252C70" w:rsidRPr="00252C70" w:rsidRDefault="00252C70" w:rsidP="00252C70">
      <w:pPr>
        <w:jc w:val="both"/>
        <w:rPr>
          <w:rFonts w:ascii="Times New Roman" w:hAnsi="Times New Roman" w:cs="Times New Roman"/>
          <w:sz w:val="28"/>
          <w:szCs w:val="28"/>
        </w:rPr>
      </w:pPr>
    </w:p>
    <w:p w:rsidR="00252C70" w:rsidRPr="00252C70" w:rsidRDefault="00252C70" w:rsidP="00252C70">
      <w:pPr>
        <w:jc w:val="both"/>
        <w:rPr>
          <w:rFonts w:ascii="Times New Roman" w:hAnsi="Times New Roman" w:cs="Times New Roman"/>
          <w:b/>
          <w:bCs/>
          <w:sz w:val="28"/>
          <w:szCs w:val="28"/>
        </w:rPr>
      </w:pPr>
      <w:r>
        <w:rPr>
          <w:rFonts w:ascii="Times New Roman" w:hAnsi="Times New Roman" w:cs="Times New Roman"/>
          <w:b/>
          <w:bCs/>
          <w:sz w:val="28"/>
          <w:szCs w:val="28"/>
        </w:rPr>
        <w:t>8.</w:t>
      </w:r>
      <w:r w:rsidRPr="00252C70">
        <w:rPr>
          <w:rFonts w:ascii="Times New Roman" w:hAnsi="Times New Roman" w:cs="Times New Roman"/>
          <w:b/>
          <w:bCs/>
          <w:sz w:val="28"/>
          <w:szCs w:val="28"/>
        </w:rPr>
        <w:t>5. Profitability Optimization</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The platform enables </w:t>
      </w:r>
      <w:r w:rsidRPr="00252C70">
        <w:rPr>
          <w:rFonts w:ascii="Times New Roman" w:hAnsi="Times New Roman" w:cs="Times New Roman"/>
          <w:b/>
          <w:bCs/>
          <w:sz w:val="28"/>
          <w:szCs w:val="28"/>
        </w:rPr>
        <w:t>profit margin analysis</w:t>
      </w:r>
      <w:r w:rsidRPr="00252C70">
        <w:rPr>
          <w:rFonts w:ascii="Times New Roman" w:hAnsi="Times New Roman" w:cs="Times New Roman"/>
          <w:sz w:val="28"/>
          <w:szCs w:val="28"/>
        </w:rPr>
        <w:t xml:space="preserve"> by identifying:</w:t>
      </w:r>
    </w:p>
    <w:p w:rsidR="00252C70" w:rsidRPr="00252C70" w:rsidRDefault="00252C70" w:rsidP="00252C70">
      <w:pPr>
        <w:numPr>
          <w:ilvl w:val="0"/>
          <w:numId w:val="22"/>
        </w:numPr>
        <w:jc w:val="both"/>
        <w:rPr>
          <w:rFonts w:ascii="Times New Roman" w:hAnsi="Times New Roman" w:cs="Times New Roman"/>
          <w:sz w:val="28"/>
          <w:szCs w:val="28"/>
        </w:rPr>
      </w:pPr>
      <w:r w:rsidRPr="00252C70">
        <w:rPr>
          <w:rFonts w:ascii="Times New Roman" w:hAnsi="Times New Roman" w:cs="Times New Roman"/>
          <w:sz w:val="28"/>
          <w:szCs w:val="28"/>
        </w:rPr>
        <w:t>Underperforming SKUs that require phasing out</w:t>
      </w:r>
    </w:p>
    <w:p w:rsidR="00252C70" w:rsidRPr="00252C70" w:rsidRDefault="00252C70" w:rsidP="00252C70">
      <w:pPr>
        <w:numPr>
          <w:ilvl w:val="0"/>
          <w:numId w:val="22"/>
        </w:numPr>
        <w:jc w:val="both"/>
        <w:rPr>
          <w:rFonts w:ascii="Times New Roman" w:hAnsi="Times New Roman" w:cs="Times New Roman"/>
          <w:sz w:val="28"/>
          <w:szCs w:val="28"/>
        </w:rPr>
      </w:pPr>
      <w:r w:rsidRPr="00252C70">
        <w:rPr>
          <w:rFonts w:ascii="Times New Roman" w:hAnsi="Times New Roman" w:cs="Times New Roman"/>
          <w:sz w:val="28"/>
          <w:szCs w:val="28"/>
        </w:rPr>
        <w:t>High-margin product clusters with high conversion rates</w:t>
      </w:r>
    </w:p>
    <w:p w:rsidR="00252C70" w:rsidRPr="00252C70" w:rsidRDefault="00252C70" w:rsidP="00252C70">
      <w:pPr>
        <w:numPr>
          <w:ilvl w:val="0"/>
          <w:numId w:val="22"/>
        </w:numPr>
        <w:jc w:val="both"/>
        <w:rPr>
          <w:rFonts w:ascii="Times New Roman" w:hAnsi="Times New Roman" w:cs="Times New Roman"/>
          <w:sz w:val="28"/>
          <w:szCs w:val="28"/>
        </w:rPr>
      </w:pPr>
      <w:r w:rsidRPr="00252C70">
        <w:rPr>
          <w:rFonts w:ascii="Times New Roman" w:hAnsi="Times New Roman" w:cs="Times New Roman"/>
          <w:sz w:val="28"/>
          <w:szCs w:val="28"/>
        </w:rPr>
        <w:t xml:space="preserve">Price sensitivity through </w:t>
      </w:r>
      <w:r w:rsidRPr="00252C70">
        <w:rPr>
          <w:rFonts w:ascii="Times New Roman" w:hAnsi="Times New Roman" w:cs="Times New Roman"/>
          <w:b/>
          <w:bCs/>
          <w:sz w:val="28"/>
          <w:szCs w:val="28"/>
        </w:rPr>
        <w:t>elasticity models</w:t>
      </w:r>
      <w:r w:rsidRPr="00252C70">
        <w:rPr>
          <w:rFonts w:ascii="Times New Roman" w:hAnsi="Times New Roman" w:cs="Times New Roman"/>
          <w:sz w:val="28"/>
          <w:szCs w:val="28"/>
        </w:rPr>
        <w:t xml:space="preserve"> and discount effectiveness tracking</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This supports </w:t>
      </w:r>
      <w:r w:rsidRPr="00252C70">
        <w:rPr>
          <w:rFonts w:ascii="Times New Roman" w:hAnsi="Times New Roman" w:cs="Times New Roman"/>
          <w:b/>
          <w:bCs/>
          <w:sz w:val="28"/>
          <w:szCs w:val="28"/>
        </w:rPr>
        <w:t>data-driven pricing strategies</w:t>
      </w:r>
      <w:r w:rsidRPr="00252C70">
        <w:rPr>
          <w:rFonts w:ascii="Times New Roman" w:hAnsi="Times New Roman" w:cs="Times New Roman"/>
          <w:sz w:val="28"/>
          <w:szCs w:val="28"/>
        </w:rPr>
        <w:t xml:space="preserve">, </w:t>
      </w:r>
      <w:r w:rsidRPr="00252C70">
        <w:rPr>
          <w:rFonts w:ascii="Times New Roman" w:hAnsi="Times New Roman" w:cs="Times New Roman"/>
          <w:b/>
          <w:bCs/>
          <w:sz w:val="28"/>
          <w:szCs w:val="28"/>
        </w:rPr>
        <w:t>portfolio optimization</w:t>
      </w:r>
      <w:r w:rsidRPr="00252C70">
        <w:rPr>
          <w:rFonts w:ascii="Times New Roman" w:hAnsi="Times New Roman" w:cs="Times New Roman"/>
          <w:sz w:val="28"/>
          <w:szCs w:val="28"/>
        </w:rPr>
        <w:t xml:space="preserve">, and </w:t>
      </w:r>
      <w:r w:rsidRPr="00252C70">
        <w:rPr>
          <w:rFonts w:ascii="Times New Roman" w:hAnsi="Times New Roman" w:cs="Times New Roman"/>
          <w:b/>
          <w:bCs/>
          <w:sz w:val="28"/>
          <w:szCs w:val="28"/>
        </w:rPr>
        <w:t>strategic bundling</w:t>
      </w:r>
      <w:r w:rsidRPr="00252C70">
        <w:rPr>
          <w:rFonts w:ascii="Times New Roman" w:hAnsi="Times New Roman" w:cs="Times New Roman"/>
          <w:sz w:val="28"/>
          <w:szCs w:val="28"/>
        </w:rPr>
        <w:t>, maximizing revenue per transaction.</w:t>
      </w:r>
    </w:p>
    <w:p w:rsidR="00252C70" w:rsidRDefault="00252C70" w:rsidP="00252C70">
      <w:pPr>
        <w:jc w:val="both"/>
        <w:rPr>
          <w:rFonts w:ascii="Times New Roman" w:hAnsi="Times New Roman" w:cs="Times New Roman"/>
          <w:sz w:val="28"/>
          <w:szCs w:val="28"/>
        </w:rPr>
      </w:pPr>
    </w:p>
    <w:p w:rsidR="00685510" w:rsidRPr="00252C70" w:rsidRDefault="00685510" w:rsidP="00252C70">
      <w:pPr>
        <w:jc w:val="both"/>
        <w:rPr>
          <w:rFonts w:ascii="Times New Roman" w:hAnsi="Times New Roman" w:cs="Times New Roman"/>
          <w:sz w:val="28"/>
          <w:szCs w:val="28"/>
        </w:rPr>
      </w:pPr>
    </w:p>
    <w:p w:rsidR="00252C70" w:rsidRPr="00252C70" w:rsidRDefault="00252C70" w:rsidP="00252C70">
      <w:pPr>
        <w:jc w:val="both"/>
        <w:rPr>
          <w:rFonts w:ascii="Times New Roman" w:hAnsi="Times New Roman" w:cs="Times New Roman"/>
          <w:b/>
          <w:bCs/>
          <w:sz w:val="28"/>
          <w:szCs w:val="28"/>
        </w:rPr>
      </w:pPr>
      <w:r>
        <w:rPr>
          <w:rFonts w:ascii="Times New Roman" w:hAnsi="Times New Roman" w:cs="Times New Roman"/>
          <w:b/>
          <w:bCs/>
          <w:sz w:val="28"/>
          <w:szCs w:val="28"/>
        </w:rPr>
        <w:t>8.</w:t>
      </w:r>
      <w:r w:rsidRPr="00252C70">
        <w:rPr>
          <w:rFonts w:ascii="Times New Roman" w:hAnsi="Times New Roman" w:cs="Times New Roman"/>
          <w:b/>
          <w:bCs/>
          <w:sz w:val="28"/>
          <w:szCs w:val="28"/>
        </w:rPr>
        <w:t>6. Time Efficiency and Workforce Productivity</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By automating the entire </w:t>
      </w:r>
      <w:r w:rsidRPr="00252C70">
        <w:rPr>
          <w:rFonts w:ascii="Times New Roman" w:hAnsi="Times New Roman" w:cs="Times New Roman"/>
          <w:b/>
          <w:bCs/>
          <w:sz w:val="28"/>
          <w:szCs w:val="28"/>
        </w:rPr>
        <w:t>ETL (Extract, Transform, Load)</w:t>
      </w:r>
      <w:r w:rsidRPr="00252C70">
        <w:rPr>
          <w:rFonts w:ascii="Times New Roman" w:hAnsi="Times New Roman" w:cs="Times New Roman"/>
          <w:sz w:val="28"/>
          <w:szCs w:val="28"/>
        </w:rPr>
        <w:t xml:space="preserve"> process and dashboard generation, the system drastically reduces the </w:t>
      </w:r>
      <w:r w:rsidRPr="00252C70">
        <w:rPr>
          <w:rFonts w:ascii="Times New Roman" w:hAnsi="Times New Roman" w:cs="Times New Roman"/>
          <w:b/>
          <w:bCs/>
          <w:sz w:val="28"/>
          <w:szCs w:val="28"/>
        </w:rPr>
        <w:t>Time-to-Insight (TTI)</w:t>
      </w:r>
      <w:r w:rsidRPr="00252C70">
        <w:rPr>
          <w:rFonts w:ascii="Times New Roman" w:hAnsi="Times New Roman" w:cs="Times New Roman"/>
          <w:sz w:val="28"/>
          <w:szCs w:val="28"/>
        </w:rPr>
        <w:t>:</w:t>
      </w:r>
    </w:p>
    <w:p w:rsidR="00252C70" w:rsidRPr="00252C70" w:rsidRDefault="00252C70" w:rsidP="00252C70">
      <w:pPr>
        <w:numPr>
          <w:ilvl w:val="0"/>
          <w:numId w:val="23"/>
        </w:numPr>
        <w:jc w:val="both"/>
        <w:rPr>
          <w:rFonts w:ascii="Times New Roman" w:hAnsi="Times New Roman" w:cs="Times New Roman"/>
          <w:sz w:val="28"/>
          <w:szCs w:val="28"/>
        </w:rPr>
      </w:pPr>
      <w:r w:rsidRPr="00252C70">
        <w:rPr>
          <w:rFonts w:ascii="Times New Roman" w:hAnsi="Times New Roman" w:cs="Times New Roman"/>
          <w:sz w:val="28"/>
          <w:szCs w:val="28"/>
        </w:rPr>
        <w:t xml:space="preserve">Speeds up </w:t>
      </w:r>
      <w:r w:rsidRPr="00252C70">
        <w:rPr>
          <w:rFonts w:ascii="Times New Roman" w:hAnsi="Times New Roman" w:cs="Times New Roman"/>
          <w:b/>
          <w:bCs/>
          <w:sz w:val="28"/>
          <w:szCs w:val="28"/>
        </w:rPr>
        <w:t>report generation cycles</w:t>
      </w:r>
    </w:p>
    <w:p w:rsidR="00252C70" w:rsidRPr="00252C70" w:rsidRDefault="00252C70" w:rsidP="00252C70">
      <w:pPr>
        <w:numPr>
          <w:ilvl w:val="0"/>
          <w:numId w:val="23"/>
        </w:numPr>
        <w:jc w:val="both"/>
        <w:rPr>
          <w:rFonts w:ascii="Times New Roman" w:hAnsi="Times New Roman" w:cs="Times New Roman"/>
          <w:sz w:val="28"/>
          <w:szCs w:val="28"/>
        </w:rPr>
      </w:pPr>
      <w:r w:rsidRPr="00252C70">
        <w:rPr>
          <w:rFonts w:ascii="Times New Roman" w:hAnsi="Times New Roman" w:cs="Times New Roman"/>
          <w:sz w:val="28"/>
          <w:szCs w:val="28"/>
        </w:rPr>
        <w:t>Minimizes dependency on manual spreadsheet operations</w:t>
      </w:r>
    </w:p>
    <w:p w:rsidR="00252C70" w:rsidRPr="00252C70" w:rsidRDefault="00252C70" w:rsidP="00252C70">
      <w:pPr>
        <w:numPr>
          <w:ilvl w:val="0"/>
          <w:numId w:val="23"/>
        </w:numPr>
        <w:jc w:val="both"/>
        <w:rPr>
          <w:rFonts w:ascii="Times New Roman" w:hAnsi="Times New Roman" w:cs="Times New Roman"/>
          <w:sz w:val="28"/>
          <w:szCs w:val="28"/>
        </w:rPr>
      </w:pPr>
      <w:r w:rsidRPr="00252C70">
        <w:rPr>
          <w:rFonts w:ascii="Times New Roman" w:hAnsi="Times New Roman" w:cs="Times New Roman"/>
          <w:sz w:val="28"/>
          <w:szCs w:val="28"/>
        </w:rPr>
        <w:t xml:space="preserve">Enables </w:t>
      </w:r>
      <w:r w:rsidRPr="00252C70">
        <w:rPr>
          <w:rFonts w:ascii="Times New Roman" w:hAnsi="Times New Roman" w:cs="Times New Roman"/>
          <w:b/>
          <w:bCs/>
          <w:sz w:val="28"/>
          <w:szCs w:val="28"/>
        </w:rPr>
        <w:t>on-demand insights</w:t>
      </w:r>
      <w:r w:rsidRPr="00252C70">
        <w:rPr>
          <w:rFonts w:ascii="Times New Roman" w:hAnsi="Times New Roman" w:cs="Times New Roman"/>
          <w:sz w:val="28"/>
          <w:szCs w:val="28"/>
        </w:rPr>
        <w:t xml:space="preserve"> via interactive dashboards</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This allows data analysts and decision-makers to focus on </w:t>
      </w:r>
      <w:r w:rsidRPr="00252C70">
        <w:rPr>
          <w:rFonts w:ascii="Times New Roman" w:hAnsi="Times New Roman" w:cs="Times New Roman"/>
          <w:b/>
          <w:bCs/>
          <w:sz w:val="28"/>
          <w:szCs w:val="28"/>
        </w:rPr>
        <w:t>high-value strategic tasks</w:t>
      </w:r>
      <w:r w:rsidRPr="00252C70">
        <w:rPr>
          <w:rFonts w:ascii="Times New Roman" w:hAnsi="Times New Roman" w:cs="Times New Roman"/>
          <w:sz w:val="28"/>
          <w:szCs w:val="28"/>
        </w:rPr>
        <w:t xml:space="preserve"> rather than operational reporting.</w:t>
      </w:r>
    </w:p>
    <w:p w:rsidR="00252C70" w:rsidRPr="00252C70" w:rsidRDefault="00252C70" w:rsidP="00252C70">
      <w:pPr>
        <w:jc w:val="both"/>
        <w:rPr>
          <w:rFonts w:ascii="Times New Roman" w:hAnsi="Times New Roman" w:cs="Times New Roman"/>
          <w:sz w:val="28"/>
          <w:szCs w:val="28"/>
        </w:rPr>
      </w:pPr>
    </w:p>
    <w:p w:rsidR="00252C70" w:rsidRPr="00252C70" w:rsidRDefault="00252C70" w:rsidP="00252C70">
      <w:pPr>
        <w:jc w:val="both"/>
        <w:rPr>
          <w:rFonts w:ascii="Times New Roman" w:hAnsi="Times New Roman" w:cs="Times New Roman"/>
          <w:b/>
          <w:bCs/>
          <w:sz w:val="28"/>
          <w:szCs w:val="28"/>
        </w:rPr>
      </w:pPr>
      <w:r>
        <w:rPr>
          <w:rFonts w:ascii="Times New Roman" w:hAnsi="Times New Roman" w:cs="Times New Roman"/>
          <w:b/>
          <w:bCs/>
          <w:sz w:val="28"/>
          <w:szCs w:val="28"/>
        </w:rPr>
        <w:t>8.</w:t>
      </w:r>
      <w:r w:rsidRPr="00252C70">
        <w:rPr>
          <w:rFonts w:ascii="Times New Roman" w:hAnsi="Times New Roman" w:cs="Times New Roman"/>
          <w:b/>
          <w:bCs/>
          <w:sz w:val="28"/>
          <w:szCs w:val="28"/>
        </w:rPr>
        <w:t>7. Scalability and Future-Readiness</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Designed with </w:t>
      </w:r>
      <w:r w:rsidRPr="00252C70">
        <w:rPr>
          <w:rFonts w:ascii="Times New Roman" w:hAnsi="Times New Roman" w:cs="Times New Roman"/>
          <w:b/>
          <w:bCs/>
          <w:sz w:val="28"/>
          <w:szCs w:val="28"/>
        </w:rPr>
        <w:t>modular architecture</w:t>
      </w:r>
      <w:r w:rsidRPr="00252C70">
        <w:rPr>
          <w:rFonts w:ascii="Times New Roman" w:hAnsi="Times New Roman" w:cs="Times New Roman"/>
          <w:sz w:val="28"/>
          <w:szCs w:val="28"/>
        </w:rPr>
        <w:t xml:space="preserve"> and </w:t>
      </w:r>
      <w:r w:rsidRPr="00252C70">
        <w:rPr>
          <w:rFonts w:ascii="Times New Roman" w:hAnsi="Times New Roman" w:cs="Times New Roman"/>
          <w:b/>
          <w:bCs/>
          <w:sz w:val="28"/>
          <w:szCs w:val="28"/>
        </w:rPr>
        <w:t>API extensibility</w:t>
      </w:r>
      <w:r w:rsidRPr="00252C70">
        <w:rPr>
          <w:rFonts w:ascii="Times New Roman" w:hAnsi="Times New Roman" w:cs="Times New Roman"/>
          <w:sz w:val="28"/>
          <w:szCs w:val="28"/>
        </w:rPr>
        <w:t>, the system is capable of scaling to accommodate:</w:t>
      </w:r>
    </w:p>
    <w:p w:rsidR="00252C70" w:rsidRPr="00252C70" w:rsidRDefault="00252C70" w:rsidP="00252C70">
      <w:pPr>
        <w:numPr>
          <w:ilvl w:val="0"/>
          <w:numId w:val="24"/>
        </w:numPr>
        <w:jc w:val="both"/>
        <w:rPr>
          <w:rFonts w:ascii="Times New Roman" w:hAnsi="Times New Roman" w:cs="Times New Roman"/>
          <w:sz w:val="28"/>
          <w:szCs w:val="28"/>
        </w:rPr>
      </w:pPr>
      <w:r w:rsidRPr="00252C70">
        <w:rPr>
          <w:rFonts w:ascii="Times New Roman" w:hAnsi="Times New Roman" w:cs="Times New Roman"/>
          <w:b/>
          <w:bCs/>
          <w:sz w:val="28"/>
          <w:szCs w:val="28"/>
        </w:rPr>
        <w:t>Real-time data streaming</w:t>
      </w:r>
      <w:r w:rsidRPr="00252C70">
        <w:rPr>
          <w:rFonts w:ascii="Times New Roman" w:hAnsi="Times New Roman" w:cs="Times New Roman"/>
          <w:sz w:val="28"/>
          <w:szCs w:val="28"/>
        </w:rPr>
        <w:t xml:space="preserve"> via Apache Kafka or Spark</w:t>
      </w:r>
    </w:p>
    <w:p w:rsidR="00252C70" w:rsidRPr="00252C70" w:rsidRDefault="00252C70" w:rsidP="00252C70">
      <w:pPr>
        <w:numPr>
          <w:ilvl w:val="0"/>
          <w:numId w:val="24"/>
        </w:numPr>
        <w:jc w:val="both"/>
        <w:rPr>
          <w:rFonts w:ascii="Times New Roman" w:hAnsi="Times New Roman" w:cs="Times New Roman"/>
          <w:sz w:val="28"/>
          <w:szCs w:val="28"/>
        </w:rPr>
      </w:pPr>
      <w:r w:rsidRPr="00252C70">
        <w:rPr>
          <w:rFonts w:ascii="Times New Roman" w:hAnsi="Times New Roman" w:cs="Times New Roman"/>
          <w:b/>
          <w:bCs/>
          <w:sz w:val="28"/>
          <w:szCs w:val="28"/>
        </w:rPr>
        <w:t>Integration with cloud-based data lakes</w:t>
      </w:r>
      <w:r w:rsidRPr="00252C70">
        <w:rPr>
          <w:rFonts w:ascii="Times New Roman" w:hAnsi="Times New Roman" w:cs="Times New Roman"/>
          <w:sz w:val="28"/>
          <w:szCs w:val="28"/>
        </w:rPr>
        <w:t xml:space="preserve"> (e.g., AWS S3, GCP </w:t>
      </w:r>
      <w:proofErr w:type="spellStart"/>
      <w:r w:rsidRPr="00252C70">
        <w:rPr>
          <w:rFonts w:ascii="Times New Roman" w:hAnsi="Times New Roman" w:cs="Times New Roman"/>
          <w:sz w:val="28"/>
          <w:szCs w:val="28"/>
        </w:rPr>
        <w:t>BigQuery</w:t>
      </w:r>
      <w:proofErr w:type="spellEnd"/>
      <w:r w:rsidRPr="00252C70">
        <w:rPr>
          <w:rFonts w:ascii="Times New Roman" w:hAnsi="Times New Roman" w:cs="Times New Roman"/>
          <w:sz w:val="28"/>
          <w:szCs w:val="28"/>
        </w:rPr>
        <w:t>)</w:t>
      </w:r>
    </w:p>
    <w:p w:rsidR="00252C70" w:rsidRPr="00252C70" w:rsidRDefault="00252C70" w:rsidP="00252C70">
      <w:pPr>
        <w:numPr>
          <w:ilvl w:val="0"/>
          <w:numId w:val="24"/>
        </w:numPr>
        <w:jc w:val="both"/>
        <w:rPr>
          <w:rFonts w:ascii="Times New Roman" w:hAnsi="Times New Roman" w:cs="Times New Roman"/>
          <w:sz w:val="28"/>
          <w:szCs w:val="28"/>
        </w:rPr>
      </w:pPr>
      <w:r w:rsidRPr="00252C70">
        <w:rPr>
          <w:rFonts w:ascii="Times New Roman" w:hAnsi="Times New Roman" w:cs="Times New Roman"/>
          <w:b/>
          <w:bCs/>
          <w:sz w:val="28"/>
          <w:szCs w:val="28"/>
        </w:rPr>
        <w:t>Deployment of predictive models</w:t>
      </w:r>
      <w:r w:rsidRPr="00252C70">
        <w:rPr>
          <w:rFonts w:ascii="Times New Roman" w:hAnsi="Times New Roman" w:cs="Times New Roman"/>
          <w:sz w:val="28"/>
          <w:szCs w:val="28"/>
        </w:rPr>
        <w:t xml:space="preserve"> and real-time recommendation engines</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This ensures long-term viability and adaptability to </w:t>
      </w:r>
      <w:r w:rsidRPr="00252C70">
        <w:rPr>
          <w:rFonts w:ascii="Times New Roman" w:hAnsi="Times New Roman" w:cs="Times New Roman"/>
          <w:b/>
          <w:bCs/>
          <w:sz w:val="28"/>
          <w:szCs w:val="28"/>
        </w:rPr>
        <w:t>evolving business intelligence ecosystems</w:t>
      </w:r>
      <w:r w:rsidRPr="00252C70">
        <w:rPr>
          <w:rFonts w:ascii="Times New Roman" w:hAnsi="Times New Roman" w:cs="Times New Roman"/>
          <w:sz w:val="28"/>
          <w:szCs w:val="28"/>
        </w:rPr>
        <w:t>.</w:t>
      </w:r>
    </w:p>
    <w:p w:rsidR="00252C70" w:rsidRPr="00252C70" w:rsidRDefault="00252C70" w:rsidP="00252C70">
      <w:pPr>
        <w:jc w:val="both"/>
        <w:rPr>
          <w:rFonts w:ascii="Times New Roman" w:hAnsi="Times New Roman" w:cs="Times New Roman"/>
          <w:sz w:val="28"/>
          <w:szCs w:val="28"/>
        </w:rPr>
      </w:pPr>
    </w:p>
    <w:p w:rsidR="00252C70" w:rsidRPr="00252C70" w:rsidRDefault="00252C70" w:rsidP="00252C70">
      <w:pPr>
        <w:jc w:val="both"/>
        <w:rPr>
          <w:rFonts w:ascii="Times New Roman" w:hAnsi="Times New Roman" w:cs="Times New Roman"/>
          <w:b/>
          <w:bCs/>
          <w:sz w:val="28"/>
          <w:szCs w:val="28"/>
        </w:rPr>
      </w:pPr>
      <w:r>
        <w:rPr>
          <w:rFonts w:ascii="Times New Roman" w:hAnsi="Times New Roman" w:cs="Times New Roman"/>
          <w:b/>
          <w:bCs/>
          <w:sz w:val="28"/>
          <w:szCs w:val="28"/>
        </w:rPr>
        <w:t>8.</w:t>
      </w:r>
      <w:r w:rsidRPr="00252C70">
        <w:rPr>
          <w:rFonts w:ascii="Times New Roman" w:hAnsi="Times New Roman" w:cs="Times New Roman"/>
          <w:b/>
          <w:bCs/>
          <w:sz w:val="28"/>
          <w:szCs w:val="28"/>
        </w:rPr>
        <w:t>8. Competitive Advantage</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Through continuous monitoring and adaptive analytics, the platform acts as a </w:t>
      </w:r>
      <w:r w:rsidRPr="00252C70">
        <w:rPr>
          <w:rFonts w:ascii="Times New Roman" w:hAnsi="Times New Roman" w:cs="Times New Roman"/>
          <w:b/>
          <w:bCs/>
          <w:sz w:val="28"/>
          <w:szCs w:val="28"/>
        </w:rPr>
        <w:t>strategic intelligence layer</w:t>
      </w:r>
      <w:r w:rsidRPr="00252C70">
        <w:rPr>
          <w:rFonts w:ascii="Times New Roman" w:hAnsi="Times New Roman" w:cs="Times New Roman"/>
          <w:sz w:val="28"/>
          <w:szCs w:val="28"/>
        </w:rPr>
        <w:t xml:space="preserve"> that:</w:t>
      </w:r>
    </w:p>
    <w:p w:rsidR="00252C70" w:rsidRPr="00252C70" w:rsidRDefault="00252C70" w:rsidP="00252C70">
      <w:pPr>
        <w:numPr>
          <w:ilvl w:val="0"/>
          <w:numId w:val="25"/>
        </w:numPr>
        <w:jc w:val="both"/>
        <w:rPr>
          <w:rFonts w:ascii="Times New Roman" w:hAnsi="Times New Roman" w:cs="Times New Roman"/>
          <w:sz w:val="28"/>
          <w:szCs w:val="28"/>
        </w:rPr>
      </w:pPr>
      <w:r w:rsidRPr="00252C70">
        <w:rPr>
          <w:rFonts w:ascii="Times New Roman" w:hAnsi="Times New Roman" w:cs="Times New Roman"/>
          <w:sz w:val="28"/>
          <w:szCs w:val="28"/>
        </w:rPr>
        <w:t xml:space="preserve">Enhances </w:t>
      </w:r>
      <w:r w:rsidRPr="00252C70">
        <w:rPr>
          <w:rFonts w:ascii="Times New Roman" w:hAnsi="Times New Roman" w:cs="Times New Roman"/>
          <w:b/>
          <w:bCs/>
          <w:sz w:val="28"/>
          <w:szCs w:val="28"/>
        </w:rPr>
        <w:t>market responsiveness</w:t>
      </w:r>
    </w:p>
    <w:p w:rsidR="00252C70" w:rsidRPr="00252C70" w:rsidRDefault="00252C70" w:rsidP="00252C70">
      <w:pPr>
        <w:numPr>
          <w:ilvl w:val="0"/>
          <w:numId w:val="25"/>
        </w:numPr>
        <w:jc w:val="both"/>
        <w:rPr>
          <w:rFonts w:ascii="Times New Roman" w:hAnsi="Times New Roman" w:cs="Times New Roman"/>
          <w:sz w:val="28"/>
          <w:szCs w:val="28"/>
        </w:rPr>
      </w:pPr>
      <w:r w:rsidRPr="00252C70">
        <w:rPr>
          <w:rFonts w:ascii="Times New Roman" w:hAnsi="Times New Roman" w:cs="Times New Roman"/>
          <w:sz w:val="28"/>
          <w:szCs w:val="28"/>
        </w:rPr>
        <w:t xml:space="preserve">Accelerates </w:t>
      </w:r>
      <w:r w:rsidRPr="00252C70">
        <w:rPr>
          <w:rFonts w:ascii="Times New Roman" w:hAnsi="Times New Roman" w:cs="Times New Roman"/>
          <w:b/>
          <w:bCs/>
          <w:sz w:val="28"/>
          <w:szCs w:val="28"/>
        </w:rPr>
        <w:t>go-to-market</w:t>
      </w:r>
      <w:r w:rsidRPr="00252C70">
        <w:rPr>
          <w:rFonts w:ascii="Times New Roman" w:hAnsi="Times New Roman" w:cs="Times New Roman"/>
          <w:sz w:val="28"/>
          <w:szCs w:val="28"/>
        </w:rPr>
        <w:t xml:space="preserve"> strategy development</w:t>
      </w:r>
    </w:p>
    <w:p w:rsidR="00252C70" w:rsidRPr="00252C70" w:rsidRDefault="00252C70" w:rsidP="00252C70">
      <w:pPr>
        <w:numPr>
          <w:ilvl w:val="0"/>
          <w:numId w:val="25"/>
        </w:numPr>
        <w:jc w:val="both"/>
        <w:rPr>
          <w:rFonts w:ascii="Times New Roman" w:hAnsi="Times New Roman" w:cs="Times New Roman"/>
          <w:sz w:val="28"/>
          <w:szCs w:val="28"/>
        </w:rPr>
      </w:pPr>
      <w:r w:rsidRPr="00252C70">
        <w:rPr>
          <w:rFonts w:ascii="Times New Roman" w:hAnsi="Times New Roman" w:cs="Times New Roman"/>
          <w:sz w:val="28"/>
          <w:szCs w:val="28"/>
        </w:rPr>
        <w:t xml:space="preserve">Facilitates </w:t>
      </w:r>
      <w:r w:rsidRPr="00252C70">
        <w:rPr>
          <w:rFonts w:ascii="Times New Roman" w:hAnsi="Times New Roman" w:cs="Times New Roman"/>
          <w:b/>
          <w:bCs/>
          <w:sz w:val="28"/>
          <w:szCs w:val="28"/>
        </w:rPr>
        <w:t>benchmarking against competitors</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This agility empowers the business to </w:t>
      </w:r>
      <w:r w:rsidRPr="00252C70">
        <w:rPr>
          <w:rFonts w:ascii="Times New Roman" w:hAnsi="Times New Roman" w:cs="Times New Roman"/>
          <w:b/>
          <w:bCs/>
          <w:sz w:val="28"/>
          <w:szCs w:val="28"/>
        </w:rPr>
        <w:t>capitalize on emerging consumer trends</w:t>
      </w:r>
      <w:r w:rsidRPr="00252C70">
        <w:rPr>
          <w:rFonts w:ascii="Times New Roman" w:hAnsi="Times New Roman" w:cs="Times New Roman"/>
          <w:sz w:val="28"/>
          <w:szCs w:val="28"/>
        </w:rPr>
        <w:t xml:space="preserve">, rapidly iterate on product offerings, and maintain </w:t>
      </w:r>
      <w:r w:rsidRPr="00252C70">
        <w:rPr>
          <w:rFonts w:ascii="Times New Roman" w:hAnsi="Times New Roman" w:cs="Times New Roman"/>
          <w:b/>
          <w:bCs/>
          <w:sz w:val="28"/>
          <w:szCs w:val="28"/>
        </w:rPr>
        <w:t>a sustainable edge in a dynamic marketplace</w:t>
      </w:r>
      <w:r w:rsidRPr="00252C70">
        <w:rPr>
          <w:rFonts w:ascii="Times New Roman" w:hAnsi="Times New Roman" w:cs="Times New Roman"/>
          <w:sz w:val="28"/>
          <w:szCs w:val="28"/>
        </w:rPr>
        <w:t>.</w:t>
      </w:r>
    </w:p>
    <w:p w:rsidR="00252C70" w:rsidRPr="00252C70" w:rsidRDefault="00252C70" w:rsidP="00252C70">
      <w:pPr>
        <w:jc w:val="both"/>
        <w:rPr>
          <w:rFonts w:ascii="Times New Roman" w:hAnsi="Times New Roman" w:cs="Times New Roman"/>
          <w:sz w:val="28"/>
          <w:szCs w:val="28"/>
        </w:rPr>
      </w:pPr>
    </w:p>
    <w:p w:rsid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lastRenderedPageBreak/>
        <w:t xml:space="preserve">In summary, the analytical system transforms Amazon sales data into a </w:t>
      </w:r>
      <w:r w:rsidRPr="00252C70">
        <w:rPr>
          <w:rFonts w:ascii="Times New Roman" w:hAnsi="Times New Roman" w:cs="Times New Roman"/>
          <w:b/>
          <w:bCs/>
          <w:sz w:val="28"/>
          <w:szCs w:val="28"/>
        </w:rPr>
        <w:t>strategic asset</w:t>
      </w:r>
      <w:r w:rsidRPr="00252C70">
        <w:rPr>
          <w:rFonts w:ascii="Times New Roman" w:hAnsi="Times New Roman" w:cs="Times New Roman"/>
          <w:sz w:val="28"/>
          <w:szCs w:val="28"/>
        </w:rPr>
        <w:t>, aligning data science with business objectives to unlock competitive, operational, and financial excellence at scale.</w:t>
      </w: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Pr="00252C70" w:rsidRDefault="00685510" w:rsidP="00252C70">
      <w:pPr>
        <w:jc w:val="both"/>
        <w:rPr>
          <w:rFonts w:ascii="Times New Roman" w:hAnsi="Times New Roman" w:cs="Times New Roman"/>
          <w:sz w:val="28"/>
          <w:szCs w:val="28"/>
        </w:rPr>
      </w:pPr>
    </w:p>
    <w:p w:rsidR="00252C70" w:rsidRPr="00252C70" w:rsidRDefault="00252C70" w:rsidP="00685510">
      <w:pPr>
        <w:jc w:val="center"/>
        <w:rPr>
          <w:rFonts w:ascii="Times New Roman" w:hAnsi="Times New Roman" w:cs="Times New Roman"/>
          <w:b/>
          <w:bCs/>
          <w:sz w:val="32"/>
          <w:szCs w:val="32"/>
        </w:rPr>
      </w:pPr>
      <w:r w:rsidRPr="00252C70">
        <w:rPr>
          <w:rFonts w:ascii="Times New Roman" w:hAnsi="Times New Roman" w:cs="Times New Roman"/>
          <w:b/>
          <w:bCs/>
          <w:sz w:val="32"/>
          <w:szCs w:val="32"/>
        </w:rPr>
        <w:lastRenderedPageBreak/>
        <w:t>9. Conclusion</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This analytical framework affirms the transformative potential of data science methodologies in the rapidly evolving landscape of digital commerce. Through the comprehensive exploration of Amazon sales data, this project demonstrates how structured data pipelines, exploratory data analysis (EDA), and statistical visualization can be effectively harnessed to generate actionable business intelligence (BI) that drives measurable outcomes across operational and strategic domains.</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The systematic decomposition of high-dimensional sales records has yielded critical insights into consumer </w:t>
      </w:r>
      <w:proofErr w:type="spellStart"/>
      <w:r w:rsidRPr="00252C70">
        <w:rPr>
          <w:rFonts w:ascii="Times New Roman" w:hAnsi="Times New Roman" w:cs="Times New Roman"/>
          <w:sz w:val="28"/>
          <w:szCs w:val="28"/>
        </w:rPr>
        <w:t>behavior</w:t>
      </w:r>
      <w:proofErr w:type="spellEnd"/>
      <w:r w:rsidRPr="00252C70">
        <w:rPr>
          <w:rFonts w:ascii="Times New Roman" w:hAnsi="Times New Roman" w:cs="Times New Roman"/>
          <w:sz w:val="28"/>
          <w:szCs w:val="28"/>
        </w:rPr>
        <w:t>, temporal sales dynamics, regional purchasing patterns, and product category performance. This intelligence enables evidence-based refinement of promotional strategies, targeted inventory allocation, and regional sales forecasting, ensuring both agility and precision in business decision-making.</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By surfacing metrics such as average order value (AOV), basket size, SKU-level contribution, and seasonal variance, the project delivers deep insights that inform:</w:t>
      </w:r>
    </w:p>
    <w:p w:rsidR="00252C70" w:rsidRPr="00252C70" w:rsidRDefault="00252C70" w:rsidP="00252C70">
      <w:pPr>
        <w:numPr>
          <w:ilvl w:val="0"/>
          <w:numId w:val="26"/>
        </w:numPr>
        <w:jc w:val="both"/>
        <w:rPr>
          <w:rFonts w:ascii="Times New Roman" w:hAnsi="Times New Roman" w:cs="Times New Roman"/>
          <w:sz w:val="28"/>
          <w:szCs w:val="28"/>
        </w:rPr>
      </w:pPr>
      <w:r w:rsidRPr="00252C70">
        <w:rPr>
          <w:rFonts w:ascii="Times New Roman" w:hAnsi="Times New Roman" w:cs="Times New Roman"/>
          <w:sz w:val="28"/>
          <w:szCs w:val="28"/>
        </w:rPr>
        <w:t>Dynamic pricing strategies aligned with market responsiveness</w:t>
      </w:r>
    </w:p>
    <w:p w:rsidR="00252C70" w:rsidRPr="00252C70" w:rsidRDefault="00252C70" w:rsidP="00252C70">
      <w:pPr>
        <w:numPr>
          <w:ilvl w:val="0"/>
          <w:numId w:val="26"/>
        </w:numPr>
        <w:jc w:val="both"/>
        <w:rPr>
          <w:rFonts w:ascii="Times New Roman" w:hAnsi="Times New Roman" w:cs="Times New Roman"/>
          <w:sz w:val="28"/>
          <w:szCs w:val="28"/>
        </w:rPr>
      </w:pPr>
      <w:r w:rsidRPr="00252C70">
        <w:rPr>
          <w:rFonts w:ascii="Times New Roman" w:hAnsi="Times New Roman" w:cs="Times New Roman"/>
          <w:sz w:val="28"/>
          <w:szCs w:val="28"/>
        </w:rPr>
        <w:t>Cross-selling and upselling algorithms to enhance revenue per customer</w:t>
      </w:r>
    </w:p>
    <w:p w:rsidR="00252C70" w:rsidRPr="00252C70" w:rsidRDefault="00252C70" w:rsidP="00252C70">
      <w:pPr>
        <w:numPr>
          <w:ilvl w:val="0"/>
          <w:numId w:val="26"/>
        </w:numPr>
        <w:jc w:val="both"/>
        <w:rPr>
          <w:rFonts w:ascii="Times New Roman" w:hAnsi="Times New Roman" w:cs="Times New Roman"/>
          <w:sz w:val="28"/>
          <w:szCs w:val="28"/>
        </w:rPr>
      </w:pPr>
      <w:r w:rsidRPr="00252C70">
        <w:rPr>
          <w:rFonts w:ascii="Times New Roman" w:hAnsi="Times New Roman" w:cs="Times New Roman"/>
          <w:sz w:val="28"/>
          <w:szCs w:val="28"/>
        </w:rPr>
        <w:t>Geo-segmented marketing personalization for increased engagement</w:t>
      </w:r>
    </w:p>
    <w:p w:rsidR="00252C70" w:rsidRPr="00252C70" w:rsidRDefault="00252C70" w:rsidP="00252C70">
      <w:pPr>
        <w:numPr>
          <w:ilvl w:val="0"/>
          <w:numId w:val="26"/>
        </w:numPr>
        <w:jc w:val="both"/>
        <w:rPr>
          <w:rFonts w:ascii="Times New Roman" w:hAnsi="Times New Roman" w:cs="Times New Roman"/>
          <w:sz w:val="28"/>
          <w:szCs w:val="28"/>
        </w:rPr>
      </w:pPr>
      <w:r w:rsidRPr="00252C70">
        <w:rPr>
          <w:rFonts w:ascii="Times New Roman" w:hAnsi="Times New Roman" w:cs="Times New Roman"/>
          <w:sz w:val="28"/>
          <w:szCs w:val="28"/>
        </w:rPr>
        <w:t xml:space="preserve">Customer Lifetime Value (CLV) </w:t>
      </w:r>
      <w:proofErr w:type="spellStart"/>
      <w:r w:rsidRPr="00252C70">
        <w:rPr>
          <w:rFonts w:ascii="Times New Roman" w:hAnsi="Times New Roman" w:cs="Times New Roman"/>
          <w:sz w:val="28"/>
          <w:szCs w:val="28"/>
        </w:rPr>
        <w:t>modeling</w:t>
      </w:r>
      <w:proofErr w:type="spellEnd"/>
      <w:r w:rsidRPr="00252C70">
        <w:rPr>
          <w:rFonts w:ascii="Times New Roman" w:hAnsi="Times New Roman" w:cs="Times New Roman"/>
          <w:sz w:val="28"/>
          <w:szCs w:val="28"/>
        </w:rPr>
        <w:t xml:space="preserve"> for strategic retention planning</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Furthermore, the deployment of automated data wrangling, outlier detection, and pattern recognition techniques ensures minimal data redundancy, increased signal-to-noise ratio, and improved analytic accuracy. The scalable pipeline architecture supports integration with business intelligence tools, real-time dashboards, and self-service analytics environments, making the insights highly accessible to cross-functional teams including sales, marketing, finance, and logistics.</w:t>
      </w:r>
    </w:p>
    <w:p w:rsidR="00252C70" w:rsidRP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 xml:space="preserve">The project establishes a foundation for further sophistication by enabling predictive </w:t>
      </w:r>
      <w:proofErr w:type="spellStart"/>
      <w:r w:rsidRPr="00252C70">
        <w:rPr>
          <w:rFonts w:ascii="Times New Roman" w:hAnsi="Times New Roman" w:cs="Times New Roman"/>
          <w:sz w:val="28"/>
          <w:szCs w:val="28"/>
        </w:rPr>
        <w:t>modeling</w:t>
      </w:r>
      <w:proofErr w:type="spellEnd"/>
      <w:r w:rsidRPr="00252C70">
        <w:rPr>
          <w:rFonts w:ascii="Times New Roman" w:hAnsi="Times New Roman" w:cs="Times New Roman"/>
          <w:sz w:val="28"/>
          <w:szCs w:val="28"/>
        </w:rPr>
        <w:t>, clustering-based segmentation, and multivariate regression analysis. Future extensions could include:</w:t>
      </w:r>
    </w:p>
    <w:p w:rsidR="00252C70" w:rsidRPr="00252C70" w:rsidRDefault="00252C70" w:rsidP="00252C70">
      <w:pPr>
        <w:numPr>
          <w:ilvl w:val="0"/>
          <w:numId w:val="27"/>
        </w:numPr>
        <w:jc w:val="both"/>
        <w:rPr>
          <w:rFonts w:ascii="Times New Roman" w:hAnsi="Times New Roman" w:cs="Times New Roman"/>
          <w:sz w:val="28"/>
          <w:szCs w:val="28"/>
        </w:rPr>
      </w:pPr>
      <w:r w:rsidRPr="00252C70">
        <w:rPr>
          <w:rFonts w:ascii="Times New Roman" w:hAnsi="Times New Roman" w:cs="Times New Roman"/>
          <w:sz w:val="28"/>
          <w:szCs w:val="28"/>
        </w:rPr>
        <w:t xml:space="preserve">Machine learning integration using supervised and unsupervised algorithms for advanced trend forecasting, churn prediction, and demand </w:t>
      </w:r>
      <w:proofErr w:type="spellStart"/>
      <w:r w:rsidRPr="00252C70">
        <w:rPr>
          <w:rFonts w:ascii="Times New Roman" w:hAnsi="Times New Roman" w:cs="Times New Roman"/>
          <w:sz w:val="28"/>
          <w:szCs w:val="28"/>
        </w:rPr>
        <w:t>modeling</w:t>
      </w:r>
      <w:proofErr w:type="spellEnd"/>
      <w:r w:rsidRPr="00252C70">
        <w:rPr>
          <w:rFonts w:ascii="Times New Roman" w:hAnsi="Times New Roman" w:cs="Times New Roman"/>
          <w:sz w:val="28"/>
          <w:szCs w:val="28"/>
        </w:rPr>
        <w:t>.</w:t>
      </w:r>
    </w:p>
    <w:p w:rsidR="00252C70" w:rsidRPr="00252C70" w:rsidRDefault="00252C70" w:rsidP="00252C70">
      <w:pPr>
        <w:numPr>
          <w:ilvl w:val="0"/>
          <w:numId w:val="27"/>
        </w:numPr>
        <w:jc w:val="both"/>
        <w:rPr>
          <w:rFonts w:ascii="Times New Roman" w:hAnsi="Times New Roman" w:cs="Times New Roman"/>
          <w:sz w:val="28"/>
          <w:szCs w:val="28"/>
        </w:rPr>
      </w:pPr>
      <w:r w:rsidRPr="00252C70">
        <w:rPr>
          <w:rFonts w:ascii="Times New Roman" w:hAnsi="Times New Roman" w:cs="Times New Roman"/>
          <w:sz w:val="28"/>
          <w:szCs w:val="28"/>
        </w:rPr>
        <w:t>Time-series forecasting frameworks (e.g., ARIMA, Prophet, LSTM) for high-resolution sales prediction and anomaly detection.</w:t>
      </w:r>
    </w:p>
    <w:p w:rsidR="00252C70" w:rsidRPr="00252C70" w:rsidRDefault="00252C70" w:rsidP="00252C70">
      <w:pPr>
        <w:numPr>
          <w:ilvl w:val="0"/>
          <w:numId w:val="27"/>
        </w:numPr>
        <w:jc w:val="both"/>
        <w:rPr>
          <w:rFonts w:ascii="Times New Roman" w:hAnsi="Times New Roman" w:cs="Times New Roman"/>
          <w:sz w:val="28"/>
          <w:szCs w:val="28"/>
        </w:rPr>
      </w:pPr>
      <w:r w:rsidRPr="00252C70">
        <w:rPr>
          <w:rFonts w:ascii="Times New Roman" w:hAnsi="Times New Roman" w:cs="Times New Roman"/>
          <w:sz w:val="28"/>
          <w:szCs w:val="28"/>
        </w:rPr>
        <w:lastRenderedPageBreak/>
        <w:t>API-driven ETL pipelines that allow continuous data ingestion from live commerce systems, ensuring near-real-time analytics.</w:t>
      </w:r>
    </w:p>
    <w:p w:rsidR="00252C70" w:rsidRPr="00252C70" w:rsidRDefault="00252C70" w:rsidP="00252C70">
      <w:pPr>
        <w:numPr>
          <w:ilvl w:val="0"/>
          <w:numId w:val="27"/>
        </w:numPr>
        <w:jc w:val="both"/>
        <w:rPr>
          <w:rFonts w:ascii="Times New Roman" w:hAnsi="Times New Roman" w:cs="Times New Roman"/>
          <w:sz w:val="28"/>
          <w:szCs w:val="28"/>
        </w:rPr>
      </w:pPr>
      <w:r w:rsidRPr="00252C70">
        <w:rPr>
          <w:rFonts w:ascii="Times New Roman" w:hAnsi="Times New Roman" w:cs="Times New Roman"/>
          <w:sz w:val="28"/>
          <w:szCs w:val="28"/>
        </w:rPr>
        <w:t xml:space="preserve">Cloud deployment on platforms such as AWS (S3, Redshift, </w:t>
      </w:r>
      <w:proofErr w:type="spellStart"/>
      <w:r w:rsidRPr="00252C70">
        <w:rPr>
          <w:rFonts w:ascii="Times New Roman" w:hAnsi="Times New Roman" w:cs="Times New Roman"/>
          <w:sz w:val="28"/>
          <w:szCs w:val="28"/>
        </w:rPr>
        <w:t>SageMaker</w:t>
      </w:r>
      <w:proofErr w:type="spellEnd"/>
      <w:r w:rsidRPr="00252C70">
        <w:rPr>
          <w:rFonts w:ascii="Times New Roman" w:hAnsi="Times New Roman" w:cs="Times New Roman"/>
          <w:sz w:val="28"/>
          <w:szCs w:val="28"/>
        </w:rPr>
        <w:t>), Google Cloud (</w:t>
      </w:r>
      <w:proofErr w:type="spellStart"/>
      <w:r w:rsidRPr="00252C70">
        <w:rPr>
          <w:rFonts w:ascii="Times New Roman" w:hAnsi="Times New Roman" w:cs="Times New Roman"/>
          <w:sz w:val="28"/>
          <w:szCs w:val="28"/>
        </w:rPr>
        <w:t>BigQuery</w:t>
      </w:r>
      <w:proofErr w:type="spellEnd"/>
      <w:r w:rsidRPr="00252C70">
        <w:rPr>
          <w:rFonts w:ascii="Times New Roman" w:hAnsi="Times New Roman" w:cs="Times New Roman"/>
          <w:sz w:val="28"/>
          <w:szCs w:val="28"/>
        </w:rPr>
        <w:t>, Vertex AI), or Azure (Synapse, ML Studio) for scalability, fault tolerance, and centralized data governance.</w:t>
      </w:r>
    </w:p>
    <w:p w:rsidR="00252C70" w:rsidRDefault="00252C70" w:rsidP="00252C70">
      <w:pPr>
        <w:jc w:val="both"/>
        <w:rPr>
          <w:rFonts w:ascii="Times New Roman" w:hAnsi="Times New Roman" w:cs="Times New Roman"/>
          <w:sz w:val="28"/>
          <w:szCs w:val="28"/>
        </w:rPr>
      </w:pPr>
      <w:r w:rsidRPr="00252C70">
        <w:rPr>
          <w:rFonts w:ascii="Times New Roman" w:hAnsi="Times New Roman" w:cs="Times New Roman"/>
          <w:sz w:val="28"/>
          <w:szCs w:val="28"/>
        </w:rPr>
        <w:t>In essence, this project not only extracts strategic value from historical sales data but also establishes a blueprint for data-driven transformation in e-commerce. It promotes operational excellence, customer-centric optimization, and competitive agility in an increasingly data-saturated marketplace.</w:t>
      </w: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685510" w:rsidRDefault="00685510" w:rsidP="00252C70">
      <w:pPr>
        <w:jc w:val="both"/>
        <w:rPr>
          <w:rFonts w:ascii="Times New Roman" w:hAnsi="Times New Roman" w:cs="Times New Roman"/>
          <w:sz w:val="28"/>
          <w:szCs w:val="28"/>
        </w:rPr>
      </w:pPr>
    </w:p>
    <w:p w:rsidR="00252C70" w:rsidRPr="00252C70" w:rsidRDefault="00252C70" w:rsidP="00252C70">
      <w:pPr>
        <w:jc w:val="both"/>
        <w:rPr>
          <w:rFonts w:ascii="Times New Roman" w:hAnsi="Times New Roman" w:cs="Times New Roman"/>
          <w:b/>
          <w:bCs/>
          <w:sz w:val="28"/>
          <w:szCs w:val="28"/>
        </w:rPr>
      </w:pPr>
      <w:r w:rsidRPr="00252C70">
        <w:rPr>
          <w:rFonts w:ascii="Times New Roman" w:hAnsi="Times New Roman" w:cs="Times New Roman"/>
          <w:b/>
          <w:bCs/>
          <w:sz w:val="28"/>
          <w:szCs w:val="28"/>
        </w:rPr>
        <w:lastRenderedPageBreak/>
        <w:t>10. References</w:t>
      </w:r>
    </w:p>
    <w:p w:rsidR="00252C70" w:rsidRDefault="00252C70" w:rsidP="00252C70">
      <w:pPr>
        <w:numPr>
          <w:ilvl w:val="0"/>
          <w:numId w:val="28"/>
        </w:numPr>
        <w:jc w:val="both"/>
        <w:rPr>
          <w:rFonts w:ascii="Times New Roman" w:hAnsi="Times New Roman" w:cs="Times New Roman"/>
          <w:sz w:val="28"/>
          <w:szCs w:val="28"/>
        </w:rPr>
      </w:pPr>
      <w:hyperlink r:id="rId23" w:history="1">
        <w:r w:rsidRPr="00252C70">
          <w:rPr>
            <w:rStyle w:val="Hyperlink"/>
            <w:rFonts w:ascii="Times New Roman" w:hAnsi="Times New Roman" w:cs="Times New Roman"/>
            <w:sz w:val="28"/>
            <w:szCs w:val="28"/>
          </w:rPr>
          <w:t>https://pandas.pydata.org/</w:t>
        </w:r>
      </w:hyperlink>
    </w:p>
    <w:p w:rsidR="00252C70" w:rsidRPr="00252C70" w:rsidRDefault="00252C70" w:rsidP="00252C70">
      <w:pPr>
        <w:ind w:left="720"/>
        <w:jc w:val="both"/>
        <w:rPr>
          <w:rFonts w:ascii="Times New Roman" w:hAnsi="Times New Roman" w:cs="Times New Roman"/>
          <w:sz w:val="28"/>
          <w:szCs w:val="28"/>
        </w:rPr>
      </w:pPr>
    </w:p>
    <w:p w:rsidR="00252C70" w:rsidRDefault="00252C70" w:rsidP="00252C70">
      <w:pPr>
        <w:numPr>
          <w:ilvl w:val="0"/>
          <w:numId w:val="28"/>
        </w:numPr>
        <w:jc w:val="both"/>
        <w:rPr>
          <w:rFonts w:ascii="Times New Roman" w:hAnsi="Times New Roman" w:cs="Times New Roman"/>
          <w:sz w:val="28"/>
          <w:szCs w:val="28"/>
        </w:rPr>
      </w:pPr>
      <w:hyperlink r:id="rId24" w:history="1">
        <w:r w:rsidRPr="00252C70">
          <w:rPr>
            <w:rStyle w:val="Hyperlink"/>
            <w:rFonts w:ascii="Times New Roman" w:hAnsi="Times New Roman" w:cs="Times New Roman"/>
            <w:sz w:val="28"/>
            <w:szCs w:val="28"/>
          </w:rPr>
          <w:t>https://numpy.org</w:t>
        </w:r>
        <w:r w:rsidRPr="008660F2">
          <w:rPr>
            <w:rStyle w:val="Hyperlink"/>
            <w:rFonts w:ascii="Times New Roman" w:hAnsi="Times New Roman" w:cs="Times New Roman"/>
            <w:sz w:val="28"/>
            <w:szCs w:val="28"/>
          </w:rPr>
          <w:t>/</w:t>
        </w:r>
      </w:hyperlink>
    </w:p>
    <w:p w:rsidR="00252C70" w:rsidRPr="00252C70" w:rsidRDefault="00252C70" w:rsidP="00252C70">
      <w:pPr>
        <w:jc w:val="both"/>
        <w:rPr>
          <w:rFonts w:ascii="Times New Roman" w:hAnsi="Times New Roman" w:cs="Times New Roman"/>
          <w:sz w:val="28"/>
          <w:szCs w:val="28"/>
        </w:rPr>
      </w:pPr>
    </w:p>
    <w:p w:rsidR="00252C70" w:rsidRDefault="00252C70" w:rsidP="00252C70">
      <w:pPr>
        <w:numPr>
          <w:ilvl w:val="0"/>
          <w:numId w:val="28"/>
        </w:numPr>
        <w:jc w:val="both"/>
        <w:rPr>
          <w:rFonts w:ascii="Times New Roman" w:hAnsi="Times New Roman" w:cs="Times New Roman"/>
          <w:sz w:val="28"/>
          <w:szCs w:val="28"/>
        </w:rPr>
      </w:pPr>
      <w:hyperlink r:id="rId25" w:history="1">
        <w:r w:rsidRPr="00252C70">
          <w:rPr>
            <w:rStyle w:val="Hyperlink"/>
            <w:rFonts w:ascii="Times New Roman" w:hAnsi="Times New Roman" w:cs="Times New Roman"/>
            <w:sz w:val="28"/>
            <w:szCs w:val="28"/>
          </w:rPr>
          <w:t>https://seaborn.pydata.org/</w:t>
        </w:r>
      </w:hyperlink>
    </w:p>
    <w:p w:rsidR="00252C70" w:rsidRPr="00252C70" w:rsidRDefault="00252C70" w:rsidP="00252C70">
      <w:pPr>
        <w:ind w:left="720"/>
        <w:jc w:val="both"/>
        <w:rPr>
          <w:rFonts w:ascii="Times New Roman" w:hAnsi="Times New Roman" w:cs="Times New Roman"/>
          <w:sz w:val="28"/>
          <w:szCs w:val="28"/>
        </w:rPr>
      </w:pPr>
    </w:p>
    <w:p w:rsidR="00252C70" w:rsidRDefault="00252C70" w:rsidP="00252C70">
      <w:pPr>
        <w:numPr>
          <w:ilvl w:val="0"/>
          <w:numId w:val="28"/>
        </w:numPr>
        <w:jc w:val="both"/>
        <w:rPr>
          <w:rFonts w:ascii="Times New Roman" w:hAnsi="Times New Roman" w:cs="Times New Roman"/>
          <w:sz w:val="28"/>
          <w:szCs w:val="28"/>
        </w:rPr>
      </w:pPr>
      <w:hyperlink r:id="rId26" w:history="1">
        <w:r w:rsidRPr="00252C70">
          <w:rPr>
            <w:rStyle w:val="Hyperlink"/>
            <w:rFonts w:ascii="Times New Roman" w:hAnsi="Times New Roman" w:cs="Times New Roman"/>
            <w:sz w:val="28"/>
            <w:szCs w:val="28"/>
          </w:rPr>
          <w:t>https://matplotlib.org/</w:t>
        </w:r>
      </w:hyperlink>
    </w:p>
    <w:p w:rsidR="00252C70" w:rsidRPr="00252C70" w:rsidRDefault="00252C70" w:rsidP="00252C70">
      <w:pPr>
        <w:ind w:left="720"/>
        <w:jc w:val="both"/>
        <w:rPr>
          <w:rFonts w:ascii="Times New Roman" w:hAnsi="Times New Roman" w:cs="Times New Roman"/>
          <w:sz w:val="28"/>
          <w:szCs w:val="28"/>
        </w:rPr>
      </w:pPr>
    </w:p>
    <w:p w:rsidR="00252C70" w:rsidRDefault="00252C70" w:rsidP="00252C70">
      <w:pPr>
        <w:numPr>
          <w:ilvl w:val="0"/>
          <w:numId w:val="28"/>
        </w:numPr>
        <w:jc w:val="both"/>
        <w:rPr>
          <w:rFonts w:ascii="Times New Roman" w:hAnsi="Times New Roman" w:cs="Times New Roman"/>
          <w:sz w:val="28"/>
          <w:szCs w:val="28"/>
        </w:rPr>
      </w:pPr>
      <w:hyperlink r:id="rId27" w:history="1">
        <w:r w:rsidRPr="00252C70">
          <w:rPr>
            <w:rStyle w:val="Hyperlink"/>
            <w:rFonts w:ascii="Times New Roman" w:hAnsi="Times New Roman" w:cs="Times New Roman"/>
            <w:sz w:val="28"/>
            <w:szCs w:val="28"/>
          </w:rPr>
          <w:t>https://scikit-learn.org/</w:t>
        </w:r>
      </w:hyperlink>
    </w:p>
    <w:p w:rsidR="00252C70" w:rsidRPr="00252C70" w:rsidRDefault="00252C70" w:rsidP="00252C70">
      <w:pPr>
        <w:ind w:left="720"/>
        <w:jc w:val="both"/>
        <w:rPr>
          <w:rFonts w:ascii="Times New Roman" w:hAnsi="Times New Roman" w:cs="Times New Roman"/>
          <w:sz w:val="28"/>
          <w:szCs w:val="28"/>
        </w:rPr>
      </w:pPr>
    </w:p>
    <w:p w:rsidR="00252C70" w:rsidRDefault="00252C70" w:rsidP="00252C70">
      <w:pPr>
        <w:numPr>
          <w:ilvl w:val="0"/>
          <w:numId w:val="28"/>
        </w:numPr>
        <w:jc w:val="both"/>
        <w:rPr>
          <w:rFonts w:ascii="Times New Roman" w:hAnsi="Times New Roman" w:cs="Times New Roman"/>
          <w:sz w:val="28"/>
          <w:szCs w:val="28"/>
        </w:rPr>
      </w:pPr>
      <w:hyperlink r:id="rId28" w:history="1">
        <w:r w:rsidRPr="00252C70">
          <w:rPr>
            <w:rStyle w:val="Hyperlink"/>
            <w:rFonts w:ascii="Times New Roman" w:hAnsi="Times New Roman" w:cs="Times New Roman"/>
            <w:sz w:val="28"/>
            <w:szCs w:val="28"/>
          </w:rPr>
          <w:t>https://plotly.com/python/</w:t>
        </w:r>
      </w:hyperlink>
    </w:p>
    <w:p w:rsidR="00252C70" w:rsidRPr="00252C70" w:rsidRDefault="00252C70" w:rsidP="00252C70">
      <w:pPr>
        <w:ind w:left="720"/>
        <w:jc w:val="both"/>
        <w:rPr>
          <w:rFonts w:ascii="Times New Roman" w:hAnsi="Times New Roman" w:cs="Times New Roman"/>
          <w:sz w:val="28"/>
          <w:szCs w:val="28"/>
        </w:rPr>
      </w:pPr>
    </w:p>
    <w:p w:rsidR="00252C70" w:rsidRDefault="00252C70" w:rsidP="00252C70">
      <w:pPr>
        <w:numPr>
          <w:ilvl w:val="0"/>
          <w:numId w:val="28"/>
        </w:numPr>
        <w:jc w:val="both"/>
        <w:rPr>
          <w:rFonts w:ascii="Times New Roman" w:hAnsi="Times New Roman" w:cs="Times New Roman"/>
          <w:sz w:val="28"/>
          <w:szCs w:val="28"/>
        </w:rPr>
      </w:pPr>
      <w:hyperlink r:id="rId29" w:history="1">
        <w:r w:rsidRPr="00252C70">
          <w:rPr>
            <w:rStyle w:val="Hyperlink"/>
            <w:rFonts w:ascii="Times New Roman" w:hAnsi="Times New Roman" w:cs="Times New Roman"/>
            <w:sz w:val="28"/>
            <w:szCs w:val="28"/>
          </w:rPr>
          <w:t>https://www.kaggle.com/</w:t>
        </w:r>
      </w:hyperlink>
    </w:p>
    <w:p w:rsidR="00252C70" w:rsidRPr="00252C70" w:rsidRDefault="00252C70" w:rsidP="00252C70">
      <w:pPr>
        <w:ind w:left="720"/>
        <w:jc w:val="both"/>
        <w:rPr>
          <w:rFonts w:ascii="Times New Roman" w:hAnsi="Times New Roman" w:cs="Times New Roman"/>
          <w:sz w:val="28"/>
          <w:szCs w:val="28"/>
        </w:rPr>
      </w:pPr>
    </w:p>
    <w:p w:rsidR="00252C70" w:rsidRDefault="00252C70" w:rsidP="00252C70">
      <w:pPr>
        <w:numPr>
          <w:ilvl w:val="0"/>
          <w:numId w:val="28"/>
        </w:numPr>
        <w:jc w:val="both"/>
        <w:rPr>
          <w:rFonts w:ascii="Times New Roman" w:hAnsi="Times New Roman" w:cs="Times New Roman"/>
          <w:sz w:val="28"/>
          <w:szCs w:val="28"/>
        </w:rPr>
      </w:pPr>
      <w:hyperlink r:id="rId30" w:history="1">
        <w:r w:rsidRPr="00252C70">
          <w:rPr>
            <w:rStyle w:val="Hyperlink"/>
            <w:rFonts w:ascii="Times New Roman" w:hAnsi="Times New Roman" w:cs="Times New Roman"/>
            <w:sz w:val="28"/>
            <w:szCs w:val="28"/>
          </w:rPr>
          <w:t>https://www.geeksforgeeks.org/python-pandas-tutorial/</w:t>
        </w:r>
      </w:hyperlink>
    </w:p>
    <w:p w:rsidR="00252C70" w:rsidRPr="00252C70" w:rsidRDefault="00252C70" w:rsidP="001D1243">
      <w:pPr>
        <w:ind w:left="720"/>
        <w:jc w:val="both"/>
        <w:rPr>
          <w:rFonts w:ascii="Times New Roman" w:hAnsi="Times New Roman" w:cs="Times New Roman"/>
          <w:sz w:val="28"/>
          <w:szCs w:val="28"/>
        </w:rPr>
      </w:pPr>
    </w:p>
    <w:p w:rsidR="00252C70" w:rsidRDefault="00252C70" w:rsidP="00252C70">
      <w:pPr>
        <w:numPr>
          <w:ilvl w:val="0"/>
          <w:numId w:val="28"/>
        </w:numPr>
        <w:jc w:val="both"/>
        <w:rPr>
          <w:rFonts w:ascii="Times New Roman" w:hAnsi="Times New Roman" w:cs="Times New Roman"/>
          <w:sz w:val="28"/>
          <w:szCs w:val="28"/>
        </w:rPr>
      </w:pPr>
      <w:hyperlink r:id="rId31" w:history="1">
        <w:r w:rsidRPr="00252C70">
          <w:rPr>
            <w:rStyle w:val="Hyperlink"/>
            <w:rFonts w:ascii="Times New Roman" w:hAnsi="Times New Roman" w:cs="Times New Roman"/>
            <w:sz w:val="28"/>
            <w:szCs w:val="28"/>
          </w:rPr>
          <w:t>https://realpython.com/pandas-python-explore-dataset/</w:t>
        </w:r>
      </w:hyperlink>
    </w:p>
    <w:p w:rsidR="00252C70" w:rsidRPr="00252C70" w:rsidRDefault="00252C70" w:rsidP="001D1243">
      <w:pPr>
        <w:ind w:left="720"/>
        <w:jc w:val="both"/>
        <w:rPr>
          <w:rFonts w:ascii="Times New Roman" w:hAnsi="Times New Roman" w:cs="Times New Roman"/>
          <w:sz w:val="28"/>
          <w:szCs w:val="28"/>
        </w:rPr>
      </w:pPr>
    </w:p>
    <w:p w:rsidR="00252C70" w:rsidRDefault="00252C70" w:rsidP="00252C70">
      <w:pPr>
        <w:numPr>
          <w:ilvl w:val="0"/>
          <w:numId w:val="28"/>
        </w:numPr>
        <w:jc w:val="both"/>
        <w:rPr>
          <w:rFonts w:ascii="Times New Roman" w:hAnsi="Times New Roman" w:cs="Times New Roman"/>
          <w:sz w:val="28"/>
          <w:szCs w:val="28"/>
        </w:rPr>
      </w:pPr>
      <w:hyperlink r:id="rId32" w:history="1">
        <w:r w:rsidRPr="00252C70">
          <w:rPr>
            <w:rStyle w:val="Hyperlink"/>
            <w:rFonts w:ascii="Times New Roman" w:hAnsi="Times New Roman" w:cs="Times New Roman"/>
            <w:sz w:val="28"/>
            <w:szCs w:val="28"/>
          </w:rPr>
          <w:t>https://towardsdatascience.com/</w:t>
        </w:r>
      </w:hyperlink>
    </w:p>
    <w:p w:rsidR="00252C70" w:rsidRPr="00252C70" w:rsidRDefault="00252C70" w:rsidP="00252C70">
      <w:pPr>
        <w:ind w:left="720"/>
        <w:jc w:val="both"/>
        <w:rPr>
          <w:rFonts w:ascii="Times New Roman" w:hAnsi="Times New Roman" w:cs="Times New Roman"/>
          <w:sz w:val="28"/>
          <w:szCs w:val="28"/>
        </w:rPr>
      </w:pPr>
    </w:p>
    <w:p w:rsidR="00FC4858" w:rsidRPr="00FC4858" w:rsidRDefault="00FC4858">
      <w:pPr>
        <w:rPr>
          <w:rFonts w:ascii="Times New Roman" w:hAnsi="Times New Roman" w:cs="Times New Roman"/>
          <w:sz w:val="32"/>
          <w:szCs w:val="32"/>
        </w:rPr>
      </w:pPr>
    </w:p>
    <w:sectPr w:rsidR="00FC4858" w:rsidRPr="00FC4858" w:rsidSect="005E4655">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66616"/>
    <w:multiLevelType w:val="multilevel"/>
    <w:tmpl w:val="5BAAF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1072"/>
    <w:multiLevelType w:val="multilevel"/>
    <w:tmpl w:val="1076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D7E31"/>
    <w:multiLevelType w:val="multilevel"/>
    <w:tmpl w:val="E140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A663A"/>
    <w:multiLevelType w:val="multilevel"/>
    <w:tmpl w:val="3C642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17B54"/>
    <w:multiLevelType w:val="multilevel"/>
    <w:tmpl w:val="1D46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049C1"/>
    <w:multiLevelType w:val="multilevel"/>
    <w:tmpl w:val="80F6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1583D"/>
    <w:multiLevelType w:val="multilevel"/>
    <w:tmpl w:val="B4FA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EE6EC4"/>
    <w:multiLevelType w:val="multilevel"/>
    <w:tmpl w:val="408CA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EC07BD"/>
    <w:multiLevelType w:val="multilevel"/>
    <w:tmpl w:val="1540B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004F77"/>
    <w:multiLevelType w:val="multilevel"/>
    <w:tmpl w:val="BA6A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347F3"/>
    <w:multiLevelType w:val="multilevel"/>
    <w:tmpl w:val="D038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A97BAC"/>
    <w:multiLevelType w:val="multilevel"/>
    <w:tmpl w:val="9D649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010C89"/>
    <w:multiLevelType w:val="multilevel"/>
    <w:tmpl w:val="2A30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3C60F4"/>
    <w:multiLevelType w:val="multilevel"/>
    <w:tmpl w:val="93BA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9A38D1"/>
    <w:multiLevelType w:val="multilevel"/>
    <w:tmpl w:val="ED08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CD1306"/>
    <w:multiLevelType w:val="multilevel"/>
    <w:tmpl w:val="209E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A6C57"/>
    <w:multiLevelType w:val="multilevel"/>
    <w:tmpl w:val="4502B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E85D96"/>
    <w:multiLevelType w:val="multilevel"/>
    <w:tmpl w:val="0000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2961F1"/>
    <w:multiLevelType w:val="multilevel"/>
    <w:tmpl w:val="5CCC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624E24"/>
    <w:multiLevelType w:val="multilevel"/>
    <w:tmpl w:val="F9CA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9266CF"/>
    <w:multiLevelType w:val="multilevel"/>
    <w:tmpl w:val="AE54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C163F0"/>
    <w:multiLevelType w:val="hybridMultilevel"/>
    <w:tmpl w:val="51021D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CE4A34"/>
    <w:multiLevelType w:val="multilevel"/>
    <w:tmpl w:val="EC34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9A6E94"/>
    <w:multiLevelType w:val="multilevel"/>
    <w:tmpl w:val="C872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F278A7"/>
    <w:multiLevelType w:val="multilevel"/>
    <w:tmpl w:val="FAC87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C63FD3"/>
    <w:multiLevelType w:val="multilevel"/>
    <w:tmpl w:val="8998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615BF9"/>
    <w:multiLevelType w:val="hybridMultilevel"/>
    <w:tmpl w:val="6FAA2B68"/>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7" w15:restartNumberingAfterBreak="0">
    <w:nsid w:val="73B10C8A"/>
    <w:multiLevelType w:val="multilevel"/>
    <w:tmpl w:val="73FA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D83B68"/>
    <w:multiLevelType w:val="multilevel"/>
    <w:tmpl w:val="A8FC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3958747">
    <w:abstractNumId w:val="1"/>
  </w:num>
  <w:num w:numId="2" w16cid:durableId="9990943">
    <w:abstractNumId w:val="8"/>
  </w:num>
  <w:num w:numId="3" w16cid:durableId="1844777854">
    <w:abstractNumId w:val="16"/>
  </w:num>
  <w:num w:numId="4" w16cid:durableId="1791586705">
    <w:abstractNumId w:val="7"/>
  </w:num>
  <w:num w:numId="5" w16cid:durableId="1950700707">
    <w:abstractNumId w:val="4"/>
  </w:num>
  <w:num w:numId="6" w16cid:durableId="549344694">
    <w:abstractNumId w:val="15"/>
  </w:num>
  <w:num w:numId="7" w16cid:durableId="614293881">
    <w:abstractNumId w:val="0"/>
  </w:num>
  <w:num w:numId="8" w16cid:durableId="716591925">
    <w:abstractNumId w:val="10"/>
  </w:num>
  <w:num w:numId="9" w16cid:durableId="654653092">
    <w:abstractNumId w:val="23"/>
  </w:num>
  <w:num w:numId="10" w16cid:durableId="547761966">
    <w:abstractNumId w:val="9"/>
  </w:num>
  <w:num w:numId="11" w16cid:durableId="2071151553">
    <w:abstractNumId w:val="13"/>
  </w:num>
  <w:num w:numId="12" w16cid:durableId="506605178">
    <w:abstractNumId w:val="2"/>
  </w:num>
  <w:num w:numId="13" w16cid:durableId="1177186403">
    <w:abstractNumId w:val="11"/>
  </w:num>
  <w:num w:numId="14" w16cid:durableId="221016688">
    <w:abstractNumId w:val="24"/>
  </w:num>
  <w:num w:numId="15" w16cid:durableId="1440031783">
    <w:abstractNumId w:val="3"/>
  </w:num>
  <w:num w:numId="16" w16cid:durableId="2062747008">
    <w:abstractNumId w:val="6"/>
  </w:num>
  <w:num w:numId="17" w16cid:durableId="105926425">
    <w:abstractNumId w:val="21"/>
  </w:num>
  <w:num w:numId="18" w16cid:durableId="617414980">
    <w:abstractNumId w:val="27"/>
  </w:num>
  <w:num w:numId="19" w16cid:durableId="1169102407">
    <w:abstractNumId w:val="18"/>
  </w:num>
  <w:num w:numId="20" w16cid:durableId="2090420279">
    <w:abstractNumId w:val="17"/>
  </w:num>
  <w:num w:numId="21" w16cid:durableId="1683166085">
    <w:abstractNumId w:val="12"/>
  </w:num>
  <w:num w:numId="22" w16cid:durableId="2082479544">
    <w:abstractNumId w:val="5"/>
  </w:num>
  <w:num w:numId="23" w16cid:durableId="499657812">
    <w:abstractNumId w:val="22"/>
  </w:num>
  <w:num w:numId="24" w16cid:durableId="125197347">
    <w:abstractNumId w:val="20"/>
  </w:num>
  <w:num w:numId="25" w16cid:durableId="509956539">
    <w:abstractNumId w:val="25"/>
  </w:num>
  <w:num w:numId="26" w16cid:durableId="582254301">
    <w:abstractNumId w:val="28"/>
  </w:num>
  <w:num w:numId="27" w16cid:durableId="808934190">
    <w:abstractNumId w:val="14"/>
  </w:num>
  <w:num w:numId="28" w16cid:durableId="1571883609">
    <w:abstractNumId w:val="19"/>
  </w:num>
  <w:num w:numId="29" w16cid:durableId="210437700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858"/>
    <w:rsid w:val="00136F6D"/>
    <w:rsid w:val="00154B82"/>
    <w:rsid w:val="001D1243"/>
    <w:rsid w:val="00252C70"/>
    <w:rsid w:val="00267E8C"/>
    <w:rsid w:val="002701B4"/>
    <w:rsid w:val="00295D9A"/>
    <w:rsid w:val="003B1BCA"/>
    <w:rsid w:val="003E78F8"/>
    <w:rsid w:val="00465480"/>
    <w:rsid w:val="004C2CF2"/>
    <w:rsid w:val="00531361"/>
    <w:rsid w:val="005E4655"/>
    <w:rsid w:val="00612253"/>
    <w:rsid w:val="0064446E"/>
    <w:rsid w:val="00685510"/>
    <w:rsid w:val="007975AE"/>
    <w:rsid w:val="008237C2"/>
    <w:rsid w:val="008B557F"/>
    <w:rsid w:val="009E3CA1"/>
    <w:rsid w:val="00A44F75"/>
    <w:rsid w:val="00B61F4D"/>
    <w:rsid w:val="00D62145"/>
    <w:rsid w:val="00E422EA"/>
    <w:rsid w:val="00F43B32"/>
    <w:rsid w:val="00F91843"/>
    <w:rsid w:val="00FC48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D443"/>
  <w15:chartTrackingRefBased/>
  <w15:docId w15:val="{F12DCD80-4223-4B2D-B265-A017690D3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CA1"/>
    <w:pPr>
      <w:ind w:left="720"/>
      <w:contextualSpacing/>
    </w:pPr>
  </w:style>
  <w:style w:type="character" w:styleId="Hyperlink">
    <w:name w:val="Hyperlink"/>
    <w:basedOn w:val="DefaultParagraphFont"/>
    <w:uiPriority w:val="99"/>
    <w:unhideWhenUsed/>
    <w:rsid w:val="00252C70"/>
    <w:rPr>
      <w:color w:val="0563C1" w:themeColor="hyperlink"/>
      <w:u w:val="single"/>
    </w:rPr>
  </w:style>
  <w:style w:type="character" w:styleId="UnresolvedMention">
    <w:name w:val="Unresolved Mention"/>
    <w:basedOn w:val="DefaultParagraphFont"/>
    <w:uiPriority w:val="99"/>
    <w:semiHidden/>
    <w:unhideWhenUsed/>
    <w:rsid w:val="00252C70"/>
    <w:rPr>
      <w:color w:val="605E5C"/>
      <w:shd w:val="clear" w:color="auto" w:fill="E1DFDD"/>
    </w:rPr>
  </w:style>
  <w:style w:type="table" w:styleId="TableGrid">
    <w:name w:val="Table Grid"/>
    <w:basedOn w:val="TableNormal"/>
    <w:uiPriority w:val="39"/>
    <w:rsid w:val="0064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444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444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261430">
      <w:bodyDiv w:val="1"/>
      <w:marLeft w:val="0"/>
      <w:marRight w:val="0"/>
      <w:marTop w:val="0"/>
      <w:marBottom w:val="0"/>
      <w:divBdr>
        <w:top w:val="none" w:sz="0" w:space="0" w:color="auto"/>
        <w:left w:val="none" w:sz="0" w:space="0" w:color="auto"/>
        <w:bottom w:val="none" w:sz="0" w:space="0" w:color="auto"/>
        <w:right w:val="none" w:sz="0" w:space="0" w:color="auto"/>
      </w:divBdr>
    </w:div>
    <w:div w:id="878978839">
      <w:bodyDiv w:val="1"/>
      <w:marLeft w:val="0"/>
      <w:marRight w:val="0"/>
      <w:marTop w:val="0"/>
      <w:marBottom w:val="0"/>
      <w:divBdr>
        <w:top w:val="none" w:sz="0" w:space="0" w:color="auto"/>
        <w:left w:val="none" w:sz="0" w:space="0" w:color="auto"/>
        <w:bottom w:val="none" w:sz="0" w:space="0" w:color="auto"/>
        <w:right w:val="none" w:sz="0" w:space="0" w:color="auto"/>
      </w:divBdr>
    </w:div>
    <w:div w:id="898247110">
      <w:bodyDiv w:val="1"/>
      <w:marLeft w:val="0"/>
      <w:marRight w:val="0"/>
      <w:marTop w:val="0"/>
      <w:marBottom w:val="0"/>
      <w:divBdr>
        <w:top w:val="none" w:sz="0" w:space="0" w:color="auto"/>
        <w:left w:val="none" w:sz="0" w:space="0" w:color="auto"/>
        <w:bottom w:val="none" w:sz="0" w:space="0" w:color="auto"/>
        <w:right w:val="none" w:sz="0" w:space="0" w:color="auto"/>
      </w:divBdr>
    </w:div>
    <w:div w:id="1056582600">
      <w:bodyDiv w:val="1"/>
      <w:marLeft w:val="0"/>
      <w:marRight w:val="0"/>
      <w:marTop w:val="0"/>
      <w:marBottom w:val="0"/>
      <w:divBdr>
        <w:top w:val="none" w:sz="0" w:space="0" w:color="auto"/>
        <w:left w:val="none" w:sz="0" w:space="0" w:color="auto"/>
        <w:bottom w:val="none" w:sz="0" w:space="0" w:color="auto"/>
        <w:right w:val="none" w:sz="0" w:space="0" w:color="auto"/>
      </w:divBdr>
    </w:div>
    <w:div w:id="1064523993">
      <w:bodyDiv w:val="1"/>
      <w:marLeft w:val="0"/>
      <w:marRight w:val="0"/>
      <w:marTop w:val="0"/>
      <w:marBottom w:val="0"/>
      <w:divBdr>
        <w:top w:val="none" w:sz="0" w:space="0" w:color="auto"/>
        <w:left w:val="none" w:sz="0" w:space="0" w:color="auto"/>
        <w:bottom w:val="none" w:sz="0" w:space="0" w:color="auto"/>
        <w:right w:val="none" w:sz="0" w:space="0" w:color="auto"/>
      </w:divBdr>
    </w:div>
    <w:div w:id="1111050478">
      <w:bodyDiv w:val="1"/>
      <w:marLeft w:val="0"/>
      <w:marRight w:val="0"/>
      <w:marTop w:val="0"/>
      <w:marBottom w:val="0"/>
      <w:divBdr>
        <w:top w:val="none" w:sz="0" w:space="0" w:color="auto"/>
        <w:left w:val="none" w:sz="0" w:space="0" w:color="auto"/>
        <w:bottom w:val="none" w:sz="0" w:space="0" w:color="auto"/>
        <w:right w:val="none" w:sz="0" w:space="0" w:color="auto"/>
      </w:divBdr>
    </w:div>
    <w:div w:id="1125125254">
      <w:bodyDiv w:val="1"/>
      <w:marLeft w:val="0"/>
      <w:marRight w:val="0"/>
      <w:marTop w:val="0"/>
      <w:marBottom w:val="0"/>
      <w:divBdr>
        <w:top w:val="none" w:sz="0" w:space="0" w:color="auto"/>
        <w:left w:val="none" w:sz="0" w:space="0" w:color="auto"/>
        <w:bottom w:val="none" w:sz="0" w:space="0" w:color="auto"/>
        <w:right w:val="none" w:sz="0" w:space="0" w:color="auto"/>
      </w:divBdr>
    </w:div>
    <w:div w:id="1134059995">
      <w:bodyDiv w:val="1"/>
      <w:marLeft w:val="0"/>
      <w:marRight w:val="0"/>
      <w:marTop w:val="0"/>
      <w:marBottom w:val="0"/>
      <w:divBdr>
        <w:top w:val="none" w:sz="0" w:space="0" w:color="auto"/>
        <w:left w:val="none" w:sz="0" w:space="0" w:color="auto"/>
        <w:bottom w:val="none" w:sz="0" w:space="0" w:color="auto"/>
        <w:right w:val="none" w:sz="0" w:space="0" w:color="auto"/>
      </w:divBdr>
    </w:div>
    <w:div w:id="1318874188">
      <w:bodyDiv w:val="1"/>
      <w:marLeft w:val="0"/>
      <w:marRight w:val="0"/>
      <w:marTop w:val="0"/>
      <w:marBottom w:val="0"/>
      <w:divBdr>
        <w:top w:val="none" w:sz="0" w:space="0" w:color="auto"/>
        <w:left w:val="none" w:sz="0" w:space="0" w:color="auto"/>
        <w:bottom w:val="none" w:sz="0" w:space="0" w:color="auto"/>
        <w:right w:val="none" w:sz="0" w:space="0" w:color="auto"/>
      </w:divBdr>
    </w:div>
    <w:div w:id="1349137107">
      <w:bodyDiv w:val="1"/>
      <w:marLeft w:val="0"/>
      <w:marRight w:val="0"/>
      <w:marTop w:val="0"/>
      <w:marBottom w:val="0"/>
      <w:divBdr>
        <w:top w:val="none" w:sz="0" w:space="0" w:color="auto"/>
        <w:left w:val="none" w:sz="0" w:space="0" w:color="auto"/>
        <w:bottom w:val="none" w:sz="0" w:space="0" w:color="auto"/>
        <w:right w:val="none" w:sz="0" w:space="0" w:color="auto"/>
      </w:divBdr>
    </w:div>
    <w:div w:id="1629972207">
      <w:bodyDiv w:val="1"/>
      <w:marLeft w:val="0"/>
      <w:marRight w:val="0"/>
      <w:marTop w:val="0"/>
      <w:marBottom w:val="0"/>
      <w:divBdr>
        <w:top w:val="none" w:sz="0" w:space="0" w:color="auto"/>
        <w:left w:val="none" w:sz="0" w:space="0" w:color="auto"/>
        <w:bottom w:val="none" w:sz="0" w:space="0" w:color="auto"/>
        <w:right w:val="none" w:sz="0" w:space="0" w:color="auto"/>
      </w:divBdr>
    </w:div>
    <w:div w:id="1850216487">
      <w:bodyDiv w:val="1"/>
      <w:marLeft w:val="0"/>
      <w:marRight w:val="0"/>
      <w:marTop w:val="0"/>
      <w:marBottom w:val="0"/>
      <w:divBdr>
        <w:top w:val="none" w:sz="0" w:space="0" w:color="auto"/>
        <w:left w:val="none" w:sz="0" w:space="0" w:color="auto"/>
        <w:bottom w:val="none" w:sz="0" w:space="0" w:color="auto"/>
        <w:right w:val="none" w:sz="0" w:space="0" w:color="auto"/>
      </w:divBdr>
    </w:div>
    <w:div w:id="1931548131">
      <w:bodyDiv w:val="1"/>
      <w:marLeft w:val="0"/>
      <w:marRight w:val="0"/>
      <w:marTop w:val="0"/>
      <w:marBottom w:val="0"/>
      <w:divBdr>
        <w:top w:val="none" w:sz="0" w:space="0" w:color="auto"/>
        <w:left w:val="none" w:sz="0" w:space="0" w:color="auto"/>
        <w:bottom w:val="none" w:sz="0" w:space="0" w:color="auto"/>
        <w:right w:val="none" w:sz="0" w:space="0" w:color="auto"/>
      </w:divBdr>
    </w:div>
    <w:div w:id="1964385476">
      <w:bodyDiv w:val="1"/>
      <w:marLeft w:val="0"/>
      <w:marRight w:val="0"/>
      <w:marTop w:val="0"/>
      <w:marBottom w:val="0"/>
      <w:divBdr>
        <w:top w:val="none" w:sz="0" w:space="0" w:color="auto"/>
        <w:left w:val="none" w:sz="0" w:space="0" w:color="auto"/>
        <w:bottom w:val="none" w:sz="0" w:space="0" w:color="auto"/>
        <w:right w:val="none" w:sz="0" w:space="0" w:color="auto"/>
      </w:divBdr>
    </w:div>
    <w:div w:id="1989507872">
      <w:bodyDiv w:val="1"/>
      <w:marLeft w:val="0"/>
      <w:marRight w:val="0"/>
      <w:marTop w:val="0"/>
      <w:marBottom w:val="0"/>
      <w:divBdr>
        <w:top w:val="none" w:sz="0" w:space="0" w:color="auto"/>
        <w:left w:val="none" w:sz="0" w:space="0" w:color="auto"/>
        <w:bottom w:val="none" w:sz="0" w:space="0" w:color="auto"/>
        <w:right w:val="none" w:sz="0" w:space="0" w:color="auto"/>
      </w:divBdr>
    </w:div>
    <w:div w:id="210961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matplotlib.org/"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eaborn.pydata.or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kag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numpy.org/" TargetMode="External"/><Relationship Id="rId32" Type="http://schemas.openxmlformats.org/officeDocument/2006/relationships/hyperlink" Target="https://towardsdatascience.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pandas.pydata.org/" TargetMode="External"/><Relationship Id="rId28" Type="http://schemas.openxmlformats.org/officeDocument/2006/relationships/hyperlink" Target="https://plotly.com/pyth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realpython.com/pandas-python-explore-datas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scikit-learn.org/" TargetMode="External"/><Relationship Id="rId30" Type="http://schemas.openxmlformats.org/officeDocument/2006/relationships/hyperlink" Target="https://www.geeksforgeeks.org/python-pandas-tutorial/"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34</Pages>
  <Words>4582</Words>
  <Characters>26123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charan</dc:creator>
  <cp:keywords/>
  <dc:description/>
  <cp:lastModifiedBy>Ram charan</cp:lastModifiedBy>
  <cp:revision>8</cp:revision>
  <dcterms:created xsi:type="dcterms:W3CDTF">2025-06-12T16:48:00Z</dcterms:created>
  <dcterms:modified xsi:type="dcterms:W3CDTF">2025-06-18T14:19:00Z</dcterms:modified>
</cp:coreProperties>
</file>