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BED86" w14:textId="5859A0E0" w:rsidR="008A27E2" w:rsidRPr="008A27E2" w:rsidRDefault="008A27E2" w:rsidP="008A27E2"/>
    <w:p w14:paraId="73C13B2B" w14:textId="5707C71F" w:rsidR="008A27E2" w:rsidRDefault="008A27E2" w:rsidP="008A27E2">
      <w:pPr>
        <w:jc w:val="center"/>
        <w:rPr>
          <w:rFonts w:ascii="Times New Roman" w:hAnsi="Times New Roman" w:cs="Times New Roman"/>
          <w:b/>
          <w:bCs/>
          <w:sz w:val="40"/>
          <w:szCs w:val="40"/>
          <w:u w:val="single"/>
        </w:rPr>
      </w:pPr>
      <w:r w:rsidRPr="008A27E2">
        <w:rPr>
          <w:rFonts w:ascii="Times New Roman" w:hAnsi="Times New Roman" w:cs="Times New Roman"/>
          <w:b/>
          <w:bCs/>
          <w:sz w:val="40"/>
          <w:szCs w:val="40"/>
          <w:u w:val="single"/>
        </w:rPr>
        <w:t>AI-Based Hand Gesture Recognition System</w:t>
      </w:r>
    </w:p>
    <w:p w14:paraId="1814F90C" w14:textId="77777777" w:rsidR="008A27E2" w:rsidRPr="008A27E2" w:rsidRDefault="008A27E2" w:rsidP="008A27E2">
      <w:pPr>
        <w:jc w:val="center"/>
        <w:rPr>
          <w:rFonts w:ascii="Times New Roman" w:hAnsi="Times New Roman" w:cs="Times New Roman"/>
          <w:b/>
          <w:bCs/>
          <w:sz w:val="40"/>
          <w:szCs w:val="40"/>
          <w:u w:val="single"/>
        </w:rPr>
      </w:pPr>
    </w:p>
    <w:p w14:paraId="14BD6E1D" w14:textId="08B23116" w:rsidR="008A27E2" w:rsidRPr="008A27E2" w:rsidRDefault="008A27E2" w:rsidP="001A49B5">
      <w:pPr>
        <w:jc w:val="center"/>
        <w:rPr>
          <w:rFonts w:ascii="Times New Roman" w:hAnsi="Times New Roman" w:cs="Times New Roman"/>
          <w:sz w:val="28"/>
          <w:szCs w:val="28"/>
        </w:rPr>
      </w:pPr>
      <w:r w:rsidRPr="008A27E2">
        <w:rPr>
          <w:rFonts w:ascii="Times New Roman" w:hAnsi="Times New Roman" w:cs="Times New Roman"/>
          <w:b/>
          <w:bCs/>
          <w:sz w:val="28"/>
          <w:szCs w:val="28"/>
        </w:rPr>
        <w:t>Gayathri Thangaraj</w:t>
      </w:r>
      <w:r w:rsidRPr="008A27E2">
        <w:rPr>
          <w:rFonts w:ascii="Times New Roman" w:hAnsi="Times New Roman" w:cs="Times New Roman"/>
          <w:sz w:val="28"/>
          <w:szCs w:val="28"/>
        </w:rPr>
        <w:br/>
        <w:t>B.E. Computer Science and Technology Department</w:t>
      </w:r>
      <w:r w:rsidRPr="008A27E2">
        <w:rPr>
          <w:rFonts w:ascii="Times New Roman" w:hAnsi="Times New Roman" w:cs="Times New Roman"/>
          <w:sz w:val="28"/>
          <w:szCs w:val="28"/>
        </w:rPr>
        <w:br/>
      </w:r>
      <w:r w:rsidR="002F6F6A" w:rsidRPr="008A27E2">
        <w:rPr>
          <w:rFonts w:ascii="Times New Roman" w:hAnsi="Times New Roman" w:cs="Times New Roman"/>
          <w:sz w:val="28"/>
          <w:szCs w:val="28"/>
        </w:rPr>
        <w:t>Vivekananda</w:t>
      </w:r>
      <w:r w:rsidRPr="008A27E2">
        <w:rPr>
          <w:rFonts w:ascii="Times New Roman" w:hAnsi="Times New Roman" w:cs="Times New Roman"/>
          <w:sz w:val="28"/>
          <w:szCs w:val="28"/>
        </w:rPr>
        <w:t xml:space="preserve"> College of Engineering for Women, Tamil Nadu, India</w:t>
      </w:r>
      <w:r w:rsidRPr="008A27E2">
        <w:rPr>
          <w:rFonts w:ascii="Times New Roman" w:hAnsi="Times New Roman" w:cs="Times New Roman"/>
          <w:sz w:val="28"/>
          <w:szCs w:val="28"/>
        </w:rPr>
        <w:br/>
      </w:r>
      <w:r w:rsidRPr="008A27E2">
        <w:rPr>
          <w:rFonts w:ascii="Times New Roman" w:hAnsi="Times New Roman" w:cs="Times New Roman"/>
          <w:b/>
          <w:bCs/>
          <w:sz w:val="28"/>
          <w:szCs w:val="28"/>
        </w:rPr>
        <w:t>Email:</w:t>
      </w:r>
      <w:r w:rsidRPr="008A27E2">
        <w:rPr>
          <w:rFonts w:ascii="Times New Roman" w:hAnsi="Times New Roman" w:cs="Times New Roman"/>
          <w:sz w:val="28"/>
          <w:szCs w:val="28"/>
        </w:rPr>
        <w:t xml:space="preserve"> </w:t>
      </w:r>
      <w:hyperlink r:id="rId6" w:history="1">
        <w:r w:rsidRPr="008A27E2">
          <w:rPr>
            <w:rStyle w:val="Hyperlink"/>
            <w:rFonts w:ascii="Times New Roman" w:hAnsi="Times New Roman" w:cs="Times New Roman"/>
            <w:color w:val="215E99" w:themeColor="text2" w:themeTint="BF"/>
            <w:sz w:val="28"/>
            <w:szCs w:val="28"/>
          </w:rPr>
          <w:t>ga06ya12@gmail.com</w:t>
        </w:r>
      </w:hyperlink>
    </w:p>
    <w:p w14:paraId="43973065" w14:textId="77777777" w:rsidR="008A27E2" w:rsidRDefault="008A27E2" w:rsidP="008A27E2">
      <w:pPr>
        <w:rPr>
          <w:rFonts w:ascii="Times New Roman" w:hAnsi="Times New Roman" w:cs="Times New Roman"/>
          <w:b/>
          <w:bCs/>
          <w:sz w:val="36"/>
          <w:szCs w:val="36"/>
        </w:rPr>
      </w:pPr>
    </w:p>
    <w:p w14:paraId="4DD4E506" w14:textId="0E760B18" w:rsidR="008A27E2" w:rsidRPr="008A27E2" w:rsidRDefault="008A27E2" w:rsidP="008A27E2">
      <w:pPr>
        <w:jc w:val="center"/>
        <w:rPr>
          <w:rFonts w:ascii="Times New Roman" w:hAnsi="Times New Roman" w:cs="Times New Roman"/>
          <w:b/>
          <w:bCs/>
          <w:sz w:val="36"/>
          <w:szCs w:val="36"/>
        </w:rPr>
      </w:pPr>
      <w:r w:rsidRPr="008A27E2">
        <w:rPr>
          <w:rFonts w:ascii="Times New Roman" w:hAnsi="Times New Roman" w:cs="Times New Roman"/>
          <w:b/>
          <w:bCs/>
          <w:sz w:val="36"/>
          <w:szCs w:val="36"/>
        </w:rPr>
        <w:t>ABSTRACT</w:t>
      </w:r>
    </w:p>
    <w:p w14:paraId="766054C5" w14:textId="71907491"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Artificial Intelligence (AI) has become one of the most powerful tools in the field of Human-Computer Interaction (HCI). Hand gesture recognition enables users to communicate with computers or machines through intuitive gestures without physical contact. This paper presents an AI-based hand gesture recognition system that detects and classifies hand gestures in real time using computer vision techniques and machine learning algorithms. The proposed system utilizes Python, OpenCV, and a convolutional neural network (CNN) model to identify various gestures accurately. The model was trained on a dataset containing over 2,000 hand gesture images across five classes, achieving 96% accuracy and processing up to 30 frames per second.</w:t>
      </w:r>
    </w:p>
    <w:p w14:paraId="68A0F2B0"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The system aims to assist physically challenged individuals, enhance gesture-based control in robotics, and improve interactive experiences in virtual environments. Beyond research laboratories, this technology can revolutionize industries such as healthcare, education, and entertainment. Gesture-based rehabilitation systems, smart learning environments, and AR/VR games can benefit from this contactless interface. The results demonstrate high accuracy, efficiency, and reliability, making it suitable for real-world applications.</w:t>
      </w:r>
    </w:p>
    <w:p w14:paraId="23191707" w14:textId="77777777" w:rsidR="008A27E2" w:rsidRDefault="008A27E2" w:rsidP="008A27E2">
      <w:pPr>
        <w:rPr>
          <w:rFonts w:ascii="Times New Roman" w:hAnsi="Times New Roman" w:cs="Times New Roman"/>
          <w:sz w:val="28"/>
          <w:szCs w:val="28"/>
        </w:rPr>
      </w:pPr>
    </w:p>
    <w:p w14:paraId="1BF37371" w14:textId="778E9391" w:rsidR="008A27E2" w:rsidRPr="008A27E2" w:rsidRDefault="008A27E2" w:rsidP="008A27E2">
      <w:pPr>
        <w:jc w:val="center"/>
        <w:rPr>
          <w:rFonts w:ascii="Times New Roman" w:hAnsi="Times New Roman" w:cs="Times New Roman"/>
          <w:b/>
          <w:bCs/>
          <w:sz w:val="36"/>
          <w:szCs w:val="36"/>
        </w:rPr>
      </w:pPr>
      <w:r w:rsidRPr="008A27E2">
        <w:rPr>
          <w:rFonts w:ascii="Times New Roman" w:hAnsi="Times New Roman" w:cs="Times New Roman"/>
          <w:b/>
          <w:bCs/>
          <w:sz w:val="36"/>
          <w:szCs w:val="36"/>
        </w:rPr>
        <w:t>KEYWORDS</w:t>
      </w:r>
    </w:p>
    <w:p w14:paraId="70C93FE3" w14:textId="7B62E4E1"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Artificial Intelligence, Hand Gesture Recognition, Computer Vision, Machine Learning, Convolutional Neural Network, OpenCV</w:t>
      </w:r>
    </w:p>
    <w:p w14:paraId="73A4C98B" w14:textId="3708F3B4" w:rsidR="008A27E2" w:rsidRPr="008A27E2" w:rsidRDefault="008A27E2" w:rsidP="008A27E2">
      <w:pPr>
        <w:jc w:val="both"/>
        <w:rPr>
          <w:rFonts w:ascii="Times New Roman" w:hAnsi="Times New Roman" w:cs="Times New Roman"/>
          <w:sz w:val="28"/>
          <w:szCs w:val="28"/>
        </w:rPr>
      </w:pPr>
    </w:p>
    <w:p w14:paraId="13D4D0DC" w14:textId="37A4BBB4" w:rsidR="008A27E2" w:rsidRPr="008A27E2" w:rsidRDefault="008A27E2" w:rsidP="008A27E2">
      <w:pPr>
        <w:jc w:val="center"/>
        <w:rPr>
          <w:rFonts w:ascii="Times New Roman" w:hAnsi="Times New Roman" w:cs="Times New Roman"/>
          <w:b/>
          <w:bCs/>
          <w:sz w:val="36"/>
          <w:szCs w:val="36"/>
        </w:rPr>
      </w:pPr>
      <w:r w:rsidRPr="008A27E2">
        <w:rPr>
          <w:rFonts w:ascii="Times New Roman" w:hAnsi="Times New Roman" w:cs="Times New Roman"/>
          <w:b/>
          <w:bCs/>
          <w:sz w:val="36"/>
          <w:szCs w:val="36"/>
        </w:rPr>
        <w:lastRenderedPageBreak/>
        <w:t>I. INTRODUCTION</w:t>
      </w:r>
    </w:p>
    <w:p w14:paraId="665D4908"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The rapid advancement of Artificial Intelligence (AI) and Computer Vision has revolutionized the way humans interact with machines. Traditional methods such as keyboards, mice, and touchscreens are gradually being replaced by more intuitive approaches like gesture-based communication. Hand Gesture Recognition (HGR) allows machines to understand human gestures and respond accordingly, bridging the gap between human intent and machine action.</w:t>
      </w:r>
    </w:p>
    <w:p w14:paraId="23C7B231"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In recent years, the demand for touchless interaction has grown significantly, particularly in healthcare and smart environments. With the rise of Augmented Reality (AR), Virtual Reality (VR), and Internet of Things (IoT) technologies, gesture recognition has become a crucial tool for enhancing user experience and accessibility.</w:t>
      </w:r>
    </w:p>
    <w:p w14:paraId="3F0BC610"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Early gesture recognition systems were based on hardware sensors or gloves. Although they provided accurate data, such systems were expensive and uncomfortable. Modern AI-based systems, powered by deep learning, have overcome these issues using vision-based methods. This research focuses on developing a robust AI-based hand gesture recognition system that uses computer vision and CNNs to accurately detect and classify gestures in real time using low-cost hardware.</w:t>
      </w:r>
    </w:p>
    <w:p w14:paraId="41BA197F" w14:textId="6D7A1C7A" w:rsidR="008A27E2" w:rsidRPr="008A27E2" w:rsidRDefault="008A27E2" w:rsidP="008A27E2">
      <w:pPr>
        <w:jc w:val="both"/>
        <w:rPr>
          <w:rFonts w:ascii="Times New Roman" w:hAnsi="Times New Roman" w:cs="Times New Roman"/>
          <w:sz w:val="28"/>
          <w:szCs w:val="28"/>
        </w:rPr>
      </w:pPr>
    </w:p>
    <w:p w14:paraId="1B70F422" w14:textId="5FA47958" w:rsidR="008A27E2" w:rsidRPr="008A27E2" w:rsidRDefault="008A27E2" w:rsidP="008A27E2">
      <w:pPr>
        <w:jc w:val="center"/>
        <w:rPr>
          <w:rFonts w:ascii="Times New Roman" w:hAnsi="Times New Roman" w:cs="Times New Roman"/>
          <w:b/>
          <w:bCs/>
          <w:sz w:val="36"/>
          <w:szCs w:val="36"/>
        </w:rPr>
      </w:pPr>
      <w:r w:rsidRPr="008A27E2">
        <w:rPr>
          <w:rFonts w:ascii="Times New Roman" w:hAnsi="Times New Roman" w:cs="Times New Roman"/>
          <w:b/>
          <w:bCs/>
          <w:sz w:val="36"/>
          <w:szCs w:val="36"/>
        </w:rPr>
        <w:t>II. LITERATURE REVIEW</w:t>
      </w:r>
    </w:p>
    <w:p w14:paraId="57526B68"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Hand gesture recognition has been studied extensively due to its vast potential in HCI, robotics, and accessibility. Early research by Murthy and Jadon (2009) focused on vision-based recognition using contour and edge detection techniques. While accurate under controlled conditions, these approaches struggled with lighting variations and complex backgrounds.</w:t>
      </w:r>
    </w:p>
    <w:p w14:paraId="0FEF5152"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The emergence of Deep Learning revolutionized this field. LeCun et al. (2015) demonstrated the power of Convolutional Neural Networks (CNNs) for automated feature extraction. Molchanov et al. (2015) proposed a 3D CNN model that captured temporal and spatial changes in gestures. These models improved accuracy and reduced manual feature engineering.</w:t>
      </w:r>
    </w:p>
    <w:p w14:paraId="6B0F76C7" w14:textId="3B92BBDD"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 xml:space="preserve">Sharma and Gupta (2023) introduced a YOLOv5-based real-time recognition system that achieved 97% accuracy with faster processing times. Similarly, </w:t>
      </w:r>
      <w:r w:rsidRPr="008A27E2">
        <w:rPr>
          <w:rFonts w:ascii="Times New Roman" w:hAnsi="Times New Roman" w:cs="Times New Roman"/>
          <w:sz w:val="28"/>
          <w:szCs w:val="28"/>
        </w:rPr>
        <w:lastRenderedPageBreak/>
        <w:t xml:space="preserve">Google’s </w:t>
      </w:r>
      <w:r w:rsidR="002F6F6A" w:rsidRPr="008A27E2">
        <w:rPr>
          <w:rFonts w:ascii="Times New Roman" w:hAnsi="Times New Roman" w:cs="Times New Roman"/>
          <w:sz w:val="28"/>
          <w:szCs w:val="28"/>
        </w:rPr>
        <w:t>Media Pipe</w:t>
      </w:r>
      <w:r w:rsidRPr="008A27E2">
        <w:rPr>
          <w:rFonts w:ascii="Times New Roman" w:hAnsi="Times New Roman" w:cs="Times New Roman"/>
          <w:sz w:val="28"/>
          <w:szCs w:val="28"/>
        </w:rPr>
        <w:t xml:space="preserve"> (2023) developed a framework capable of detecting hand landmarks in milliseconds using standard cameras.</w:t>
      </w:r>
    </w:p>
    <w:p w14:paraId="4B4C8EC7" w14:textId="14E3FFC8" w:rsid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 xml:space="preserve">Recent work has also explored hybrid approaches combining CNN with Recurrent Neural Networks (RNNs) or Long Short-Term Memory (LSTM) models to capture temporal sequences of gestures. Researchers like Zhang et al. (2022) used transfer learning with pretrained models such as ResNet50 and </w:t>
      </w:r>
      <w:r w:rsidR="002F6F6A" w:rsidRPr="008A27E2">
        <w:rPr>
          <w:rFonts w:ascii="Times New Roman" w:hAnsi="Times New Roman" w:cs="Times New Roman"/>
          <w:sz w:val="28"/>
          <w:szCs w:val="28"/>
        </w:rPr>
        <w:t>Mobile Net</w:t>
      </w:r>
      <w:r w:rsidRPr="008A27E2">
        <w:rPr>
          <w:rFonts w:ascii="Times New Roman" w:hAnsi="Times New Roman" w:cs="Times New Roman"/>
          <w:sz w:val="28"/>
          <w:szCs w:val="28"/>
        </w:rPr>
        <w:t>, achieving high accuracy with smaller datasets.</w:t>
      </w:r>
    </w:p>
    <w:p w14:paraId="0BF4253B" w14:textId="77777777" w:rsidR="008A27E2" w:rsidRPr="008A27E2" w:rsidRDefault="008A27E2" w:rsidP="008A27E2">
      <w:pPr>
        <w:jc w:val="both"/>
        <w:rPr>
          <w:rFonts w:ascii="Times New Roman" w:hAnsi="Times New Roman" w:cs="Times New Roman"/>
          <w:sz w:val="32"/>
          <w:szCs w:val="32"/>
        </w:rPr>
      </w:pPr>
    </w:p>
    <w:p w14:paraId="530E4414" w14:textId="426EA47B" w:rsidR="008A27E2" w:rsidRPr="00A46017" w:rsidRDefault="008A27E2" w:rsidP="00A46017">
      <w:pPr>
        <w:rPr>
          <w:rFonts w:ascii="Times New Roman" w:hAnsi="Times New Roman" w:cs="Times New Roman"/>
          <w:b/>
          <w:bCs/>
          <w:sz w:val="32"/>
          <w:szCs w:val="32"/>
        </w:rPr>
      </w:pPr>
      <w:r w:rsidRPr="00A46017">
        <w:rPr>
          <w:rFonts w:ascii="Times New Roman" w:hAnsi="Times New Roman" w:cs="Times New Roman"/>
          <w:b/>
          <w:bCs/>
          <w:sz w:val="32"/>
          <w:szCs w:val="32"/>
        </w:rPr>
        <w:t>TABLE 1. SUMMARY OF RELATED WORKS</w:t>
      </w:r>
    </w:p>
    <w:p w14:paraId="5791A525" w14:textId="77777777" w:rsidR="008A27E2" w:rsidRPr="008A27E2" w:rsidRDefault="008A27E2" w:rsidP="008A27E2">
      <w:pPr>
        <w:jc w:val="center"/>
        <w:rPr>
          <w:rFonts w:ascii="Times New Roman" w:hAnsi="Times New Roman" w:cs="Times New Roman"/>
          <w:sz w:val="36"/>
          <w:szCs w:val="36"/>
          <w:u w:val="single"/>
        </w:rPr>
      </w:pPr>
    </w:p>
    <w:tbl>
      <w:tblPr>
        <w:tblW w:w="8931" w:type="dxa"/>
        <w:tblCellSpacing w:w="15" w:type="dxa"/>
        <w:tblCellMar>
          <w:top w:w="15" w:type="dxa"/>
          <w:left w:w="15" w:type="dxa"/>
          <w:bottom w:w="15" w:type="dxa"/>
          <w:right w:w="15" w:type="dxa"/>
        </w:tblCellMar>
        <w:tblLook w:val="04A0" w:firstRow="1" w:lastRow="0" w:firstColumn="1" w:lastColumn="0" w:noHBand="0" w:noVBand="1"/>
      </w:tblPr>
      <w:tblGrid>
        <w:gridCol w:w="2694"/>
        <w:gridCol w:w="2693"/>
        <w:gridCol w:w="142"/>
        <w:gridCol w:w="1417"/>
        <w:gridCol w:w="177"/>
        <w:gridCol w:w="1808"/>
      </w:tblGrid>
      <w:tr w:rsidR="008A27E2" w:rsidRPr="008A27E2" w14:paraId="299EF20D" w14:textId="77777777" w:rsidTr="002F6F6A">
        <w:trPr>
          <w:trHeight w:val="906"/>
          <w:tblHeader/>
          <w:tblCellSpacing w:w="15" w:type="dxa"/>
        </w:trPr>
        <w:tc>
          <w:tcPr>
            <w:tcW w:w="2649" w:type="dxa"/>
            <w:vAlign w:val="center"/>
            <w:hideMark/>
          </w:tcPr>
          <w:p w14:paraId="6556A0A9" w14:textId="77777777" w:rsidR="008A27E2" w:rsidRPr="008A27E2" w:rsidRDefault="008A27E2" w:rsidP="008A27E2">
            <w:pPr>
              <w:jc w:val="both"/>
              <w:rPr>
                <w:rFonts w:ascii="Times New Roman" w:hAnsi="Times New Roman" w:cs="Times New Roman"/>
                <w:b/>
                <w:bCs/>
                <w:sz w:val="28"/>
                <w:szCs w:val="28"/>
              </w:rPr>
            </w:pPr>
            <w:r w:rsidRPr="008A27E2">
              <w:rPr>
                <w:rFonts w:ascii="Times New Roman" w:hAnsi="Times New Roman" w:cs="Times New Roman"/>
                <w:b/>
                <w:bCs/>
                <w:sz w:val="28"/>
                <w:szCs w:val="28"/>
              </w:rPr>
              <w:t>Author &amp; Year</w:t>
            </w:r>
          </w:p>
        </w:tc>
        <w:tc>
          <w:tcPr>
            <w:tcW w:w="2663" w:type="dxa"/>
            <w:vAlign w:val="center"/>
            <w:hideMark/>
          </w:tcPr>
          <w:p w14:paraId="475E54BA" w14:textId="77777777" w:rsidR="008A27E2" w:rsidRPr="008A27E2" w:rsidRDefault="008A27E2" w:rsidP="008A27E2">
            <w:pPr>
              <w:jc w:val="both"/>
              <w:rPr>
                <w:rFonts w:ascii="Times New Roman" w:hAnsi="Times New Roman" w:cs="Times New Roman"/>
                <w:b/>
                <w:bCs/>
                <w:sz w:val="28"/>
                <w:szCs w:val="28"/>
              </w:rPr>
            </w:pPr>
            <w:r w:rsidRPr="008A27E2">
              <w:rPr>
                <w:rFonts w:ascii="Times New Roman" w:hAnsi="Times New Roman" w:cs="Times New Roman"/>
                <w:b/>
                <w:bCs/>
                <w:sz w:val="28"/>
                <w:szCs w:val="28"/>
              </w:rPr>
              <w:t>Technique</w:t>
            </w:r>
          </w:p>
        </w:tc>
        <w:tc>
          <w:tcPr>
            <w:tcW w:w="1706" w:type="dxa"/>
            <w:gridSpan w:val="3"/>
            <w:vAlign w:val="center"/>
            <w:hideMark/>
          </w:tcPr>
          <w:p w14:paraId="08E53B8A" w14:textId="77777777" w:rsidR="008A27E2" w:rsidRPr="008A27E2" w:rsidRDefault="008A27E2" w:rsidP="008A27E2">
            <w:pPr>
              <w:jc w:val="both"/>
              <w:rPr>
                <w:rFonts w:ascii="Times New Roman" w:hAnsi="Times New Roman" w:cs="Times New Roman"/>
                <w:b/>
                <w:bCs/>
                <w:sz w:val="28"/>
                <w:szCs w:val="28"/>
              </w:rPr>
            </w:pPr>
            <w:r w:rsidRPr="008A27E2">
              <w:rPr>
                <w:rFonts w:ascii="Times New Roman" w:hAnsi="Times New Roman" w:cs="Times New Roman"/>
                <w:b/>
                <w:bCs/>
                <w:sz w:val="28"/>
                <w:szCs w:val="28"/>
              </w:rPr>
              <w:t>Accuracy</w:t>
            </w:r>
          </w:p>
        </w:tc>
        <w:tc>
          <w:tcPr>
            <w:tcW w:w="1763" w:type="dxa"/>
            <w:vAlign w:val="center"/>
            <w:hideMark/>
          </w:tcPr>
          <w:p w14:paraId="5D29DA0C" w14:textId="77777777" w:rsidR="008A27E2" w:rsidRPr="008A27E2" w:rsidRDefault="008A27E2" w:rsidP="008A27E2">
            <w:pPr>
              <w:jc w:val="both"/>
              <w:rPr>
                <w:rFonts w:ascii="Times New Roman" w:hAnsi="Times New Roman" w:cs="Times New Roman"/>
                <w:b/>
                <w:bCs/>
                <w:sz w:val="28"/>
                <w:szCs w:val="28"/>
              </w:rPr>
            </w:pPr>
            <w:r w:rsidRPr="008A27E2">
              <w:rPr>
                <w:rFonts w:ascii="Times New Roman" w:hAnsi="Times New Roman" w:cs="Times New Roman"/>
                <w:b/>
                <w:bCs/>
                <w:sz w:val="28"/>
                <w:szCs w:val="28"/>
              </w:rPr>
              <w:t>Features</w:t>
            </w:r>
          </w:p>
        </w:tc>
      </w:tr>
      <w:tr w:rsidR="008A27E2" w:rsidRPr="008A27E2" w14:paraId="03A9BAF2" w14:textId="77777777" w:rsidTr="002F6F6A">
        <w:trPr>
          <w:trHeight w:val="906"/>
          <w:tblCellSpacing w:w="15" w:type="dxa"/>
        </w:trPr>
        <w:tc>
          <w:tcPr>
            <w:tcW w:w="2649" w:type="dxa"/>
            <w:vAlign w:val="center"/>
            <w:hideMark/>
          </w:tcPr>
          <w:p w14:paraId="757511F5" w14:textId="77777777" w:rsidR="002F6F6A"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Murthy &amp; Jadon</w:t>
            </w:r>
          </w:p>
          <w:p w14:paraId="51B8A195" w14:textId="7396A641"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 xml:space="preserve"> (2009)</w:t>
            </w:r>
          </w:p>
        </w:tc>
        <w:tc>
          <w:tcPr>
            <w:tcW w:w="2805" w:type="dxa"/>
            <w:gridSpan w:val="2"/>
            <w:vAlign w:val="center"/>
            <w:hideMark/>
          </w:tcPr>
          <w:p w14:paraId="331BA832"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Contour Detection</w:t>
            </w:r>
          </w:p>
        </w:tc>
        <w:tc>
          <w:tcPr>
            <w:tcW w:w="1387" w:type="dxa"/>
            <w:vAlign w:val="center"/>
            <w:hideMark/>
          </w:tcPr>
          <w:p w14:paraId="4710628D"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85%</w:t>
            </w:r>
          </w:p>
        </w:tc>
        <w:tc>
          <w:tcPr>
            <w:tcW w:w="1940" w:type="dxa"/>
            <w:gridSpan w:val="2"/>
            <w:vAlign w:val="center"/>
            <w:hideMark/>
          </w:tcPr>
          <w:p w14:paraId="5AA193A3"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Classical Vision Method</w:t>
            </w:r>
          </w:p>
        </w:tc>
      </w:tr>
      <w:tr w:rsidR="008A27E2" w:rsidRPr="008A27E2" w14:paraId="5D7D53DF" w14:textId="77777777" w:rsidTr="002F6F6A">
        <w:trPr>
          <w:trHeight w:val="906"/>
          <w:tblCellSpacing w:w="15" w:type="dxa"/>
        </w:trPr>
        <w:tc>
          <w:tcPr>
            <w:tcW w:w="2649" w:type="dxa"/>
            <w:vAlign w:val="center"/>
            <w:hideMark/>
          </w:tcPr>
          <w:p w14:paraId="48AEC3B4" w14:textId="77777777" w:rsidR="002F6F6A"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 xml:space="preserve">Molchanov et al. </w:t>
            </w:r>
          </w:p>
          <w:p w14:paraId="21758A84" w14:textId="56424DC8"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(2015)</w:t>
            </w:r>
          </w:p>
        </w:tc>
        <w:tc>
          <w:tcPr>
            <w:tcW w:w="2805" w:type="dxa"/>
            <w:gridSpan w:val="2"/>
            <w:vAlign w:val="center"/>
            <w:hideMark/>
          </w:tcPr>
          <w:p w14:paraId="354FB110"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3D CNN</w:t>
            </w:r>
          </w:p>
        </w:tc>
        <w:tc>
          <w:tcPr>
            <w:tcW w:w="1387" w:type="dxa"/>
            <w:vAlign w:val="center"/>
            <w:hideMark/>
          </w:tcPr>
          <w:p w14:paraId="4D4874C0"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92%</w:t>
            </w:r>
          </w:p>
        </w:tc>
        <w:tc>
          <w:tcPr>
            <w:tcW w:w="1940" w:type="dxa"/>
            <w:gridSpan w:val="2"/>
            <w:vAlign w:val="center"/>
            <w:hideMark/>
          </w:tcPr>
          <w:p w14:paraId="6FB3BD98" w14:textId="24A8A353"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 xml:space="preserve">Temporal Gesture </w:t>
            </w:r>
            <w:r w:rsidR="002F6F6A" w:rsidRPr="008A27E2">
              <w:rPr>
                <w:rFonts w:ascii="Times New Roman" w:hAnsi="Times New Roman" w:cs="Times New Roman"/>
                <w:sz w:val="28"/>
                <w:szCs w:val="28"/>
              </w:rPr>
              <w:t>Modelling</w:t>
            </w:r>
          </w:p>
        </w:tc>
      </w:tr>
      <w:tr w:rsidR="008A27E2" w:rsidRPr="008A27E2" w14:paraId="2B847460" w14:textId="77777777" w:rsidTr="002F6F6A">
        <w:trPr>
          <w:trHeight w:val="906"/>
          <w:tblCellSpacing w:w="15" w:type="dxa"/>
        </w:trPr>
        <w:tc>
          <w:tcPr>
            <w:tcW w:w="2649" w:type="dxa"/>
            <w:vAlign w:val="center"/>
            <w:hideMark/>
          </w:tcPr>
          <w:p w14:paraId="08E1B751" w14:textId="77777777" w:rsidR="002F6F6A"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 xml:space="preserve">Sharma &amp; Gupta </w:t>
            </w:r>
          </w:p>
          <w:p w14:paraId="2C078255" w14:textId="2D1B3C36"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(2023)</w:t>
            </w:r>
          </w:p>
        </w:tc>
        <w:tc>
          <w:tcPr>
            <w:tcW w:w="2805" w:type="dxa"/>
            <w:gridSpan w:val="2"/>
            <w:vAlign w:val="center"/>
            <w:hideMark/>
          </w:tcPr>
          <w:p w14:paraId="371FB512"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YOLOv5 + CNN</w:t>
            </w:r>
          </w:p>
        </w:tc>
        <w:tc>
          <w:tcPr>
            <w:tcW w:w="1387" w:type="dxa"/>
            <w:vAlign w:val="center"/>
            <w:hideMark/>
          </w:tcPr>
          <w:p w14:paraId="5672443C"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97%</w:t>
            </w:r>
          </w:p>
        </w:tc>
        <w:tc>
          <w:tcPr>
            <w:tcW w:w="1940" w:type="dxa"/>
            <w:gridSpan w:val="2"/>
            <w:vAlign w:val="center"/>
            <w:hideMark/>
          </w:tcPr>
          <w:p w14:paraId="78B0A3AF"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Real-Time Detection</w:t>
            </w:r>
          </w:p>
        </w:tc>
      </w:tr>
      <w:tr w:rsidR="008A27E2" w:rsidRPr="008A27E2" w14:paraId="31DCC40F" w14:textId="77777777" w:rsidTr="002F6F6A">
        <w:trPr>
          <w:trHeight w:val="906"/>
          <w:tblCellSpacing w:w="15" w:type="dxa"/>
        </w:trPr>
        <w:tc>
          <w:tcPr>
            <w:tcW w:w="2649" w:type="dxa"/>
            <w:vAlign w:val="center"/>
            <w:hideMark/>
          </w:tcPr>
          <w:p w14:paraId="2A9B9120" w14:textId="77777777" w:rsidR="002F6F6A"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 xml:space="preserve">Google </w:t>
            </w:r>
            <w:r w:rsidR="002F6F6A" w:rsidRPr="008A27E2">
              <w:rPr>
                <w:rFonts w:ascii="Times New Roman" w:hAnsi="Times New Roman" w:cs="Times New Roman"/>
                <w:sz w:val="28"/>
                <w:szCs w:val="28"/>
              </w:rPr>
              <w:t xml:space="preserve">Media Pipe </w:t>
            </w:r>
          </w:p>
          <w:p w14:paraId="13714DD6" w14:textId="072B7E5E" w:rsidR="008A27E2" w:rsidRPr="008A27E2" w:rsidRDefault="002F6F6A" w:rsidP="008A27E2">
            <w:pPr>
              <w:jc w:val="both"/>
              <w:rPr>
                <w:rFonts w:ascii="Times New Roman" w:hAnsi="Times New Roman" w:cs="Times New Roman"/>
                <w:sz w:val="28"/>
                <w:szCs w:val="28"/>
              </w:rPr>
            </w:pPr>
            <w:r w:rsidRPr="008A27E2">
              <w:rPr>
                <w:rFonts w:ascii="Times New Roman" w:hAnsi="Times New Roman" w:cs="Times New Roman"/>
                <w:sz w:val="28"/>
                <w:szCs w:val="28"/>
              </w:rPr>
              <w:t>(</w:t>
            </w:r>
            <w:r w:rsidR="008A27E2" w:rsidRPr="008A27E2">
              <w:rPr>
                <w:rFonts w:ascii="Times New Roman" w:hAnsi="Times New Roman" w:cs="Times New Roman"/>
                <w:sz w:val="28"/>
                <w:szCs w:val="28"/>
              </w:rPr>
              <w:t>2023)</w:t>
            </w:r>
          </w:p>
        </w:tc>
        <w:tc>
          <w:tcPr>
            <w:tcW w:w="2805" w:type="dxa"/>
            <w:gridSpan w:val="2"/>
            <w:vAlign w:val="center"/>
            <w:hideMark/>
          </w:tcPr>
          <w:p w14:paraId="7CC3BEBD"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ML Pipeline</w:t>
            </w:r>
          </w:p>
        </w:tc>
        <w:tc>
          <w:tcPr>
            <w:tcW w:w="1387" w:type="dxa"/>
            <w:vAlign w:val="center"/>
            <w:hideMark/>
          </w:tcPr>
          <w:p w14:paraId="7C795B1B"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95%</w:t>
            </w:r>
          </w:p>
        </w:tc>
        <w:tc>
          <w:tcPr>
            <w:tcW w:w="1940" w:type="dxa"/>
            <w:gridSpan w:val="2"/>
            <w:vAlign w:val="center"/>
            <w:hideMark/>
          </w:tcPr>
          <w:p w14:paraId="56A92427"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Lightweight Mobile Framework</w:t>
            </w:r>
          </w:p>
        </w:tc>
      </w:tr>
      <w:tr w:rsidR="008A27E2" w:rsidRPr="008A27E2" w14:paraId="53685B2E" w14:textId="77777777" w:rsidTr="002F6F6A">
        <w:trPr>
          <w:trHeight w:val="906"/>
          <w:tblCellSpacing w:w="15" w:type="dxa"/>
        </w:trPr>
        <w:tc>
          <w:tcPr>
            <w:tcW w:w="2649" w:type="dxa"/>
            <w:vAlign w:val="center"/>
            <w:hideMark/>
          </w:tcPr>
          <w:p w14:paraId="30F3EBF4" w14:textId="77777777" w:rsidR="002F6F6A"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Zhang et al.</w:t>
            </w:r>
          </w:p>
          <w:p w14:paraId="7D5A4FC2" w14:textId="273ED812"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 xml:space="preserve"> (2022)</w:t>
            </w:r>
          </w:p>
        </w:tc>
        <w:tc>
          <w:tcPr>
            <w:tcW w:w="2805" w:type="dxa"/>
            <w:gridSpan w:val="2"/>
            <w:vAlign w:val="center"/>
            <w:hideMark/>
          </w:tcPr>
          <w:p w14:paraId="54354B0A" w14:textId="77777777" w:rsidR="002F6F6A"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Transfer</w:t>
            </w:r>
            <w:r w:rsidR="002F6F6A">
              <w:rPr>
                <w:rFonts w:ascii="Times New Roman" w:hAnsi="Times New Roman" w:cs="Times New Roman"/>
                <w:sz w:val="28"/>
                <w:szCs w:val="28"/>
              </w:rPr>
              <w:t xml:space="preserve">   </w:t>
            </w:r>
          </w:p>
          <w:p w14:paraId="0CB2BD4A" w14:textId="748E60FE"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Learning (Res</w:t>
            </w:r>
            <w:r w:rsidR="002F6F6A">
              <w:rPr>
                <w:rFonts w:ascii="Times New Roman" w:hAnsi="Times New Roman" w:cs="Times New Roman"/>
                <w:sz w:val="28"/>
                <w:szCs w:val="28"/>
              </w:rPr>
              <w:t xml:space="preserve"> </w:t>
            </w:r>
            <w:r w:rsidRPr="008A27E2">
              <w:rPr>
                <w:rFonts w:ascii="Times New Roman" w:hAnsi="Times New Roman" w:cs="Times New Roman"/>
                <w:sz w:val="28"/>
                <w:szCs w:val="28"/>
              </w:rPr>
              <w:t>Net)</w:t>
            </w:r>
          </w:p>
        </w:tc>
        <w:tc>
          <w:tcPr>
            <w:tcW w:w="1387" w:type="dxa"/>
            <w:vAlign w:val="center"/>
            <w:hideMark/>
          </w:tcPr>
          <w:p w14:paraId="40148471"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94%</w:t>
            </w:r>
          </w:p>
        </w:tc>
        <w:tc>
          <w:tcPr>
            <w:tcW w:w="1940" w:type="dxa"/>
            <w:gridSpan w:val="2"/>
            <w:vAlign w:val="center"/>
            <w:hideMark/>
          </w:tcPr>
          <w:p w14:paraId="6E29C49B"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Pretrained CNN Layers</w:t>
            </w:r>
          </w:p>
        </w:tc>
      </w:tr>
    </w:tbl>
    <w:p w14:paraId="7ECC7D97" w14:textId="77777777" w:rsidR="008A27E2" w:rsidRDefault="008A27E2" w:rsidP="008A27E2">
      <w:pPr>
        <w:jc w:val="both"/>
        <w:rPr>
          <w:rFonts w:ascii="Times New Roman" w:hAnsi="Times New Roman" w:cs="Times New Roman"/>
          <w:sz w:val="28"/>
          <w:szCs w:val="28"/>
        </w:rPr>
      </w:pPr>
    </w:p>
    <w:p w14:paraId="657ECAB3" w14:textId="6E9FAD69"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 xml:space="preserve">Despite major improvements, real-world deployment remains challenging. Lighting conditions, occlusions, and different skin tones affect recognition accuracy. Existing systems often lack adaptability to new users. The current work </w:t>
      </w:r>
      <w:r w:rsidRPr="008A27E2">
        <w:rPr>
          <w:rFonts w:ascii="Times New Roman" w:hAnsi="Times New Roman" w:cs="Times New Roman"/>
          <w:sz w:val="28"/>
          <w:szCs w:val="28"/>
        </w:rPr>
        <w:lastRenderedPageBreak/>
        <w:t>bridges these gaps by integrating OpenCV for preprocessing and CNNs for deep classification.</w:t>
      </w:r>
    </w:p>
    <w:p w14:paraId="4C3330CF" w14:textId="00A3573B" w:rsidR="008A27E2" w:rsidRPr="008A27E2" w:rsidRDefault="008A27E2" w:rsidP="008A27E2">
      <w:pPr>
        <w:jc w:val="both"/>
        <w:rPr>
          <w:rFonts w:ascii="Times New Roman" w:hAnsi="Times New Roman" w:cs="Times New Roman"/>
          <w:sz w:val="28"/>
          <w:szCs w:val="28"/>
        </w:rPr>
      </w:pPr>
    </w:p>
    <w:p w14:paraId="62E451BC" w14:textId="406C1F9A" w:rsidR="008A27E2" w:rsidRPr="008A27E2" w:rsidRDefault="008A27E2" w:rsidP="008A27E2">
      <w:pPr>
        <w:jc w:val="center"/>
        <w:rPr>
          <w:rFonts w:ascii="Times New Roman" w:hAnsi="Times New Roman" w:cs="Times New Roman"/>
          <w:b/>
          <w:bCs/>
          <w:sz w:val="36"/>
          <w:szCs w:val="36"/>
        </w:rPr>
      </w:pPr>
      <w:r w:rsidRPr="008A27E2">
        <w:rPr>
          <w:rFonts w:ascii="Times New Roman" w:hAnsi="Times New Roman" w:cs="Times New Roman"/>
          <w:b/>
          <w:bCs/>
          <w:sz w:val="36"/>
          <w:szCs w:val="36"/>
        </w:rPr>
        <w:t>III. METHODOLOGY</w:t>
      </w:r>
    </w:p>
    <w:p w14:paraId="6C207FA6" w14:textId="77777777" w:rsid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The proposed system consists of five main stages:</w:t>
      </w:r>
    </w:p>
    <w:p w14:paraId="66C9B63C" w14:textId="77777777" w:rsidR="002F6F6A" w:rsidRPr="008A27E2" w:rsidRDefault="002F6F6A" w:rsidP="008A27E2">
      <w:pPr>
        <w:jc w:val="both"/>
        <w:rPr>
          <w:rFonts w:ascii="Times New Roman" w:hAnsi="Times New Roman" w:cs="Times New Roman"/>
          <w:sz w:val="28"/>
          <w:szCs w:val="28"/>
        </w:rPr>
      </w:pPr>
    </w:p>
    <w:p w14:paraId="35CDE1CA" w14:textId="77777777" w:rsidR="008A27E2" w:rsidRPr="008A27E2" w:rsidRDefault="008A27E2" w:rsidP="008A27E2">
      <w:pPr>
        <w:numPr>
          <w:ilvl w:val="0"/>
          <w:numId w:val="1"/>
        </w:numPr>
        <w:jc w:val="both"/>
        <w:rPr>
          <w:rFonts w:ascii="Times New Roman" w:hAnsi="Times New Roman" w:cs="Times New Roman"/>
          <w:sz w:val="28"/>
          <w:szCs w:val="28"/>
        </w:rPr>
      </w:pPr>
      <w:r w:rsidRPr="008A27E2">
        <w:rPr>
          <w:rFonts w:ascii="Times New Roman" w:hAnsi="Times New Roman" w:cs="Times New Roman"/>
          <w:b/>
          <w:bCs/>
          <w:sz w:val="28"/>
          <w:szCs w:val="28"/>
        </w:rPr>
        <w:t>Image Acquisition:</w:t>
      </w:r>
      <w:r w:rsidRPr="008A27E2">
        <w:rPr>
          <w:rFonts w:ascii="Times New Roman" w:hAnsi="Times New Roman" w:cs="Times New Roman"/>
          <w:sz w:val="28"/>
          <w:szCs w:val="28"/>
        </w:rPr>
        <w:t xml:space="preserve"> Captures hand gesture images using a webcam or camera.</w:t>
      </w:r>
    </w:p>
    <w:p w14:paraId="365BDE2C" w14:textId="77777777" w:rsidR="008A27E2" w:rsidRPr="008A27E2" w:rsidRDefault="008A27E2" w:rsidP="008A27E2">
      <w:pPr>
        <w:numPr>
          <w:ilvl w:val="0"/>
          <w:numId w:val="1"/>
        </w:numPr>
        <w:jc w:val="both"/>
        <w:rPr>
          <w:rFonts w:ascii="Times New Roman" w:hAnsi="Times New Roman" w:cs="Times New Roman"/>
          <w:sz w:val="28"/>
          <w:szCs w:val="28"/>
        </w:rPr>
      </w:pPr>
      <w:r w:rsidRPr="008A27E2">
        <w:rPr>
          <w:rFonts w:ascii="Times New Roman" w:hAnsi="Times New Roman" w:cs="Times New Roman"/>
          <w:b/>
          <w:bCs/>
          <w:sz w:val="28"/>
          <w:szCs w:val="28"/>
        </w:rPr>
        <w:t>Preprocessing:</w:t>
      </w:r>
      <w:r w:rsidRPr="008A27E2">
        <w:rPr>
          <w:rFonts w:ascii="Times New Roman" w:hAnsi="Times New Roman" w:cs="Times New Roman"/>
          <w:sz w:val="28"/>
          <w:szCs w:val="28"/>
        </w:rPr>
        <w:t xml:space="preserve"> Converts images to grayscale, applies Gaussian blur, and uses thresholding to extract hand regions.</w:t>
      </w:r>
    </w:p>
    <w:p w14:paraId="7D670503" w14:textId="77777777" w:rsidR="008A27E2" w:rsidRPr="008A27E2" w:rsidRDefault="008A27E2" w:rsidP="008A27E2">
      <w:pPr>
        <w:numPr>
          <w:ilvl w:val="0"/>
          <w:numId w:val="1"/>
        </w:numPr>
        <w:jc w:val="both"/>
        <w:rPr>
          <w:rFonts w:ascii="Times New Roman" w:hAnsi="Times New Roman" w:cs="Times New Roman"/>
          <w:sz w:val="28"/>
          <w:szCs w:val="28"/>
        </w:rPr>
      </w:pPr>
      <w:r w:rsidRPr="008A27E2">
        <w:rPr>
          <w:rFonts w:ascii="Times New Roman" w:hAnsi="Times New Roman" w:cs="Times New Roman"/>
          <w:b/>
          <w:bCs/>
          <w:sz w:val="28"/>
          <w:szCs w:val="28"/>
        </w:rPr>
        <w:t>Feature Extraction:</w:t>
      </w:r>
      <w:r w:rsidRPr="008A27E2">
        <w:rPr>
          <w:rFonts w:ascii="Times New Roman" w:hAnsi="Times New Roman" w:cs="Times New Roman"/>
          <w:sz w:val="28"/>
          <w:szCs w:val="28"/>
        </w:rPr>
        <w:t xml:space="preserve"> Identifies contours, shapes, and finger counts using OpenCV.</w:t>
      </w:r>
    </w:p>
    <w:p w14:paraId="74384BC8" w14:textId="77777777" w:rsidR="008A27E2" w:rsidRPr="008A27E2" w:rsidRDefault="008A27E2" w:rsidP="008A27E2">
      <w:pPr>
        <w:numPr>
          <w:ilvl w:val="0"/>
          <w:numId w:val="1"/>
        </w:numPr>
        <w:jc w:val="both"/>
        <w:rPr>
          <w:rFonts w:ascii="Times New Roman" w:hAnsi="Times New Roman" w:cs="Times New Roman"/>
          <w:sz w:val="28"/>
          <w:szCs w:val="28"/>
        </w:rPr>
      </w:pPr>
      <w:r w:rsidRPr="008A27E2">
        <w:rPr>
          <w:rFonts w:ascii="Times New Roman" w:hAnsi="Times New Roman" w:cs="Times New Roman"/>
          <w:b/>
          <w:bCs/>
          <w:sz w:val="28"/>
          <w:szCs w:val="28"/>
        </w:rPr>
        <w:t>Classification:</w:t>
      </w:r>
      <w:r w:rsidRPr="008A27E2">
        <w:rPr>
          <w:rFonts w:ascii="Times New Roman" w:hAnsi="Times New Roman" w:cs="Times New Roman"/>
          <w:sz w:val="28"/>
          <w:szCs w:val="28"/>
        </w:rPr>
        <w:t xml:space="preserve"> CNN classifies gestures into categories such as “Hello,” “Stop,” “Move,” or “Thank You.”</w:t>
      </w:r>
    </w:p>
    <w:p w14:paraId="2EC03610" w14:textId="77777777" w:rsidR="008A27E2" w:rsidRDefault="008A27E2" w:rsidP="008A27E2">
      <w:pPr>
        <w:numPr>
          <w:ilvl w:val="0"/>
          <w:numId w:val="1"/>
        </w:numPr>
        <w:jc w:val="both"/>
        <w:rPr>
          <w:rFonts w:ascii="Times New Roman" w:hAnsi="Times New Roman" w:cs="Times New Roman"/>
          <w:sz w:val="28"/>
          <w:szCs w:val="28"/>
        </w:rPr>
      </w:pPr>
      <w:r w:rsidRPr="008A27E2">
        <w:rPr>
          <w:rFonts w:ascii="Times New Roman" w:hAnsi="Times New Roman" w:cs="Times New Roman"/>
          <w:b/>
          <w:bCs/>
          <w:sz w:val="28"/>
          <w:szCs w:val="28"/>
        </w:rPr>
        <w:t>Result Display:</w:t>
      </w:r>
      <w:r w:rsidRPr="008A27E2">
        <w:rPr>
          <w:rFonts w:ascii="Times New Roman" w:hAnsi="Times New Roman" w:cs="Times New Roman"/>
          <w:sz w:val="28"/>
          <w:szCs w:val="28"/>
        </w:rPr>
        <w:t xml:space="preserve"> Displays recognized gesture output or executes a specific command.</w:t>
      </w:r>
    </w:p>
    <w:p w14:paraId="08834543" w14:textId="77777777" w:rsidR="002F6F6A" w:rsidRDefault="002F6F6A" w:rsidP="008A27E2">
      <w:pPr>
        <w:jc w:val="both"/>
        <w:rPr>
          <w:rFonts w:ascii="Times New Roman" w:hAnsi="Times New Roman" w:cs="Times New Roman"/>
          <w:b/>
          <w:bCs/>
          <w:sz w:val="32"/>
          <w:szCs w:val="32"/>
        </w:rPr>
      </w:pPr>
    </w:p>
    <w:p w14:paraId="1EE6C7C6" w14:textId="7AFE4AAA" w:rsidR="008A27E2" w:rsidRDefault="008A27E2" w:rsidP="008A27E2">
      <w:pPr>
        <w:jc w:val="both"/>
        <w:rPr>
          <w:rFonts w:ascii="Times New Roman" w:hAnsi="Times New Roman" w:cs="Times New Roman"/>
          <w:b/>
          <w:bCs/>
          <w:sz w:val="32"/>
          <w:szCs w:val="32"/>
        </w:rPr>
      </w:pPr>
      <w:r w:rsidRPr="008A27E2">
        <w:rPr>
          <w:rFonts w:ascii="Times New Roman" w:hAnsi="Times New Roman" w:cs="Times New Roman"/>
          <w:b/>
          <w:bCs/>
          <w:sz w:val="32"/>
          <w:szCs w:val="32"/>
        </w:rPr>
        <w:t>Algorithm 1: Hand Gesture Recognition Workflow</w:t>
      </w:r>
    </w:p>
    <w:p w14:paraId="010369CB" w14:textId="77777777" w:rsidR="002F6F6A" w:rsidRPr="008A27E2" w:rsidRDefault="002F6F6A" w:rsidP="008A27E2">
      <w:pPr>
        <w:jc w:val="both"/>
        <w:rPr>
          <w:rFonts w:ascii="Times New Roman" w:hAnsi="Times New Roman" w:cs="Times New Roman"/>
          <w:sz w:val="32"/>
          <w:szCs w:val="32"/>
        </w:rPr>
      </w:pPr>
    </w:p>
    <w:p w14:paraId="168AC71B"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Step 1: Capture frame from webcam.</w:t>
      </w:r>
    </w:p>
    <w:p w14:paraId="650517EB"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Step 2: Convert frame to grayscale.</w:t>
      </w:r>
    </w:p>
    <w:p w14:paraId="0F738CA8"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Step 3: Apply Gaussian blur to reduce noise.</w:t>
      </w:r>
    </w:p>
    <w:p w14:paraId="5EE7CD4A"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Step 4: Perform thresholding to detect the hand.</w:t>
      </w:r>
    </w:p>
    <w:p w14:paraId="7DBB7BED"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Step 5: Extract contours and key points.</w:t>
      </w:r>
    </w:p>
    <w:p w14:paraId="1C8E3075"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Step 6: Pass processed image to CNN model.</w:t>
      </w:r>
    </w:p>
    <w:p w14:paraId="15E5A7A3" w14:textId="3413B98C" w:rsid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Step 7: Display recognized gesture on screen</w:t>
      </w:r>
      <w:r w:rsidR="002F6F6A">
        <w:rPr>
          <w:rFonts w:ascii="Times New Roman" w:hAnsi="Times New Roman" w:cs="Times New Roman"/>
          <w:sz w:val="28"/>
          <w:szCs w:val="28"/>
        </w:rPr>
        <w:t>.</w:t>
      </w:r>
    </w:p>
    <w:p w14:paraId="730F8B52" w14:textId="77777777" w:rsidR="002F6F6A" w:rsidRPr="008A27E2" w:rsidRDefault="002F6F6A" w:rsidP="008A27E2">
      <w:pPr>
        <w:jc w:val="both"/>
        <w:rPr>
          <w:rFonts w:ascii="Times New Roman" w:hAnsi="Times New Roman" w:cs="Times New Roman"/>
          <w:sz w:val="28"/>
          <w:szCs w:val="28"/>
        </w:rPr>
      </w:pPr>
    </w:p>
    <w:p w14:paraId="265CD55C" w14:textId="77777777" w:rsidR="008A27E2" w:rsidRPr="008A27E2" w:rsidRDefault="008A27E2" w:rsidP="008A27E2">
      <w:pPr>
        <w:jc w:val="both"/>
        <w:rPr>
          <w:rFonts w:ascii="Times New Roman" w:hAnsi="Times New Roman" w:cs="Times New Roman"/>
          <w:sz w:val="32"/>
          <w:szCs w:val="32"/>
        </w:rPr>
      </w:pPr>
      <w:r w:rsidRPr="008A27E2">
        <w:rPr>
          <w:rFonts w:ascii="Times New Roman" w:hAnsi="Times New Roman" w:cs="Times New Roman"/>
          <w:b/>
          <w:bCs/>
          <w:sz w:val="32"/>
          <w:szCs w:val="32"/>
        </w:rPr>
        <w:lastRenderedPageBreak/>
        <w:t>CNN Architecture Details:</w:t>
      </w:r>
    </w:p>
    <w:p w14:paraId="5271E64A" w14:textId="77777777" w:rsidR="008A27E2" w:rsidRPr="008A27E2" w:rsidRDefault="008A27E2" w:rsidP="008A27E2">
      <w:pPr>
        <w:numPr>
          <w:ilvl w:val="0"/>
          <w:numId w:val="2"/>
        </w:numPr>
        <w:jc w:val="both"/>
        <w:rPr>
          <w:rFonts w:ascii="Times New Roman" w:hAnsi="Times New Roman" w:cs="Times New Roman"/>
          <w:sz w:val="28"/>
          <w:szCs w:val="28"/>
        </w:rPr>
      </w:pPr>
      <w:r w:rsidRPr="008A27E2">
        <w:rPr>
          <w:rFonts w:ascii="Times New Roman" w:hAnsi="Times New Roman" w:cs="Times New Roman"/>
          <w:sz w:val="28"/>
          <w:szCs w:val="28"/>
        </w:rPr>
        <w:t>Input Layer: 128x128 grayscale images</w:t>
      </w:r>
    </w:p>
    <w:p w14:paraId="769C83BD" w14:textId="7A454D77" w:rsidR="008A27E2" w:rsidRPr="008A27E2" w:rsidRDefault="008A27E2" w:rsidP="008A27E2">
      <w:pPr>
        <w:numPr>
          <w:ilvl w:val="0"/>
          <w:numId w:val="2"/>
        </w:numPr>
        <w:jc w:val="both"/>
        <w:rPr>
          <w:rFonts w:ascii="Times New Roman" w:hAnsi="Times New Roman" w:cs="Times New Roman"/>
          <w:sz w:val="28"/>
          <w:szCs w:val="28"/>
        </w:rPr>
      </w:pPr>
      <w:r w:rsidRPr="008A27E2">
        <w:rPr>
          <w:rFonts w:ascii="Times New Roman" w:hAnsi="Times New Roman" w:cs="Times New Roman"/>
          <w:sz w:val="28"/>
          <w:szCs w:val="28"/>
        </w:rPr>
        <w:t>4 Convolutional Layers with Re</w:t>
      </w:r>
      <w:r w:rsidR="00621568">
        <w:rPr>
          <w:rFonts w:ascii="Times New Roman" w:hAnsi="Times New Roman" w:cs="Times New Roman"/>
          <w:sz w:val="28"/>
          <w:szCs w:val="28"/>
        </w:rPr>
        <w:t xml:space="preserve"> </w:t>
      </w:r>
      <w:r w:rsidRPr="008A27E2">
        <w:rPr>
          <w:rFonts w:ascii="Times New Roman" w:hAnsi="Times New Roman" w:cs="Times New Roman"/>
          <w:sz w:val="28"/>
          <w:szCs w:val="28"/>
        </w:rPr>
        <w:t>LU activation</w:t>
      </w:r>
    </w:p>
    <w:p w14:paraId="6D76E836" w14:textId="77777777" w:rsidR="008A27E2" w:rsidRPr="008A27E2" w:rsidRDefault="008A27E2" w:rsidP="008A27E2">
      <w:pPr>
        <w:numPr>
          <w:ilvl w:val="0"/>
          <w:numId w:val="2"/>
        </w:numPr>
        <w:jc w:val="both"/>
        <w:rPr>
          <w:rFonts w:ascii="Times New Roman" w:hAnsi="Times New Roman" w:cs="Times New Roman"/>
          <w:sz w:val="28"/>
          <w:szCs w:val="28"/>
        </w:rPr>
      </w:pPr>
      <w:r w:rsidRPr="008A27E2">
        <w:rPr>
          <w:rFonts w:ascii="Times New Roman" w:hAnsi="Times New Roman" w:cs="Times New Roman"/>
          <w:sz w:val="28"/>
          <w:szCs w:val="28"/>
        </w:rPr>
        <w:t>Max Pooling Layers for dimension reduction</w:t>
      </w:r>
    </w:p>
    <w:p w14:paraId="05B757E2" w14:textId="77777777" w:rsidR="008A27E2" w:rsidRPr="008A27E2" w:rsidRDefault="008A27E2" w:rsidP="008A27E2">
      <w:pPr>
        <w:numPr>
          <w:ilvl w:val="0"/>
          <w:numId w:val="2"/>
        </w:numPr>
        <w:jc w:val="both"/>
        <w:rPr>
          <w:rFonts w:ascii="Times New Roman" w:hAnsi="Times New Roman" w:cs="Times New Roman"/>
          <w:sz w:val="28"/>
          <w:szCs w:val="28"/>
        </w:rPr>
      </w:pPr>
      <w:r w:rsidRPr="008A27E2">
        <w:rPr>
          <w:rFonts w:ascii="Times New Roman" w:hAnsi="Times New Roman" w:cs="Times New Roman"/>
          <w:sz w:val="28"/>
          <w:szCs w:val="28"/>
        </w:rPr>
        <w:t>Fully Connected Layer with 128 neurons</w:t>
      </w:r>
    </w:p>
    <w:p w14:paraId="65B31ABE" w14:textId="4FB9D64D" w:rsidR="008A27E2" w:rsidRPr="008A27E2" w:rsidRDefault="008A27E2" w:rsidP="008A27E2">
      <w:pPr>
        <w:numPr>
          <w:ilvl w:val="0"/>
          <w:numId w:val="2"/>
        </w:numPr>
        <w:jc w:val="both"/>
        <w:rPr>
          <w:rFonts w:ascii="Times New Roman" w:hAnsi="Times New Roman" w:cs="Times New Roman"/>
          <w:sz w:val="28"/>
          <w:szCs w:val="28"/>
        </w:rPr>
      </w:pPr>
      <w:r w:rsidRPr="008A27E2">
        <w:rPr>
          <w:rFonts w:ascii="Times New Roman" w:hAnsi="Times New Roman" w:cs="Times New Roman"/>
          <w:sz w:val="28"/>
          <w:szCs w:val="28"/>
        </w:rPr>
        <w:t>Output Layer using Soft</w:t>
      </w:r>
      <w:r w:rsidR="00621568">
        <w:rPr>
          <w:rFonts w:ascii="Times New Roman" w:hAnsi="Times New Roman" w:cs="Times New Roman"/>
          <w:sz w:val="28"/>
          <w:szCs w:val="28"/>
        </w:rPr>
        <w:t xml:space="preserve"> </w:t>
      </w:r>
      <w:r w:rsidRPr="008A27E2">
        <w:rPr>
          <w:rFonts w:ascii="Times New Roman" w:hAnsi="Times New Roman" w:cs="Times New Roman"/>
          <w:sz w:val="28"/>
          <w:szCs w:val="28"/>
        </w:rPr>
        <w:t>max classifier</w:t>
      </w:r>
    </w:p>
    <w:p w14:paraId="2315DA38" w14:textId="77777777" w:rsidR="008A27E2" w:rsidRPr="008A27E2" w:rsidRDefault="008A27E2" w:rsidP="008A27E2">
      <w:pPr>
        <w:numPr>
          <w:ilvl w:val="0"/>
          <w:numId w:val="2"/>
        </w:numPr>
        <w:jc w:val="both"/>
        <w:rPr>
          <w:rFonts w:ascii="Times New Roman" w:hAnsi="Times New Roman" w:cs="Times New Roman"/>
          <w:sz w:val="28"/>
          <w:szCs w:val="28"/>
        </w:rPr>
      </w:pPr>
      <w:r w:rsidRPr="008A27E2">
        <w:rPr>
          <w:rFonts w:ascii="Times New Roman" w:hAnsi="Times New Roman" w:cs="Times New Roman"/>
          <w:sz w:val="28"/>
          <w:szCs w:val="28"/>
        </w:rPr>
        <w:t>Optimizer: Adam, Learning Rate = 0.001</w:t>
      </w:r>
    </w:p>
    <w:p w14:paraId="18615F1A" w14:textId="28572025" w:rsidR="008A27E2" w:rsidRDefault="008A27E2" w:rsidP="008A27E2">
      <w:pPr>
        <w:numPr>
          <w:ilvl w:val="0"/>
          <w:numId w:val="2"/>
        </w:numPr>
        <w:jc w:val="both"/>
        <w:rPr>
          <w:rFonts w:ascii="Times New Roman" w:hAnsi="Times New Roman" w:cs="Times New Roman"/>
          <w:sz w:val="28"/>
          <w:szCs w:val="28"/>
        </w:rPr>
      </w:pPr>
      <w:r w:rsidRPr="008A27E2">
        <w:rPr>
          <w:rFonts w:ascii="Times New Roman" w:hAnsi="Times New Roman" w:cs="Times New Roman"/>
          <w:sz w:val="28"/>
          <w:szCs w:val="28"/>
        </w:rPr>
        <w:t>Epochs: 50, Batch Size: 3</w:t>
      </w:r>
      <w:r w:rsidR="002F6F6A">
        <w:rPr>
          <w:rFonts w:ascii="Times New Roman" w:hAnsi="Times New Roman" w:cs="Times New Roman"/>
          <w:sz w:val="28"/>
          <w:szCs w:val="28"/>
        </w:rPr>
        <w:t>2</w:t>
      </w:r>
    </w:p>
    <w:p w14:paraId="05ADA7CE" w14:textId="77777777" w:rsidR="002F6F6A" w:rsidRPr="008A27E2" w:rsidRDefault="002F6F6A" w:rsidP="002F6F6A">
      <w:pPr>
        <w:ind w:left="720"/>
        <w:jc w:val="both"/>
        <w:rPr>
          <w:rFonts w:ascii="Times New Roman" w:hAnsi="Times New Roman" w:cs="Times New Roman"/>
          <w:sz w:val="28"/>
          <w:szCs w:val="28"/>
        </w:rPr>
      </w:pPr>
    </w:p>
    <w:p w14:paraId="6A8A2A3B"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This architecture provides high accuracy while maintaining real-time performance.</w:t>
      </w:r>
    </w:p>
    <w:p w14:paraId="1E1AE408" w14:textId="77777777" w:rsidR="002F6F6A" w:rsidRDefault="002F6F6A" w:rsidP="008A27E2">
      <w:pPr>
        <w:jc w:val="both"/>
        <w:rPr>
          <w:rFonts w:ascii="Times New Roman" w:hAnsi="Times New Roman" w:cs="Times New Roman"/>
          <w:sz w:val="28"/>
          <w:szCs w:val="28"/>
        </w:rPr>
      </w:pPr>
    </w:p>
    <w:p w14:paraId="2719109B" w14:textId="77777777" w:rsidR="002F6F6A" w:rsidRDefault="002F6F6A" w:rsidP="008A27E2">
      <w:pPr>
        <w:jc w:val="both"/>
        <w:rPr>
          <w:rFonts w:ascii="Times New Roman" w:hAnsi="Times New Roman" w:cs="Times New Roman"/>
          <w:sz w:val="28"/>
          <w:szCs w:val="28"/>
        </w:rPr>
      </w:pPr>
    </w:p>
    <w:p w14:paraId="72000160" w14:textId="77777777" w:rsidR="002F6F6A" w:rsidRPr="008A27E2" w:rsidRDefault="002F6F6A" w:rsidP="008A27E2">
      <w:pPr>
        <w:jc w:val="both"/>
        <w:rPr>
          <w:rFonts w:ascii="Times New Roman" w:hAnsi="Times New Roman" w:cs="Times New Roman"/>
          <w:sz w:val="28"/>
          <w:szCs w:val="28"/>
        </w:rPr>
      </w:pPr>
    </w:p>
    <w:p w14:paraId="2A7EB64A" w14:textId="3CCBC253" w:rsidR="008A27E2" w:rsidRPr="008A27E2" w:rsidRDefault="002F6F6A" w:rsidP="002F6F6A">
      <w:pPr>
        <w:jc w:val="center"/>
        <w:rPr>
          <w:rFonts w:ascii="Times New Roman" w:hAnsi="Times New Roman" w:cs="Times New Roman"/>
          <w:b/>
          <w:bCs/>
          <w:sz w:val="36"/>
          <w:szCs w:val="36"/>
        </w:rPr>
      </w:pPr>
      <w:r w:rsidRPr="008A27E2">
        <w:rPr>
          <w:rFonts w:ascii="Times New Roman" w:hAnsi="Times New Roman" w:cs="Times New Roman"/>
          <w:b/>
          <w:bCs/>
          <w:sz w:val="36"/>
          <w:szCs w:val="36"/>
        </w:rPr>
        <w:t>IV. IMPLEMENTATION AND RESULTS</w:t>
      </w:r>
    </w:p>
    <w:p w14:paraId="5A23FDF0" w14:textId="41DEE10F" w:rsid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 xml:space="preserve">The model was implemented using </w:t>
      </w:r>
      <w:r w:rsidRPr="008A27E2">
        <w:rPr>
          <w:rFonts w:ascii="Times New Roman" w:hAnsi="Times New Roman" w:cs="Times New Roman"/>
          <w:b/>
          <w:bCs/>
          <w:sz w:val="28"/>
          <w:szCs w:val="28"/>
        </w:rPr>
        <w:t>Python 3.10</w:t>
      </w:r>
      <w:r w:rsidRPr="008A27E2">
        <w:rPr>
          <w:rFonts w:ascii="Times New Roman" w:hAnsi="Times New Roman" w:cs="Times New Roman"/>
          <w:sz w:val="28"/>
          <w:szCs w:val="28"/>
        </w:rPr>
        <w:t xml:space="preserve">, </w:t>
      </w:r>
      <w:r w:rsidRPr="008A27E2">
        <w:rPr>
          <w:rFonts w:ascii="Times New Roman" w:hAnsi="Times New Roman" w:cs="Times New Roman"/>
          <w:b/>
          <w:bCs/>
          <w:sz w:val="28"/>
          <w:szCs w:val="28"/>
        </w:rPr>
        <w:t>OpenCV</w:t>
      </w:r>
      <w:r w:rsidRPr="008A27E2">
        <w:rPr>
          <w:rFonts w:ascii="Times New Roman" w:hAnsi="Times New Roman" w:cs="Times New Roman"/>
          <w:sz w:val="28"/>
          <w:szCs w:val="28"/>
        </w:rPr>
        <w:t xml:space="preserve">, </w:t>
      </w:r>
      <w:r w:rsidRPr="008A27E2">
        <w:rPr>
          <w:rFonts w:ascii="Times New Roman" w:hAnsi="Times New Roman" w:cs="Times New Roman"/>
          <w:b/>
          <w:bCs/>
          <w:sz w:val="28"/>
          <w:szCs w:val="28"/>
        </w:rPr>
        <w:t>TensorFlow</w:t>
      </w:r>
      <w:r w:rsidRPr="008A27E2">
        <w:rPr>
          <w:rFonts w:ascii="Times New Roman" w:hAnsi="Times New Roman" w:cs="Times New Roman"/>
          <w:sz w:val="28"/>
          <w:szCs w:val="28"/>
        </w:rPr>
        <w:t xml:space="preserve">, and </w:t>
      </w:r>
      <w:r w:rsidR="00621568" w:rsidRPr="008A27E2">
        <w:rPr>
          <w:rFonts w:ascii="Times New Roman" w:hAnsi="Times New Roman" w:cs="Times New Roman"/>
          <w:b/>
          <w:bCs/>
          <w:sz w:val="28"/>
          <w:szCs w:val="28"/>
        </w:rPr>
        <w:t>Kera’s</w:t>
      </w:r>
      <w:r w:rsidRPr="008A27E2">
        <w:rPr>
          <w:rFonts w:ascii="Times New Roman" w:hAnsi="Times New Roman" w:cs="Times New Roman"/>
          <w:sz w:val="28"/>
          <w:szCs w:val="28"/>
        </w:rPr>
        <w:t xml:space="preserve"> on a Windows platform. The dataset was collected from multiple users under varying lighting conditions. Data augmentation techniques such as rotation, flipping, and contrast adjustment were used to enhance diversity.</w:t>
      </w:r>
    </w:p>
    <w:p w14:paraId="2B512D17" w14:textId="77777777" w:rsidR="002F6F6A" w:rsidRPr="008A27E2" w:rsidRDefault="002F6F6A" w:rsidP="008A27E2">
      <w:pPr>
        <w:jc w:val="both"/>
        <w:rPr>
          <w:rFonts w:ascii="Times New Roman" w:hAnsi="Times New Roman" w:cs="Times New Roman"/>
          <w:sz w:val="28"/>
          <w:szCs w:val="28"/>
        </w:rPr>
      </w:pPr>
    </w:p>
    <w:p w14:paraId="1ADBB2F5" w14:textId="643B8BB8" w:rsidR="002F6F6A" w:rsidRPr="008A27E2" w:rsidRDefault="008A27E2" w:rsidP="008A27E2">
      <w:pPr>
        <w:jc w:val="both"/>
        <w:rPr>
          <w:rFonts w:ascii="Times New Roman" w:hAnsi="Times New Roman" w:cs="Times New Roman"/>
          <w:b/>
          <w:bCs/>
          <w:sz w:val="32"/>
          <w:szCs w:val="32"/>
        </w:rPr>
      </w:pPr>
      <w:r w:rsidRPr="008A27E2">
        <w:rPr>
          <w:rFonts w:ascii="Times New Roman" w:hAnsi="Times New Roman" w:cs="Times New Roman"/>
          <w:b/>
          <w:bCs/>
          <w:sz w:val="32"/>
          <w:szCs w:val="32"/>
        </w:rPr>
        <w:t>Training Setup:</w:t>
      </w:r>
    </w:p>
    <w:p w14:paraId="566D099E" w14:textId="77777777" w:rsidR="008A27E2" w:rsidRPr="008A27E2" w:rsidRDefault="008A27E2" w:rsidP="008A27E2">
      <w:pPr>
        <w:numPr>
          <w:ilvl w:val="0"/>
          <w:numId w:val="3"/>
        </w:numPr>
        <w:jc w:val="both"/>
        <w:rPr>
          <w:rFonts w:ascii="Times New Roman" w:hAnsi="Times New Roman" w:cs="Times New Roman"/>
          <w:sz w:val="28"/>
          <w:szCs w:val="28"/>
        </w:rPr>
      </w:pPr>
      <w:r w:rsidRPr="008A27E2">
        <w:rPr>
          <w:rFonts w:ascii="Times New Roman" w:hAnsi="Times New Roman" w:cs="Times New Roman"/>
          <w:sz w:val="28"/>
          <w:szCs w:val="28"/>
        </w:rPr>
        <w:t>2,000 images</w:t>
      </w:r>
    </w:p>
    <w:p w14:paraId="3016DFCC" w14:textId="77777777" w:rsidR="008A27E2" w:rsidRPr="008A27E2" w:rsidRDefault="008A27E2" w:rsidP="008A27E2">
      <w:pPr>
        <w:numPr>
          <w:ilvl w:val="0"/>
          <w:numId w:val="3"/>
        </w:numPr>
        <w:jc w:val="both"/>
        <w:rPr>
          <w:rFonts w:ascii="Times New Roman" w:hAnsi="Times New Roman" w:cs="Times New Roman"/>
          <w:sz w:val="28"/>
          <w:szCs w:val="28"/>
        </w:rPr>
      </w:pPr>
      <w:r w:rsidRPr="008A27E2">
        <w:rPr>
          <w:rFonts w:ascii="Times New Roman" w:hAnsi="Times New Roman" w:cs="Times New Roman"/>
          <w:sz w:val="28"/>
          <w:szCs w:val="28"/>
        </w:rPr>
        <w:t>80% for training, 20% for testing</w:t>
      </w:r>
    </w:p>
    <w:p w14:paraId="485383E5" w14:textId="50F51EDD" w:rsidR="002F6F6A" w:rsidRDefault="008A27E2" w:rsidP="002F6F6A">
      <w:pPr>
        <w:numPr>
          <w:ilvl w:val="0"/>
          <w:numId w:val="3"/>
        </w:numPr>
        <w:jc w:val="both"/>
        <w:rPr>
          <w:rFonts w:ascii="Times New Roman" w:hAnsi="Times New Roman" w:cs="Times New Roman"/>
          <w:sz w:val="28"/>
          <w:szCs w:val="28"/>
        </w:rPr>
      </w:pPr>
      <w:r w:rsidRPr="008A27E2">
        <w:rPr>
          <w:rFonts w:ascii="Times New Roman" w:hAnsi="Times New Roman" w:cs="Times New Roman"/>
          <w:sz w:val="28"/>
          <w:szCs w:val="28"/>
        </w:rPr>
        <w:t>Training Time: 1.5 hours on GPU</w:t>
      </w:r>
    </w:p>
    <w:p w14:paraId="37184455" w14:textId="77777777" w:rsidR="002F6F6A" w:rsidRPr="002F6F6A" w:rsidRDefault="002F6F6A" w:rsidP="002F6F6A">
      <w:pPr>
        <w:jc w:val="both"/>
        <w:rPr>
          <w:rFonts w:ascii="Times New Roman" w:hAnsi="Times New Roman" w:cs="Times New Roman"/>
          <w:sz w:val="28"/>
          <w:szCs w:val="28"/>
        </w:rPr>
      </w:pPr>
    </w:p>
    <w:p w14:paraId="50805B11" w14:textId="77777777" w:rsidR="002F6F6A" w:rsidRDefault="002F6F6A" w:rsidP="008A27E2">
      <w:pPr>
        <w:jc w:val="both"/>
        <w:rPr>
          <w:rFonts w:ascii="Times New Roman" w:hAnsi="Times New Roman" w:cs="Times New Roman"/>
          <w:b/>
          <w:bCs/>
          <w:sz w:val="32"/>
          <w:szCs w:val="32"/>
        </w:rPr>
      </w:pPr>
    </w:p>
    <w:p w14:paraId="13DFE1BA" w14:textId="77777777" w:rsidR="002F6F6A" w:rsidRDefault="002F6F6A" w:rsidP="008A27E2">
      <w:pPr>
        <w:jc w:val="both"/>
        <w:rPr>
          <w:rFonts w:ascii="Times New Roman" w:hAnsi="Times New Roman" w:cs="Times New Roman"/>
          <w:b/>
          <w:bCs/>
          <w:sz w:val="32"/>
          <w:szCs w:val="32"/>
        </w:rPr>
      </w:pPr>
    </w:p>
    <w:p w14:paraId="6A21B40F" w14:textId="67326880" w:rsidR="002F6F6A" w:rsidRPr="008A27E2" w:rsidRDefault="002F6F6A" w:rsidP="008A27E2">
      <w:pPr>
        <w:jc w:val="both"/>
        <w:rPr>
          <w:rFonts w:ascii="Times New Roman" w:hAnsi="Times New Roman" w:cs="Times New Roman"/>
          <w:b/>
          <w:bCs/>
          <w:sz w:val="32"/>
          <w:szCs w:val="32"/>
        </w:rPr>
      </w:pPr>
      <w:r w:rsidRPr="008A27E2">
        <w:rPr>
          <w:rFonts w:ascii="Times New Roman" w:hAnsi="Times New Roman" w:cs="Times New Roman"/>
          <w:b/>
          <w:bCs/>
          <w:sz w:val="32"/>
          <w:szCs w:val="32"/>
        </w:rPr>
        <w:lastRenderedPageBreak/>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799"/>
      </w:tblGrid>
      <w:tr w:rsidR="008A27E2" w:rsidRPr="008A27E2" w14:paraId="1BBBBFB6" w14:textId="77777777" w:rsidTr="002F6F6A">
        <w:trPr>
          <w:tblHeader/>
          <w:tblCellSpacing w:w="15" w:type="dxa"/>
        </w:trPr>
        <w:tc>
          <w:tcPr>
            <w:tcW w:w="1798" w:type="dxa"/>
            <w:vAlign w:val="center"/>
            <w:hideMark/>
          </w:tcPr>
          <w:p w14:paraId="2543A5DE" w14:textId="77777777" w:rsidR="008A27E2" w:rsidRPr="008A27E2" w:rsidRDefault="008A27E2" w:rsidP="008A27E2">
            <w:pPr>
              <w:jc w:val="both"/>
              <w:rPr>
                <w:rFonts w:ascii="Times New Roman" w:hAnsi="Times New Roman" w:cs="Times New Roman"/>
                <w:b/>
                <w:bCs/>
                <w:sz w:val="28"/>
                <w:szCs w:val="28"/>
              </w:rPr>
            </w:pPr>
            <w:r w:rsidRPr="008A27E2">
              <w:rPr>
                <w:rFonts w:ascii="Times New Roman" w:hAnsi="Times New Roman" w:cs="Times New Roman"/>
                <w:b/>
                <w:bCs/>
                <w:sz w:val="28"/>
                <w:szCs w:val="28"/>
              </w:rPr>
              <w:t>Metric</w:t>
            </w:r>
          </w:p>
        </w:tc>
        <w:tc>
          <w:tcPr>
            <w:tcW w:w="59" w:type="dxa"/>
            <w:vAlign w:val="center"/>
            <w:hideMark/>
          </w:tcPr>
          <w:p w14:paraId="2F3EEAA0" w14:textId="77777777" w:rsidR="008A27E2" w:rsidRPr="008A27E2" w:rsidRDefault="008A27E2" w:rsidP="008A27E2">
            <w:pPr>
              <w:jc w:val="both"/>
              <w:rPr>
                <w:rFonts w:ascii="Times New Roman" w:hAnsi="Times New Roman" w:cs="Times New Roman"/>
                <w:b/>
                <w:bCs/>
                <w:sz w:val="28"/>
                <w:szCs w:val="28"/>
              </w:rPr>
            </w:pPr>
            <w:r w:rsidRPr="008A27E2">
              <w:rPr>
                <w:rFonts w:ascii="Times New Roman" w:hAnsi="Times New Roman" w:cs="Times New Roman"/>
                <w:b/>
                <w:bCs/>
                <w:sz w:val="28"/>
                <w:szCs w:val="28"/>
              </w:rPr>
              <w:t>Value</w:t>
            </w:r>
          </w:p>
        </w:tc>
      </w:tr>
      <w:tr w:rsidR="008A27E2" w:rsidRPr="008A27E2" w14:paraId="3B0D5534" w14:textId="77777777" w:rsidTr="002F6F6A">
        <w:trPr>
          <w:tblCellSpacing w:w="15" w:type="dxa"/>
        </w:trPr>
        <w:tc>
          <w:tcPr>
            <w:tcW w:w="1798" w:type="dxa"/>
            <w:vAlign w:val="center"/>
            <w:hideMark/>
          </w:tcPr>
          <w:p w14:paraId="0CB67CD1"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Accuracy</w:t>
            </w:r>
          </w:p>
        </w:tc>
        <w:tc>
          <w:tcPr>
            <w:tcW w:w="59" w:type="dxa"/>
            <w:vAlign w:val="center"/>
            <w:hideMark/>
          </w:tcPr>
          <w:p w14:paraId="4FDF0D48"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96%</w:t>
            </w:r>
          </w:p>
        </w:tc>
      </w:tr>
      <w:tr w:rsidR="008A27E2" w:rsidRPr="008A27E2" w14:paraId="3143AF7E" w14:textId="77777777" w:rsidTr="002F6F6A">
        <w:trPr>
          <w:tblCellSpacing w:w="15" w:type="dxa"/>
        </w:trPr>
        <w:tc>
          <w:tcPr>
            <w:tcW w:w="1798" w:type="dxa"/>
            <w:vAlign w:val="center"/>
            <w:hideMark/>
          </w:tcPr>
          <w:p w14:paraId="098A81C3"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Precision</w:t>
            </w:r>
          </w:p>
        </w:tc>
        <w:tc>
          <w:tcPr>
            <w:tcW w:w="59" w:type="dxa"/>
            <w:vAlign w:val="center"/>
            <w:hideMark/>
          </w:tcPr>
          <w:p w14:paraId="21A0CF76"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94%</w:t>
            </w:r>
          </w:p>
        </w:tc>
      </w:tr>
      <w:tr w:rsidR="008A27E2" w:rsidRPr="008A27E2" w14:paraId="4FBD3D15" w14:textId="77777777" w:rsidTr="002F6F6A">
        <w:trPr>
          <w:tblCellSpacing w:w="15" w:type="dxa"/>
        </w:trPr>
        <w:tc>
          <w:tcPr>
            <w:tcW w:w="1798" w:type="dxa"/>
            <w:vAlign w:val="center"/>
            <w:hideMark/>
          </w:tcPr>
          <w:p w14:paraId="0CB05582"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Recall</w:t>
            </w:r>
          </w:p>
        </w:tc>
        <w:tc>
          <w:tcPr>
            <w:tcW w:w="59" w:type="dxa"/>
            <w:vAlign w:val="center"/>
            <w:hideMark/>
          </w:tcPr>
          <w:p w14:paraId="63CD22CF"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95%</w:t>
            </w:r>
          </w:p>
        </w:tc>
      </w:tr>
      <w:tr w:rsidR="008A27E2" w:rsidRPr="008A27E2" w14:paraId="66C613BE" w14:textId="77777777" w:rsidTr="002F6F6A">
        <w:trPr>
          <w:tblCellSpacing w:w="15" w:type="dxa"/>
        </w:trPr>
        <w:tc>
          <w:tcPr>
            <w:tcW w:w="1798" w:type="dxa"/>
            <w:vAlign w:val="center"/>
            <w:hideMark/>
          </w:tcPr>
          <w:p w14:paraId="29DD3F53"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F1-Score</w:t>
            </w:r>
          </w:p>
        </w:tc>
        <w:tc>
          <w:tcPr>
            <w:tcW w:w="59" w:type="dxa"/>
            <w:vAlign w:val="center"/>
            <w:hideMark/>
          </w:tcPr>
          <w:p w14:paraId="27D30DD3"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94.5%</w:t>
            </w:r>
          </w:p>
        </w:tc>
      </w:tr>
    </w:tbl>
    <w:p w14:paraId="57F053C9"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The proposed CNN model outperformed SVM (88%) and Random Forest (84%). It consistently recognized gestures even with background variation. Real-time video tests showed minimal lag (0.03 seconds/frame), confirming the model’s efficiency.</w:t>
      </w:r>
    </w:p>
    <w:p w14:paraId="39CB3836" w14:textId="23A03CD7" w:rsidR="008A27E2" w:rsidRDefault="008A27E2" w:rsidP="008A27E2">
      <w:pPr>
        <w:jc w:val="both"/>
        <w:rPr>
          <w:rFonts w:ascii="Times New Roman" w:hAnsi="Times New Roman" w:cs="Times New Roman"/>
          <w:sz w:val="28"/>
          <w:szCs w:val="28"/>
        </w:rPr>
      </w:pPr>
    </w:p>
    <w:p w14:paraId="5E4094CD" w14:textId="77777777" w:rsidR="002F6F6A" w:rsidRPr="008A27E2" w:rsidRDefault="002F6F6A" w:rsidP="008A27E2">
      <w:pPr>
        <w:jc w:val="both"/>
        <w:rPr>
          <w:rFonts w:ascii="Times New Roman" w:hAnsi="Times New Roman" w:cs="Times New Roman"/>
          <w:sz w:val="28"/>
          <w:szCs w:val="28"/>
        </w:rPr>
      </w:pPr>
    </w:p>
    <w:p w14:paraId="521210FE" w14:textId="55F6D04B" w:rsidR="002F6F6A" w:rsidRPr="008A27E2" w:rsidRDefault="002F6F6A" w:rsidP="00A46017">
      <w:pPr>
        <w:jc w:val="center"/>
        <w:rPr>
          <w:rFonts w:ascii="Times New Roman" w:hAnsi="Times New Roman" w:cs="Times New Roman"/>
          <w:b/>
          <w:bCs/>
          <w:sz w:val="36"/>
          <w:szCs w:val="36"/>
        </w:rPr>
      </w:pPr>
      <w:r w:rsidRPr="008A27E2">
        <w:rPr>
          <w:rFonts w:ascii="Times New Roman" w:hAnsi="Times New Roman" w:cs="Times New Roman"/>
          <w:b/>
          <w:bCs/>
          <w:sz w:val="36"/>
          <w:szCs w:val="36"/>
        </w:rPr>
        <w:t>V. ADVANTAGES AND LIMITATIONS</w:t>
      </w:r>
    </w:p>
    <w:p w14:paraId="3D5E6B13" w14:textId="77777777" w:rsidR="008A27E2" w:rsidRPr="008A27E2" w:rsidRDefault="008A27E2" w:rsidP="008A27E2">
      <w:pPr>
        <w:jc w:val="both"/>
        <w:rPr>
          <w:rFonts w:ascii="Times New Roman" w:hAnsi="Times New Roman" w:cs="Times New Roman"/>
          <w:sz w:val="32"/>
          <w:szCs w:val="32"/>
        </w:rPr>
      </w:pPr>
      <w:r w:rsidRPr="008A27E2">
        <w:rPr>
          <w:rFonts w:ascii="Times New Roman" w:hAnsi="Times New Roman" w:cs="Times New Roman"/>
          <w:b/>
          <w:bCs/>
          <w:sz w:val="32"/>
          <w:szCs w:val="32"/>
        </w:rPr>
        <w:t>Advantages:</w:t>
      </w:r>
    </w:p>
    <w:p w14:paraId="6A3E8CCB" w14:textId="77777777" w:rsidR="008A27E2" w:rsidRPr="008A27E2" w:rsidRDefault="008A27E2" w:rsidP="008A27E2">
      <w:pPr>
        <w:numPr>
          <w:ilvl w:val="0"/>
          <w:numId w:val="4"/>
        </w:numPr>
        <w:jc w:val="both"/>
        <w:rPr>
          <w:rFonts w:ascii="Times New Roman" w:hAnsi="Times New Roman" w:cs="Times New Roman"/>
          <w:sz w:val="28"/>
          <w:szCs w:val="28"/>
        </w:rPr>
      </w:pPr>
      <w:r w:rsidRPr="008A27E2">
        <w:rPr>
          <w:rFonts w:ascii="Times New Roman" w:hAnsi="Times New Roman" w:cs="Times New Roman"/>
          <w:sz w:val="28"/>
          <w:szCs w:val="28"/>
        </w:rPr>
        <w:t>Contactless and hygienic interaction</w:t>
      </w:r>
    </w:p>
    <w:p w14:paraId="7CAC403A" w14:textId="77777777" w:rsidR="008A27E2" w:rsidRPr="008A27E2" w:rsidRDefault="008A27E2" w:rsidP="008A27E2">
      <w:pPr>
        <w:numPr>
          <w:ilvl w:val="0"/>
          <w:numId w:val="4"/>
        </w:numPr>
        <w:jc w:val="both"/>
        <w:rPr>
          <w:rFonts w:ascii="Times New Roman" w:hAnsi="Times New Roman" w:cs="Times New Roman"/>
          <w:sz w:val="28"/>
          <w:szCs w:val="28"/>
        </w:rPr>
      </w:pPr>
      <w:r w:rsidRPr="008A27E2">
        <w:rPr>
          <w:rFonts w:ascii="Times New Roman" w:hAnsi="Times New Roman" w:cs="Times New Roman"/>
          <w:sz w:val="28"/>
          <w:szCs w:val="28"/>
        </w:rPr>
        <w:t>Cost-effective and user-friendly</w:t>
      </w:r>
    </w:p>
    <w:p w14:paraId="7728F444" w14:textId="77777777" w:rsidR="008A27E2" w:rsidRPr="008A27E2" w:rsidRDefault="008A27E2" w:rsidP="008A27E2">
      <w:pPr>
        <w:numPr>
          <w:ilvl w:val="0"/>
          <w:numId w:val="4"/>
        </w:numPr>
        <w:jc w:val="both"/>
        <w:rPr>
          <w:rFonts w:ascii="Times New Roman" w:hAnsi="Times New Roman" w:cs="Times New Roman"/>
          <w:sz w:val="28"/>
          <w:szCs w:val="28"/>
        </w:rPr>
      </w:pPr>
      <w:r w:rsidRPr="008A27E2">
        <w:rPr>
          <w:rFonts w:ascii="Times New Roman" w:hAnsi="Times New Roman" w:cs="Times New Roman"/>
          <w:sz w:val="28"/>
          <w:szCs w:val="28"/>
        </w:rPr>
        <w:t>High accuracy and fast response</w:t>
      </w:r>
    </w:p>
    <w:p w14:paraId="052C69E0" w14:textId="4A144ECB" w:rsidR="002F6F6A" w:rsidRDefault="008A27E2" w:rsidP="002F6F6A">
      <w:pPr>
        <w:numPr>
          <w:ilvl w:val="0"/>
          <w:numId w:val="4"/>
        </w:numPr>
        <w:jc w:val="both"/>
        <w:rPr>
          <w:rFonts w:ascii="Times New Roman" w:hAnsi="Times New Roman" w:cs="Times New Roman"/>
          <w:sz w:val="28"/>
          <w:szCs w:val="28"/>
        </w:rPr>
      </w:pPr>
      <w:r w:rsidRPr="008A27E2">
        <w:rPr>
          <w:rFonts w:ascii="Times New Roman" w:hAnsi="Times New Roman" w:cs="Times New Roman"/>
          <w:sz w:val="28"/>
          <w:szCs w:val="28"/>
        </w:rPr>
        <w:t>Useful for differently-abled individuals</w:t>
      </w:r>
    </w:p>
    <w:p w14:paraId="4024D537" w14:textId="77777777" w:rsidR="002F6F6A" w:rsidRPr="008A27E2" w:rsidRDefault="002F6F6A" w:rsidP="002F6F6A">
      <w:pPr>
        <w:ind w:left="720"/>
        <w:jc w:val="both"/>
        <w:rPr>
          <w:rFonts w:ascii="Times New Roman" w:hAnsi="Times New Roman" w:cs="Times New Roman"/>
          <w:sz w:val="28"/>
          <w:szCs w:val="28"/>
        </w:rPr>
      </w:pPr>
    </w:p>
    <w:p w14:paraId="3B581668" w14:textId="77777777" w:rsidR="008A27E2" w:rsidRPr="008A27E2" w:rsidRDefault="008A27E2" w:rsidP="008A27E2">
      <w:pPr>
        <w:jc w:val="both"/>
        <w:rPr>
          <w:rFonts w:ascii="Times New Roman" w:hAnsi="Times New Roman" w:cs="Times New Roman"/>
          <w:sz w:val="32"/>
          <w:szCs w:val="32"/>
        </w:rPr>
      </w:pPr>
      <w:r w:rsidRPr="008A27E2">
        <w:rPr>
          <w:rFonts w:ascii="Times New Roman" w:hAnsi="Times New Roman" w:cs="Times New Roman"/>
          <w:b/>
          <w:bCs/>
          <w:sz w:val="32"/>
          <w:szCs w:val="32"/>
        </w:rPr>
        <w:t>Limitations:</w:t>
      </w:r>
    </w:p>
    <w:p w14:paraId="3D6073EA" w14:textId="77777777" w:rsidR="008A27E2" w:rsidRPr="008A27E2" w:rsidRDefault="008A27E2" w:rsidP="008A27E2">
      <w:pPr>
        <w:numPr>
          <w:ilvl w:val="0"/>
          <w:numId w:val="5"/>
        </w:numPr>
        <w:jc w:val="both"/>
        <w:rPr>
          <w:rFonts w:ascii="Times New Roman" w:hAnsi="Times New Roman" w:cs="Times New Roman"/>
          <w:sz w:val="28"/>
          <w:szCs w:val="28"/>
        </w:rPr>
      </w:pPr>
      <w:r w:rsidRPr="008A27E2">
        <w:rPr>
          <w:rFonts w:ascii="Times New Roman" w:hAnsi="Times New Roman" w:cs="Times New Roman"/>
          <w:sz w:val="28"/>
          <w:szCs w:val="28"/>
        </w:rPr>
        <w:t>Sensitivity to lighting variations</w:t>
      </w:r>
    </w:p>
    <w:p w14:paraId="384BB392" w14:textId="77777777" w:rsidR="008A27E2" w:rsidRPr="008A27E2" w:rsidRDefault="008A27E2" w:rsidP="008A27E2">
      <w:pPr>
        <w:numPr>
          <w:ilvl w:val="0"/>
          <w:numId w:val="5"/>
        </w:numPr>
        <w:jc w:val="both"/>
        <w:rPr>
          <w:rFonts w:ascii="Times New Roman" w:hAnsi="Times New Roman" w:cs="Times New Roman"/>
          <w:sz w:val="28"/>
          <w:szCs w:val="28"/>
        </w:rPr>
      </w:pPr>
      <w:r w:rsidRPr="008A27E2">
        <w:rPr>
          <w:rFonts w:ascii="Times New Roman" w:hAnsi="Times New Roman" w:cs="Times New Roman"/>
          <w:sz w:val="28"/>
          <w:szCs w:val="28"/>
        </w:rPr>
        <w:t>Limited to predefined gesture sets</w:t>
      </w:r>
    </w:p>
    <w:p w14:paraId="4B34C087" w14:textId="77777777" w:rsidR="008A27E2" w:rsidRDefault="008A27E2" w:rsidP="008A27E2">
      <w:pPr>
        <w:numPr>
          <w:ilvl w:val="0"/>
          <w:numId w:val="5"/>
        </w:numPr>
        <w:jc w:val="both"/>
        <w:rPr>
          <w:rFonts w:ascii="Times New Roman" w:hAnsi="Times New Roman" w:cs="Times New Roman"/>
          <w:sz w:val="28"/>
          <w:szCs w:val="28"/>
        </w:rPr>
      </w:pPr>
      <w:r w:rsidRPr="008A27E2">
        <w:rPr>
          <w:rFonts w:ascii="Times New Roman" w:hAnsi="Times New Roman" w:cs="Times New Roman"/>
          <w:sz w:val="28"/>
          <w:szCs w:val="28"/>
        </w:rPr>
        <w:t>Background clutter can cause misclassification</w:t>
      </w:r>
    </w:p>
    <w:p w14:paraId="4427BB3B" w14:textId="77777777" w:rsidR="002F6F6A" w:rsidRPr="008A27E2" w:rsidRDefault="002F6F6A" w:rsidP="002F6F6A">
      <w:pPr>
        <w:ind w:left="720"/>
        <w:jc w:val="both"/>
        <w:rPr>
          <w:rFonts w:ascii="Times New Roman" w:hAnsi="Times New Roman" w:cs="Times New Roman"/>
          <w:sz w:val="28"/>
          <w:szCs w:val="28"/>
        </w:rPr>
      </w:pPr>
    </w:p>
    <w:p w14:paraId="41CAE8BD" w14:textId="554ABE70" w:rsidR="008A27E2" w:rsidRPr="008A27E2" w:rsidRDefault="008A27E2" w:rsidP="008A27E2">
      <w:pPr>
        <w:jc w:val="both"/>
        <w:rPr>
          <w:rFonts w:ascii="Times New Roman" w:hAnsi="Times New Roman" w:cs="Times New Roman"/>
          <w:sz w:val="28"/>
          <w:szCs w:val="28"/>
        </w:rPr>
      </w:pPr>
    </w:p>
    <w:p w14:paraId="6BADD302" w14:textId="77777777" w:rsidR="00A46017" w:rsidRDefault="00A46017" w:rsidP="002F6F6A">
      <w:pPr>
        <w:jc w:val="center"/>
        <w:rPr>
          <w:rFonts w:ascii="Times New Roman" w:hAnsi="Times New Roman" w:cs="Times New Roman"/>
          <w:b/>
          <w:bCs/>
          <w:sz w:val="36"/>
          <w:szCs w:val="36"/>
        </w:rPr>
      </w:pPr>
    </w:p>
    <w:p w14:paraId="204F7181" w14:textId="78A1A116" w:rsidR="008A27E2" w:rsidRPr="008A27E2" w:rsidRDefault="002F6F6A" w:rsidP="002F6F6A">
      <w:pPr>
        <w:jc w:val="center"/>
        <w:rPr>
          <w:rFonts w:ascii="Times New Roman" w:hAnsi="Times New Roman" w:cs="Times New Roman"/>
          <w:b/>
          <w:bCs/>
          <w:sz w:val="36"/>
          <w:szCs w:val="36"/>
        </w:rPr>
      </w:pPr>
      <w:r w:rsidRPr="008A27E2">
        <w:rPr>
          <w:rFonts w:ascii="Times New Roman" w:hAnsi="Times New Roman" w:cs="Times New Roman"/>
          <w:b/>
          <w:bCs/>
          <w:sz w:val="36"/>
          <w:szCs w:val="36"/>
        </w:rPr>
        <w:lastRenderedPageBreak/>
        <w:t>VI. FUTURE ENHANCEMENTS AND SCOPE</w:t>
      </w:r>
    </w:p>
    <w:p w14:paraId="22C22959" w14:textId="77777777" w:rsid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The future potential for AI-based gesture systems is vast. Some possible directions include:</w:t>
      </w:r>
    </w:p>
    <w:p w14:paraId="0FA584AE" w14:textId="77777777" w:rsidR="002F6F6A" w:rsidRPr="008A27E2" w:rsidRDefault="002F6F6A" w:rsidP="008A27E2">
      <w:pPr>
        <w:jc w:val="both"/>
        <w:rPr>
          <w:rFonts w:ascii="Times New Roman" w:hAnsi="Times New Roman" w:cs="Times New Roman"/>
          <w:sz w:val="28"/>
          <w:szCs w:val="28"/>
        </w:rPr>
      </w:pPr>
    </w:p>
    <w:p w14:paraId="0DB8F9C0" w14:textId="77777777" w:rsidR="008A27E2" w:rsidRPr="008A27E2" w:rsidRDefault="008A27E2" w:rsidP="008A27E2">
      <w:pPr>
        <w:numPr>
          <w:ilvl w:val="0"/>
          <w:numId w:val="6"/>
        </w:numPr>
        <w:jc w:val="both"/>
        <w:rPr>
          <w:rFonts w:ascii="Times New Roman" w:hAnsi="Times New Roman" w:cs="Times New Roman"/>
          <w:sz w:val="28"/>
          <w:szCs w:val="28"/>
        </w:rPr>
      </w:pPr>
      <w:r w:rsidRPr="008A27E2">
        <w:rPr>
          <w:rFonts w:ascii="Times New Roman" w:hAnsi="Times New Roman" w:cs="Times New Roman"/>
          <w:b/>
          <w:bCs/>
          <w:sz w:val="28"/>
          <w:szCs w:val="28"/>
        </w:rPr>
        <w:t>3D Depth Recognition:</w:t>
      </w:r>
      <w:r w:rsidRPr="008A27E2">
        <w:rPr>
          <w:rFonts w:ascii="Times New Roman" w:hAnsi="Times New Roman" w:cs="Times New Roman"/>
          <w:sz w:val="28"/>
          <w:szCs w:val="28"/>
        </w:rPr>
        <w:t xml:space="preserve"> Integrate sensors such as Kinect and LiDAR to enhance gesture accuracy under dynamic conditions.</w:t>
      </w:r>
    </w:p>
    <w:p w14:paraId="0C51F9FE" w14:textId="6C355B27" w:rsidR="008A27E2" w:rsidRPr="008A27E2" w:rsidRDefault="008A27E2" w:rsidP="008A27E2">
      <w:pPr>
        <w:numPr>
          <w:ilvl w:val="0"/>
          <w:numId w:val="6"/>
        </w:numPr>
        <w:jc w:val="both"/>
        <w:rPr>
          <w:rFonts w:ascii="Times New Roman" w:hAnsi="Times New Roman" w:cs="Times New Roman"/>
          <w:sz w:val="28"/>
          <w:szCs w:val="28"/>
        </w:rPr>
      </w:pPr>
      <w:r w:rsidRPr="008A27E2">
        <w:rPr>
          <w:rFonts w:ascii="Times New Roman" w:hAnsi="Times New Roman" w:cs="Times New Roman"/>
          <w:b/>
          <w:bCs/>
          <w:sz w:val="28"/>
          <w:szCs w:val="28"/>
        </w:rPr>
        <w:t>Mobile Deployment:</w:t>
      </w:r>
      <w:r w:rsidRPr="008A27E2">
        <w:rPr>
          <w:rFonts w:ascii="Times New Roman" w:hAnsi="Times New Roman" w:cs="Times New Roman"/>
          <w:sz w:val="28"/>
          <w:szCs w:val="28"/>
        </w:rPr>
        <w:t xml:space="preserve"> Use lightweight CNNs like </w:t>
      </w:r>
      <w:r w:rsidR="00A46017" w:rsidRPr="008A27E2">
        <w:rPr>
          <w:rFonts w:ascii="Times New Roman" w:hAnsi="Times New Roman" w:cs="Times New Roman"/>
          <w:sz w:val="28"/>
          <w:szCs w:val="28"/>
        </w:rPr>
        <w:t>Mobile Net</w:t>
      </w:r>
      <w:r w:rsidRPr="008A27E2">
        <w:rPr>
          <w:rFonts w:ascii="Times New Roman" w:hAnsi="Times New Roman" w:cs="Times New Roman"/>
          <w:sz w:val="28"/>
          <w:szCs w:val="28"/>
        </w:rPr>
        <w:t xml:space="preserve"> or Tiny-YOLO for smartphone and wearable devices.</w:t>
      </w:r>
    </w:p>
    <w:p w14:paraId="3FF04470" w14:textId="77777777" w:rsidR="008A27E2" w:rsidRPr="008A27E2" w:rsidRDefault="008A27E2" w:rsidP="008A27E2">
      <w:pPr>
        <w:numPr>
          <w:ilvl w:val="0"/>
          <w:numId w:val="6"/>
        </w:numPr>
        <w:jc w:val="both"/>
        <w:rPr>
          <w:rFonts w:ascii="Times New Roman" w:hAnsi="Times New Roman" w:cs="Times New Roman"/>
          <w:sz w:val="28"/>
          <w:szCs w:val="28"/>
        </w:rPr>
      </w:pPr>
      <w:r w:rsidRPr="008A27E2">
        <w:rPr>
          <w:rFonts w:ascii="Times New Roman" w:hAnsi="Times New Roman" w:cs="Times New Roman"/>
          <w:b/>
          <w:bCs/>
          <w:sz w:val="28"/>
          <w:szCs w:val="28"/>
        </w:rPr>
        <w:t>Gesture Sequence Recognition:</w:t>
      </w:r>
      <w:r w:rsidRPr="008A27E2">
        <w:rPr>
          <w:rFonts w:ascii="Times New Roman" w:hAnsi="Times New Roman" w:cs="Times New Roman"/>
          <w:sz w:val="28"/>
          <w:szCs w:val="28"/>
        </w:rPr>
        <w:t xml:space="preserve"> Implement LSTM or Transformer models for recognizing continuous gesture sequences.</w:t>
      </w:r>
    </w:p>
    <w:p w14:paraId="7F7E5B3E" w14:textId="77777777" w:rsidR="008A27E2" w:rsidRPr="008A27E2" w:rsidRDefault="008A27E2" w:rsidP="008A27E2">
      <w:pPr>
        <w:numPr>
          <w:ilvl w:val="0"/>
          <w:numId w:val="6"/>
        </w:numPr>
        <w:jc w:val="both"/>
        <w:rPr>
          <w:rFonts w:ascii="Times New Roman" w:hAnsi="Times New Roman" w:cs="Times New Roman"/>
          <w:sz w:val="28"/>
          <w:szCs w:val="28"/>
        </w:rPr>
      </w:pPr>
      <w:r w:rsidRPr="008A27E2">
        <w:rPr>
          <w:rFonts w:ascii="Times New Roman" w:hAnsi="Times New Roman" w:cs="Times New Roman"/>
          <w:b/>
          <w:bCs/>
          <w:sz w:val="28"/>
          <w:szCs w:val="28"/>
        </w:rPr>
        <w:t>Cross-Platform Applications:</w:t>
      </w:r>
      <w:r w:rsidRPr="008A27E2">
        <w:rPr>
          <w:rFonts w:ascii="Times New Roman" w:hAnsi="Times New Roman" w:cs="Times New Roman"/>
          <w:sz w:val="28"/>
          <w:szCs w:val="28"/>
        </w:rPr>
        <w:t xml:space="preserve"> Incorporate gesture recognition into AR/VR, robotics, and IoT-based smart homes.</w:t>
      </w:r>
    </w:p>
    <w:p w14:paraId="2D7F6292" w14:textId="77777777" w:rsidR="008A27E2" w:rsidRPr="008A27E2" w:rsidRDefault="008A27E2" w:rsidP="008A27E2">
      <w:pPr>
        <w:numPr>
          <w:ilvl w:val="0"/>
          <w:numId w:val="6"/>
        </w:numPr>
        <w:jc w:val="both"/>
        <w:rPr>
          <w:rFonts w:ascii="Times New Roman" w:hAnsi="Times New Roman" w:cs="Times New Roman"/>
          <w:sz w:val="28"/>
          <w:szCs w:val="28"/>
        </w:rPr>
      </w:pPr>
      <w:r w:rsidRPr="008A27E2">
        <w:rPr>
          <w:rFonts w:ascii="Times New Roman" w:hAnsi="Times New Roman" w:cs="Times New Roman"/>
          <w:b/>
          <w:bCs/>
          <w:sz w:val="28"/>
          <w:szCs w:val="28"/>
        </w:rPr>
        <w:t>Multimodal Interfaces:</w:t>
      </w:r>
      <w:r w:rsidRPr="008A27E2">
        <w:rPr>
          <w:rFonts w:ascii="Times New Roman" w:hAnsi="Times New Roman" w:cs="Times New Roman"/>
          <w:sz w:val="28"/>
          <w:szCs w:val="28"/>
        </w:rPr>
        <w:t xml:space="preserve"> Combine gestures with speech and facial recognition for seamless human-computer communication.</w:t>
      </w:r>
    </w:p>
    <w:p w14:paraId="0AF5370F" w14:textId="77777777" w:rsidR="008A27E2" w:rsidRPr="008A27E2" w:rsidRDefault="008A27E2" w:rsidP="008A27E2">
      <w:pPr>
        <w:numPr>
          <w:ilvl w:val="0"/>
          <w:numId w:val="6"/>
        </w:numPr>
        <w:jc w:val="both"/>
        <w:rPr>
          <w:rFonts w:ascii="Times New Roman" w:hAnsi="Times New Roman" w:cs="Times New Roman"/>
          <w:sz w:val="28"/>
          <w:szCs w:val="28"/>
        </w:rPr>
      </w:pPr>
      <w:r w:rsidRPr="008A27E2">
        <w:rPr>
          <w:rFonts w:ascii="Times New Roman" w:hAnsi="Times New Roman" w:cs="Times New Roman"/>
          <w:b/>
          <w:bCs/>
          <w:sz w:val="28"/>
          <w:szCs w:val="28"/>
        </w:rPr>
        <w:t>Inclusive Datasets:</w:t>
      </w:r>
      <w:r w:rsidRPr="008A27E2">
        <w:rPr>
          <w:rFonts w:ascii="Times New Roman" w:hAnsi="Times New Roman" w:cs="Times New Roman"/>
          <w:sz w:val="28"/>
          <w:szCs w:val="28"/>
        </w:rPr>
        <w:t xml:space="preserve"> Expand datasets to cover different hand shapes, sizes, and cultural gestures for fairness.</w:t>
      </w:r>
    </w:p>
    <w:p w14:paraId="7C4E00E1" w14:textId="77777777"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 xml:space="preserve">This evolution could lead to applications in </w:t>
      </w:r>
      <w:r w:rsidRPr="008A27E2">
        <w:rPr>
          <w:rFonts w:ascii="Times New Roman" w:hAnsi="Times New Roman" w:cs="Times New Roman"/>
          <w:b/>
          <w:bCs/>
          <w:sz w:val="28"/>
          <w:szCs w:val="28"/>
        </w:rPr>
        <w:t>education, virtual rehabilitation, smart home automation, and assistive technology for the disabled</w:t>
      </w:r>
      <w:r w:rsidRPr="008A27E2">
        <w:rPr>
          <w:rFonts w:ascii="Times New Roman" w:hAnsi="Times New Roman" w:cs="Times New Roman"/>
          <w:sz w:val="28"/>
          <w:szCs w:val="28"/>
        </w:rPr>
        <w:t>.</w:t>
      </w:r>
    </w:p>
    <w:p w14:paraId="5784AE0D" w14:textId="2F78A4F8" w:rsidR="008A27E2" w:rsidRPr="008A27E2" w:rsidRDefault="008A27E2" w:rsidP="008A27E2">
      <w:pPr>
        <w:jc w:val="both"/>
        <w:rPr>
          <w:rFonts w:ascii="Times New Roman" w:hAnsi="Times New Roman" w:cs="Times New Roman"/>
          <w:sz w:val="28"/>
          <w:szCs w:val="28"/>
        </w:rPr>
      </w:pPr>
    </w:p>
    <w:p w14:paraId="135C4D40" w14:textId="77777777" w:rsidR="002F6F6A" w:rsidRDefault="002F6F6A" w:rsidP="002F6F6A">
      <w:pPr>
        <w:jc w:val="center"/>
        <w:rPr>
          <w:rFonts w:ascii="Times New Roman" w:hAnsi="Times New Roman" w:cs="Times New Roman"/>
          <w:b/>
          <w:bCs/>
          <w:sz w:val="36"/>
          <w:szCs w:val="36"/>
        </w:rPr>
      </w:pPr>
    </w:p>
    <w:p w14:paraId="173095AD" w14:textId="35041C44" w:rsidR="002F6F6A" w:rsidRPr="002F6F6A" w:rsidRDefault="002F6F6A" w:rsidP="002F6F6A">
      <w:pPr>
        <w:jc w:val="center"/>
        <w:rPr>
          <w:rFonts w:ascii="Times New Roman" w:hAnsi="Times New Roman" w:cs="Times New Roman"/>
          <w:b/>
          <w:bCs/>
          <w:sz w:val="36"/>
          <w:szCs w:val="36"/>
        </w:rPr>
      </w:pPr>
      <w:r w:rsidRPr="008A27E2">
        <w:rPr>
          <w:rFonts w:ascii="Times New Roman" w:hAnsi="Times New Roman" w:cs="Times New Roman"/>
          <w:b/>
          <w:bCs/>
          <w:sz w:val="36"/>
          <w:szCs w:val="36"/>
        </w:rPr>
        <w:t>VII. CONCLUSION</w:t>
      </w:r>
    </w:p>
    <w:p w14:paraId="512C8C02" w14:textId="77777777" w:rsidR="002F6F6A"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This research demonstrates an efficient AI-based hand gesture recognition system integrating CNN and OpenCV. The proposed system achieves high accuracy, real-time performance, and adaptability. The model’s low-cost implementation makes it ideal for various industries, including healthcare, robotics, and interactive media.</w:t>
      </w:r>
    </w:p>
    <w:p w14:paraId="5E092A6E" w14:textId="47FD0819" w:rsidR="008A27E2" w:rsidRPr="008A27E2" w:rsidRDefault="008A27E2" w:rsidP="008A27E2">
      <w:pPr>
        <w:jc w:val="both"/>
        <w:rPr>
          <w:rFonts w:ascii="Times New Roman" w:hAnsi="Times New Roman" w:cs="Times New Roman"/>
          <w:sz w:val="28"/>
          <w:szCs w:val="28"/>
        </w:rPr>
      </w:pPr>
      <w:r w:rsidRPr="008A27E2">
        <w:rPr>
          <w:rFonts w:ascii="Times New Roman" w:hAnsi="Times New Roman" w:cs="Times New Roman"/>
          <w:sz w:val="28"/>
          <w:szCs w:val="28"/>
        </w:rPr>
        <w:t xml:space="preserve">Future work will focus on developing </w:t>
      </w:r>
      <w:r w:rsidRPr="008A27E2">
        <w:rPr>
          <w:rFonts w:ascii="Times New Roman" w:hAnsi="Times New Roman" w:cs="Times New Roman"/>
          <w:b/>
          <w:bCs/>
          <w:sz w:val="28"/>
          <w:szCs w:val="28"/>
        </w:rPr>
        <w:t>3D gesture recognition</w:t>
      </w:r>
      <w:r w:rsidRPr="008A27E2">
        <w:rPr>
          <w:rFonts w:ascii="Times New Roman" w:hAnsi="Times New Roman" w:cs="Times New Roman"/>
          <w:sz w:val="28"/>
          <w:szCs w:val="28"/>
        </w:rPr>
        <w:t xml:space="preserve">, enhancing </w:t>
      </w:r>
      <w:r w:rsidRPr="008A27E2">
        <w:rPr>
          <w:rFonts w:ascii="Times New Roman" w:hAnsi="Times New Roman" w:cs="Times New Roman"/>
          <w:b/>
          <w:bCs/>
          <w:sz w:val="28"/>
          <w:szCs w:val="28"/>
        </w:rPr>
        <w:t>model generalization across users</w:t>
      </w:r>
      <w:r w:rsidRPr="008A27E2">
        <w:rPr>
          <w:rFonts w:ascii="Times New Roman" w:hAnsi="Times New Roman" w:cs="Times New Roman"/>
          <w:sz w:val="28"/>
          <w:szCs w:val="28"/>
        </w:rPr>
        <w:t xml:space="preserve">, and deploying the system in </w:t>
      </w:r>
      <w:r w:rsidRPr="008A27E2">
        <w:rPr>
          <w:rFonts w:ascii="Times New Roman" w:hAnsi="Times New Roman" w:cs="Times New Roman"/>
          <w:b/>
          <w:bCs/>
          <w:sz w:val="28"/>
          <w:szCs w:val="28"/>
        </w:rPr>
        <w:t>mobile and embedded environments</w:t>
      </w:r>
      <w:r w:rsidRPr="008A27E2">
        <w:rPr>
          <w:rFonts w:ascii="Times New Roman" w:hAnsi="Times New Roman" w:cs="Times New Roman"/>
          <w:sz w:val="28"/>
          <w:szCs w:val="28"/>
        </w:rPr>
        <w:t xml:space="preserve"> for broader usability.</w:t>
      </w:r>
    </w:p>
    <w:p w14:paraId="20ADB4F3" w14:textId="425D8AD2" w:rsidR="008A27E2" w:rsidRPr="008A27E2" w:rsidRDefault="008A27E2" w:rsidP="008A27E2">
      <w:pPr>
        <w:jc w:val="both"/>
        <w:rPr>
          <w:rFonts w:ascii="Times New Roman" w:hAnsi="Times New Roman" w:cs="Times New Roman"/>
          <w:sz w:val="28"/>
          <w:szCs w:val="28"/>
        </w:rPr>
      </w:pPr>
    </w:p>
    <w:p w14:paraId="545E5D6A" w14:textId="79BD39FC" w:rsidR="002F6F6A" w:rsidRPr="008A27E2" w:rsidRDefault="002F6F6A" w:rsidP="002F6F6A">
      <w:pPr>
        <w:jc w:val="center"/>
        <w:rPr>
          <w:rFonts w:ascii="Times New Roman" w:hAnsi="Times New Roman" w:cs="Times New Roman"/>
          <w:b/>
          <w:bCs/>
          <w:sz w:val="36"/>
          <w:szCs w:val="36"/>
        </w:rPr>
      </w:pPr>
      <w:r w:rsidRPr="008A27E2">
        <w:rPr>
          <w:rFonts w:ascii="Times New Roman" w:hAnsi="Times New Roman" w:cs="Times New Roman"/>
          <w:b/>
          <w:bCs/>
          <w:sz w:val="36"/>
          <w:szCs w:val="36"/>
        </w:rPr>
        <w:lastRenderedPageBreak/>
        <w:t>REFERENCES</w:t>
      </w:r>
    </w:p>
    <w:p w14:paraId="7B24FD4C" w14:textId="77777777" w:rsidR="008A27E2" w:rsidRPr="008A27E2" w:rsidRDefault="008A27E2" w:rsidP="008A27E2">
      <w:pPr>
        <w:numPr>
          <w:ilvl w:val="0"/>
          <w:numId w:val="7"/>
        </w:numPr>
        <w:jc w:val="both"/>
        <w:rPr>
          <w:rFonts w:ascii="Times New Roman" w:hAnsi="Times New Roman" w:cs="Times New Roman"/>
          <w:sz w:val="28"/>
          <w:szCs w:val="28"/>
        </w:rPr>
      </w:pPr>
      <w:r w:rsidRPr="008A27E2">
        <w:rPr>
          <w:rFonts w:ascii="Times New Roman" w:hAnsi="Times New Roman" w:cs="Times New Roman"/>
          <w:sz w:val="28"/>
          <w:szCs w:val="28"/>
        </w:rPr>
        <w:t xml:space="preserve">G. R. S. Murthy and R. S. Jadon, “A review of vision-based hand gesture recognition,” </w:t>
      </w:r>
      <w:r w:rsidRPr="008A27E2">
        <w:rPr>
          <w:rFonts w:ascii="Times New Roman" w:hAnsi="Times New Roman" w:cs="Times New Roman"/>
          <w:i/>
          <w:iCs/>
          <w:sz w:val="28"/>
          <w:szCs w:val="28"/>
        </w:rPr>
        <w:t>Int. J. of IT and Knowledge Management</w:t>
      </w:r>
      <w:r w:rsidRPr="008A27E2">
        <w:rPr>
          <w:rFonts w:ascii="Times New Roman" w:hAnsi="Times New Roman" w:cs="Times New Roman"/>
          <w:sz w:val="28"/>
          <w:szCs w:val="28"/>
        </w:rPr>
        <w:t>, 2009.</w:t>
      </w:r>
    </w:p>
    <w:p w14:paraId="5516397B" w14:textId="77777777" w:rsidR="008A27E2" w:rsidRPr="008A27E2" w:rsidRDefault="008A27E2" w:rsidP="008A27E2">
      <w:pPr>
        <w:numPr>
          <w:ilvl w:val="0"/>
          <w:numId w:val="7"/>
        </w:numPr>
        <w:jc w:val="both"/>
        <w:rPr>
          <w:rFonts w:ascii="Times New Roman" w:hAnsi="Times New Roman" w:cs="Times New Roman"/>
          <w:sz w:val="28"/>
          <w:szCs w:val="28"/>
        </w:rPr>
      </w:pPr>
      <w:r w:rsidRPr="008A27E2">
        <w:rPr>
          <w:rFonts w:ascii="Times New Roman" w:hAnsi="Times New Roman" w:cs="Times New Roman"/>
          <w:sz w:val="28"/>
          <w:szCs w:val="28"/>
        </w:rPr>
        <w:t xml:space="preserve">Y. LeCun, Y. Bengio, and G. Hinton, “Deep Learning,” </w:t>
      </w:r>
      <w:r w:rsidRPr="008A27E2">
        <w:rPr>
          <w:rFonts w:ascii="Times New Roman" w:hAnsi="Times New Roman" w:cs="Times New Roman"/>
          <w:i/>
          <w:iCs/>
          <w:sz w:val="28"/>
          <w:szCs w:val="28"/>
        </w:rPr>
        <w:t>Nature</w:t>
      </w:r>
      <w:r w:rsidRPr="008A27E2">
        <w:rPr>
          <w:rFonts w:ascii="Times New Roman" w:hAnsi="Times New Roman" w:cs="Times New Roman"/>
          <w:sz w:val="28"/>
          <w:szCs w:val="28"/>
        </w:rPr>
        <w:t>, 2015.</w:t>
      </w:r>
    </w:p>
    <w:p w14:paraId="50A7FAAD" w14:textId="77777777" w:rsidR="008A27E2" w:rsidRPr="008A27E2" w:rsidRDefault="008A27E2" w:rsidP="008A27E2">
      <w:pPr>
        <w:numPr>
          <w:ilvl w:val="0"/>
          <w:numId w:val="7"/>
        </w:numPr>
        <w:jc w:val="both"/>
        <w:rPr>
          <w:rFonts w:ascii="Times New Roman" w:hAnsi="Times New Roman" w:cs="Times New Roman"/>
          <w:sz w:val="28"/>
          <w:szCs w:val="28"/>
        </w:rPr>
      </w:pPr>
      <w:r w:rsidRPr="008A27E2">
        <w:rPr>
          <w:rFonts w:ascii="Times New Roman" w:hAnsi="Times New Roman" w:cs="Times New Roman"/>
          <w:sz w:val="28"/>
          <w:szCs w:val="28"/>
        </w:rPr>
        <w:t xml:space="preserve">P. Molchanov et al., “Hand gesture recognition with 3D convolutional neural networks,” </w:t>
      </w:r>
      <w:r w:rsidRPr="008A27E2">
        <w:rPr>
          <w:rFonts w:ascii="Times New Roman" w:hAnsi="Times New Roman" w:cs="Times New Roman"/>
          <w:i/>
          <w:iCs/>
          <w:sz w:val="28"/>
          <w:szCs w:val="28"/>
        </w:rPr>
        <w:t>IEEE CVPR Workshops</w:t>
      </w:r>
      <w:r w:rsidRPr="008A27E2">
        <w:rPr>
          <w:rFonts w:ascii="Times New Roman" w:hAnsi="Times New Roman" w:cs="Times New Roman"/>
          <w:sz w:val="28"/>
          <w:szCs w:val="28"/>
        </w:rPr>
        <w:t>, 2015.</w:t>
      </w:r>
    </w:p>
    <w:p w14:paraId="57489444" w14:textId="77777777" w:rsidR="008A27E2" w:rsidRPr="008A27E2" w:rsidRDefault="008A27E2" w:rsidP="008A27E2">
      <w:pPr>
        <w:numPr>
          <w:ilvl w:val="0"/>
          <w:numId w:val="7"/>
        </w:numPr>
        <w:jc w:val="both"/>
        <w:rPr>
          <w:rFonts w:ascii="Times New Roman" w:hAnsi="Times New Roman" w:cs="Times New Roman"/>
          <w:sz w:val="28"/>
          <w:szCs w:val="28"/>
        </w:rPr>
      </w:pPr>
      <w:r w:rsidRPr="008A27E2">
        <w:rPr>
          <w:rFonts w:ascii="Times New Roman" w:hAnsi="Times New Roman" w:cs="Times New Roman"/>
          <w:sz w:val="28"/>
          <w:szCs w:val="28"/>
        </w:rPr>
        <w:t xml:space="preserve">A. Sharma and P. Gupta, “Real-time gesture recognition using YOLOv5,” </w:t>
      </w:r>
      <w:r w:rsidRPr="008A27E2">
        <w:rPr>
          <w:rFonts w:ascii="Times New Roman" w:hAnsi="Times New Roman" w:cs="Times New Roman"/>
          <w:i/>
          <w:iCs/>
          <w:sz w:val="28"/>
          <w:szCs w:val="28"/>
        </w:rPr>
        <w:t>IEEE Access</w:t>
      </w:r>
      <w:r w:rsidRPr="008A27E2">
        <w:rPr>
          <w:rFonts w:ascii="Times New Roman" w:hAnsi="Times New Roman" w:cs="Times New Roman"/>
          <w:sz w:val="28"/>
          <w:szCs w:val="28"/>
        </w:rPr>
        <w:t>, 2023.</w:t>
      </w:r>
    </w:p>
    <w:p w14:paraId="166CD13E" w14:textId="5D2DF457" w:rsidR="008A27E2" w:rsidRPr="008A27E2" w:rsidRDefault="008A27E2" w:rsidP="008A27E2">
      <w:pPr>
        <w:numPr>
          <w:ilvl w:val="0"/>
          <w:numId w:val="7"/>
        </w:numPr>
        <w:jc w:val="both"/>
        <w:rPr>
          <w:rFonts w:ascii="Times New Roman" w:hAnsi="Times New Roman" w:cs="Times New Roman"/>
          <w:sz w:val="28"/>
          <w:szCs w:val="28"/>
        </w:rPr>
      </w:pPr>
      <w:r w:rsidRPr="008A27E2">
        <w:rPr>
          <w:rFonts w:ascii="Times New Roman" w:hAnsi="Times New Roman" w:cs="Times New Roman"/>
          <w:sz w:val="28"/>
          <w:szCs w:val="28"/>
        </w:rPr>
        <w:t xml:space="preserve">Google </w:t>
      </w:r>
      <w:r w:rsidR="002F6F6A" w:rsidRPr="008A27E2">
        <w:rPr>
          <w:rFonts w:ascii="Times New Roman" w:hAnsi="Times New Roman" w:cs="Times New Roman"/>
          <w:sz w:val="28"/>
          <w:szCs w:val="28"/>
        </w:rPr>
        <w:t>Media Pipe</w:t>
      </w:r>
      <w:r w:rsidRPr="008A27E2">
        <w:rPr>
          <w:rFonts w:ascii="Times New Roman" w:hAnsi="Times New Roman" w:cs="Times New Roman"/>
          <w:sz w:val="28"/>
          <w:szCs w:val="28"/>
        </w:rPr>
        <w:t xml:space="preserve"> Documentation, 2023.</w:t>
      </w:r>
    </w:p>
    <w:p w14:paraId="67A3F783" w14:textId="77777777" w:rsidR="008A27E2" w:rsidRPr="008A27E2" w:rsidRDefault="008A27E2" w:rsidP="008A27E2">
      <w:pPr>
        <w:numPr>
          <w:ilvl w:val="0"/>
          <w:numId w:val="7"/>
        </w:numPr>
        <w:jc w:val="both"/>
        <w:rPr>
          <w:rFonts w:ascii="Times New Roman" w:hAnsi="Times New Roman" w:cs="Times New Roman"/>
          <w:sz w:val="28"/>
          <w:szCs w:val="28"/>
        </w:rPr>
      </w:pPr>
      <w:r w:rsidRPr="008A27E2">
        <w:rPr>
          <w:rFonts w:ascii="Times New Roman" w:hAnsi="Times New Roman" w:cs="Times New Roman"/>
          <w:sz w:val="28"/>
          <w:szCs w:val="28"/>
        </w:rPr>
        <w:t>TensorFlow Documentation, 2024.</w:t>
      </w:r>
    </w:p>
    <w:p w14:paraId="185B3B14" w14:textId="47039455" w:rsidR="008A27E2" w:rsidRPr="008A27E2" w:rsidRDefault="008A27E2" w:rsidP="008A27E2">
      <w:pPr>
        <w:numPr>
          <w:ilvl w:val="0"/>
          <w:numId w:val="7"/>
        </w:numPr>
        <w:jc w:val="both"/>
        <w:rPr>
          <w:rFonts w:ascii="Times New Roman" w:hAnsi="Times New Roman" w:cs="Times New Roman"/>
          <w:sz w:val="28"/>
          <w:szCs w:val="28"/>
        </w:rPr>
      </w:pPr>
      <w:r w:rsidRPr="008A27E2">
        <w:rPr>
          <w:rFonts w:ascii="Times New Roman" w:hAnsi="Times New Roman" w:cs="Times New Roman"/>
          <w:sz w:val="28"/>
          <w:szCs w:val="28"/>
        </w:rPr>
        <w:t>Zhang, X. et al., “Transfer Learning for Hand Gesture Recognition Using Res</w:t>
      </w:r>
      <w:r w:rsidR="002F6F6A">
        <w:rPr>
          <w:rFonts w:ascii="Times New Roman" w:hAnsi="Times New Roman" w:cs="Times New Roman"/>
          <w:sz w:val="28"/>
          <w:szCs w:val="28"/>
        </w:rPr>
        <w:t xml:space="preserve"> </w:t>
      </w:r>
      <w:r w:rsidRPr="008A27E2">
        <w:rPr>
          <w:rFonts w:ascii="Times New Roman" w:hAnsi="Times New Roman" w:cs="Times New Roman"/>
          <w:sz w:val="28"/>
          <w:szCs w:val="28"/>
        </w:rPr>
        <w:t xml:space="preserve">Net,” </w:t>
      </w:r>
      <w:r w:rsidRPr="008A27E2">
        <w:rPr>
          <w:rFonts w:ascii="Times New Roman" w:hAnsi="Times New Roman" w:cs="Times New Roman"/>
          <w:i/>
          <w:iCs/>
          <w:sz w:val="28"/>
          <w:szCs w:val="28"/>
        </w:rPr>
        <w:t>Sensors</w:t>
      </w:r>
      <w:r w:rsidRPr="008A27E2">
        <w:rPr>
          <w:rFonts w:ascii="Times New Roman" w:hAnsi="Times New Roman" w:cs="Times New Roman"/>
          <w:sz w:val="28"/>
          <w:szCs w:val="28"/>
        </w:rPr>
        <w:t>, 2022.</w:t>
      </w:r>
    </w:p>
    <w:p w14:paraId="3B9E2280" w14:textId="77777777" w:rsidR="00770436" w:rsidRPr="008A27E2" w:rsidRDefault="00770436" w:rsidP="008A27E2">
      <w:pPr>
        <w:jc w:val="both"/>
        <w:rPr>
          <w:rFonts w:ascii="Times New Roman" w:hAnsi="Times New Roman" w:cs="Times New Roman"/>
          <w:sz w:val="28"/>
          <w:szCs w:val="28"/>
        </w:rPr>
      </w:pPr>
    </w:p>
    <w:sectPr w:rsidR="00770436" w:rsidRPr="008A27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4208"/>
    <w:multiLevelType w:val="multilevel"/>
    <w:tmpl w:val="F4EA4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85C00"/>
    <w:multiLevelType w:val="multilevel"/>
    <w:tmpl w:val="8AE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A74BF"/>
    <w:multiLevelType w:val="multilevel"/>
    <w:tmpl w:val="454CD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664CED"/>
    <w:multiLevelType w:val="multilevel"/>
    <w:tmpl w:val="EBAA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C572A"/>
    <w:multiLevelType w:val="multilevel"/>
    <w:tmpl w:val="428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209C7"/>
    <w:multiLevelType w:val="multilevel"/>
    <w:tmpl w:val="8A5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A1245"/>
    <w:multiLevelType w:val="multilevel"/>
    <w:tmpl w:val="3F8E8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007626">
    <w:abstractNumId w:val="2"/>
  </w:num>
  <w:num w:numId="2" w16cid:durableId="1094743282">
    <w:abstractNumId w:val="3"/>
  </w:num>
  <w:num w:numId="3" w16cid:durableId="1893274996">
    <w:abstractNumId w:val="4"/>
  </w:num>
  <w:num w:numId="4" w16cid:durableId="1816950378">
    <w:abstractNumId w:val="5"/>
  </w:num>
  <w:num w:numId="5" w16cid:durableId="1544831820">
    <w:abstractNumId w:val="1"/>
  </w:num>
  <w:num w:numId="6" w16cid:durableId="249048607">
    <w:abstractNumId w:val="6"/>
  </w:num>
  <w:num w:numId="7" w16cid:durableId="1278028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7E2"/>
    <w:rsid w:val="001A49B5"/>
    <w:rsid w:val="00204E44"/>
    <w:rsid w:val="002F6F6A"/>
    <w:rsid w:val="00530972"/>
    <w:rsid w:val="00562099"/>
    <w:rsid w:val="00621568"/>
    <w:rsid w:val="00770436"/>
    <w:rsid w:val="008420B3"/>
    <w:rsid w:val="008A27E2"/>
    <w:rsid w:val="00A46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81327"/>
  <w15:chartTrackingRefBased/>
  <w15:docId w15:val="{DC67FB77-9FD4-4378-955C-E2D6267D7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7E2"/>
    <w:rPr>
      <w:rFonts w:eastAsiaTheme="majorEastAsia" w:cstheme="majorBidi"/>
      <w:color w:val="272727" w:themeColor="text1" w:themeTint="D8"/>
    </w:rPr>
  </w:style>
  <w:style w:type="paragraph" w:styleId="Title">
    <w:name w:val="Title"/>
    <w:basedOn w:val="Normal"/>
    <w:next w:val="Normal"/>
    <w:link w:val="TitleChar"/>
    <w:uiPriority w:val="10"/>
    <w:qFormat/>
    <w:rsid w:val="008A2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7E2"/>
    <w:pPr>
      <w:spacing w:before="160"/>
      <w:jc w:val="center"/>
    </w:pPr>
    <w:rPr>
      <w:i/>
      <w:iCs/>
      <w:color w:val="404040" w:themeColor="text1" w:themeTint="BF"/>
    </w:rPr>
  </w:style>
  <w:style w:type="character" w:customStyle="1" w:styleId="QuoteChar">
    <w:name w:val="Quote Char"/>
    <w:basedOn w:val="DefaultParagraphFont"/>
    <w:link w:val="Quote"/>
    <w:uiPriority w:val="29"/>
    <w:rsid w:val="008A27E2"/>
    <w:rPr>
      <w:i/>
      <w:iCs/>
      <w:color w:val="404040" w:themeColor="text1" w:themeTint="BF"/>
    </w:rPr>
  </w:style>
  <w:style w:type="paragraph" w:styleId="ListParagraph">
    <w:name w:val="List Paragraph"/>
    <w:basedOn w:val="Normal"/>
    <w:uiPriority w:val="34"/>
    <w:qFormat/>
    <w:rsid w:val="008A27E2"/>
    <w:pPr>
      <w:ind w:left="720"/>
      <w:contextualSpacing/>
    </w:pPr>
  </w:style>
  <w:style w:type="character" w:styleId="IntenseEmphasis">
    <w:name w:val="Intense Emphasis"/>
    <w:basedOn w:val="DefaultParagraphFont"/>
    <w:uiPriority w:val="21"/>
    <w:qFormat/>
    <w:rsid w:val="008A27E2"/>
    <w:rPr>
      <w:i/>
      <w:iCs/>
      <w:color w:val="0F4761" w:themeColor="accent1" w:themeShade="BF"/>
    </w:rPr>
  </w:style>
  <w:style w:type="paragraph" w:styleId="IntenseQuote">
    <w:name w:val="Intense Quote"/>
    <w:basedOn w:val="Normal"/>
    <w:next w:val="Normal"/>
    <w:link w:val="IntenseQuoteChar"/>
    <w:uiPriority w:val="30"/>
    <w:qFormat/>
    <w:rsid w:val="008A2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7E2"/>
    <w:rPr>
      <w:i/>
      <w:iCs/>
      <w:color w:val="0F4761" w:themeColor="accent1" w:themeShade="BF"/>
    </w:rPr>
  </w:style>
  <w:style w:type="character" w:styleId="IntenseReference">
    <w:name w:val="Intense Reference"/>
    <w:basedOn w:val="DefaultParagraphFont"/>
    <w:uiPriority w:val="32"/>
    <w:qFormat/>
    <w:rsid w:val="008A27E2"/>
    <w:rPr>
      <w:b/>
      <w:bCs/>
      <w:smallCaps/>
      <w:color w:val="0F4761" w:themeColor="accent1" w:themeShade="BF"/>
      <w:spacing w:val="5"/>
    </w:rPr>
  </w:style>
  <w:style w:type="character" w:styleId="Hyperlink">
    <w:name w:val="Hyperlink"/>
    <w:basedOn w:val="DefaultParagraphFont"/>
    <w:uiPriority w:val="99"/>
    <w:unhideWhenUsed/>
    <w:rsid w:val="008A27E2"/>
    <w:rPr>
      <w:color w:val="467886" w:themeColor="hyperlink"/>
      <w:u w:val="single"/>
    </w:rPr>
  </w:style>
  <w:style w:type="character" w:styleId="UnresolvedMention">
    <w:name w:val="Unresolved Mention"/>
    <w:basedOn w:val="DefaultParagraphFont"/>
    <w:uiPriority w:val="99"/>
    <w:semiHidden/>
    <w:unhideWhenUsed/>
    <w:rsid w:val="008A27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a06ya1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19887-B1BD-448B-8B46-2AF80815B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1404</Words>
  <Characters>8007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21cst057@vcew.ac.in</dc:creator>
  <cp:keywords/>
  <dc:description/>
  <cp:lastModifiedBy>21cst057@vcew.ac.in</cp:lastModifiedBy>
  <cp:revision>5</cp:revision>
  <dcterms:created xsi:type="dcterms:W3CDTF">2025-11-07T06:37:00Z</dcterms:created>
  <dcterms:modified xsi:type="dcterms:W3CDTF">2025-11-07T06:42:00Z</dcterms:modified>
</cp:coreProperties>
</file>