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RESUME</w:t>
      </w:r>
    </w:p>
    <w:tbl>
      <w:tblPr>
        <w:tblStyle w:val="TableGrid"/>
        <w:tblpPr w:bottomFromText="0" w:horzAnchor="text" w:leftFromText="180" w:rightFromText="180" w:tblpX="0" w:tblpY="1807" w:topFromText="0" w:vertAnchor="page"/>
        <w:tblW w:w="11220" w:type="dxa"/>
        <w:jc w:val="left"/>
        <w:tblInd w:w="-162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10"/>
        <w:gridCol w:w="7410"/>
      </w:tblGrid>
      <w:tr>
        <w:trPr>
          <w:trHeight w:val="13400" w:hRule="atLeast"/>
        </w:trPr>
        <w:tc>
          <w:tcPr>
            <w:tcW w:w="3810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         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ASHWINI J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Email-ID: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infotech.ashj@gmail.com</w:t>
              </w:r>
            </w:hyperlink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Mobile No: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7904176816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br/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282575</wp:posOffset>
                      </wp:positionV>
                      <wp:extent cx="1710055" cy="18796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0055" cy="18796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pPr w:bottomFromText="0" w:horzAnchor="margin" w:leftFromText="180" w:rightFromText="180" w:tblpX="0" w:tblpY="-480" w:topFromText="0" w:vertAnchor="text"/>
                                    <w:tblW w:w="2693" w:type="dxa"/>
                                    <w:jc w:val="left"/>
                                    <w:tblInd w:w="108" w:type="dxa"/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val="04a0" w:noVBand="1" w:noHBand="0" w:firstRow="1" w:lastRow="0" w:firstColumn="1" w:lastColumn="0"/>
                                  </w:tblPr>
                                  <w:tblGrid>
                                    <w:gridCol w:w="2693"/>
                                  </w:tblGrid>
                                  <w:tr>
                                    <w:trPr>
                                      <w:trHeight w:val="91" w:hRule="atLeast"/>
                                    </w:trPr>
                                    <w:tc>
                                      <w:tcPr>
                                        <w:tcW w:w="2693" w:type="dxa"/>
                                        <w:tcBorders/>
                                        <w:shd w:fill="auto" w:val="clear"/>
                                        <w:tcMar>
                                          <w:left w:w="103" w:type="dxa"/>
                                        </w:tcMar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PERSONAL DETAILS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34.65pt;height:14.8pt;mso-wrap-distance-left:9pt;mso-wrap-distance-right:9pt;mso-wrap-distance-top:0pt;mso-wrap-distance-bottom:0pt;margin-top:22.25pt;mso-position-vertical-relative:text;margin-left:19.95pt;mso-position-horizontal-relative:text">
                      <v:textbox inset="0in,0in,0in,0in"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Y="-480" w:topFromText="0" w:vertAnchor="text"/>
                              <w:tblW w:w="269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2693"/>
                            </w:tblGrid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26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PERSONAL DETAILS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Name</w:t>
              <w:tab/>
              <w:t xml:space="preserve"> :       Ashwini J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 xml:space="preserve">Date of Birth: 29-10-1995 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Gender         :    Female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Father Name: Jagannathan P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Nationality</w:t>
              <w:tab/>
              <w:t>: Indian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Languages Known :                                                    English, Telugu,Tamil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Permanent Address : No.1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mettu street,</w:t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Kothur Village, Gudiyatham,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Vellore Dist.</w:t>
            </w:r>
          </w:p>
        </w:tc>
        <w:tc>
          <w:tcPr>
            <w:tcW w:w="7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A challenging position in a professional organization where I can enhance my skill and strengths in conjunction with the company’s goal and objective.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7080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12"/>
              <w:gridCol w:w="1428"/>
              <w:gridCol w:w="2145"/>
              <w:gridCol w:w="1171"/>
              <w:gridCol w:w="1424"/>
            </w:tblGrid>
            <w:tr>
              <w:trPr>
                <w:trHeight w:val="148" w:hRule="atLeast"/>
              </w:trPr>
              <w:tc>
                <w:tcPr>
                  <w:tcW w:w="7080" w:type="dxa"/>
                  <w:gridSpan w:val="5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</w:tc>
            </w:tr>
            <w:tr>
              <w:trPr>
                <w:trHeight w:val="291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S. No.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% marks</w:t>
                  </w:r>
                </w:p>
              </w:tc>
            </w:tr>
            <w:tr>
              <w:trPr>
                <w:trHeight w:val="592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B.Tech- IT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SKP Engineering College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  <w:tr>
              <w:trPr>
                <w:trHeight w:val="592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National Higher Secondary School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65</w:t>
                  </w:r>
                </w:p>
              </w:tc>
            </w:tr>
            <w:tr>
              <w:trPr>
                <w:trHeight w:val="598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National Higher Secondary School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TRAINING</w:t>
                  </w:r>
                </w:p>
              </w:tc>
            </w:tr>
          </w:tbl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Undergone Software Testing Course in Qspiders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AREA OF INTEREST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Software Testing</w:t>
              <w:br/>
            </w:r>
          </w:p>
          <w:tbl>
            <w:tblPr>
              <w:tblStyle w:val="TableGrid"/>
              <w:tblW w:w="6683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683"/>
            </w:tblGrid>
            <w:tr>
              <w:trPr>
                <w:trHeight w:val="288" w:hRule="atLeast"/>
              </w:trPr>
              <w:tc>
                <w:tcPr>
                  <w:tcW w:w="668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0" w:hanging="0"/>
                    <w:rPr/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MANUAL TESTING SKILLS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SDLC, STLC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Extensive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Functional, Integration and System Testing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Smoke testing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usability testing,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Performance testing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Regression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compatibility and exploratory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web security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writing scenarios and test cases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Expertise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reviewing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 case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Extreme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alpha, beta, gamma testing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test plan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Defect life cycle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67310</wp:posOffset>
                      </wp:positionV>
                      <wp:extent cx="4250055" cy="187960"/>
                      <wp:effectExtent l="0" t="0" r="0" b="0"/>
                      <wp:wrapSquare wrapText="bothSides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0055" cy="18796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pPr w:bottomFromText="0" w:horzAnchor="page" w:leftFromText="180" w:rightFromText="180" w:tblpX="117" w:tblpY="196" w:topFromText="0" w:vertAnchor="text"/>
                                    <w:tblW w:w="6693" w:type="dxa"/>
                                    <w:jc w:val="left"/>
                                    <w:tblInd w:w="108" w:type="dxa"/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val="04a0" w:noVBand="1" w:noHBand="0" w:lastColumn="0" w:firstColumn="1" w:lastRow="0" w:firstRow="1"/>
                                  </w:tblPr>
                                  <w:tblGrid>
                                    <w:gridCol w:w="6693"/>
                                  </w:tblGrid>
                                  <w:tr>
                                    <w:trPr>
                                      <w:trHeight w:val="167" w:hRule="atLeast"/>
                                    </w:trPr>
                                    <w:tc>
                                      <w:tcPr>
                                        <w:tcW w:w="6693" w:type="dxa"/>
                                        <w:tcBorders/>
                                        <w:shd w:fill="auto" w:val="clear"/>
                                        <w:tcMar>
                                          <w:left w:w="103" w:type="dxa"/>
                                        </w:tcMar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DEFECT  TRACKING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334.65pt;height:14.8pt;mso-wrap-distance-left:9pt;mso-wrap-distance-right:9pt;mso-wrap-distance-top:0pt;mso-wrap-distance-bottom:0pt;margin-top:5.3pt;mso-position-vertical-relative:text;margin-left:2.1pt;mso-position-horizontal-relative:text">
                      <v:textbox inset="0in,0in,0in,0in"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17" w:tblpY="196" w:topFromText="0" w:vertAnchor="text"/>
                              <w:tblW w:w="669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693"/>
                            </w:tblGrid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66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DEFECT  TRACKING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Extensive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Defect tracking tool like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Bugzilla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484" w:hRule="atLeast"/>
        </w:trPr>
        <w:tc>
          <w:tcPr>
            <w:tcW w:w="112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9815" w:type="dxa"/>
              <w:jc w:val="left"/>
              <w:tblInd w:w="632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815"/>
            </w:tblGrid>
            <w:tr>
              <w:trPr>
                <w:trHeight w:val="182" w:hRule="atLeast"/>
              </w:trPr>
              <w:tc>
                <w:tcPr>
                  <w:tcW w:w="981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CO-CURRICULAR ACTIVITIES</w:t>
                  </w:r>
                </w:p>
              </w:tc>
            </w:tr>
          </w:tbl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Attended workshop on Web Designing using Angular JavaScript at SKP Engineering College.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Attended workshop on Entrepreneurial Development at SKP Engineering College.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Conducted symposium MAIT-2017 held at SKP Engineering </w:t>
            </w:r>
            <w:bookmarkStart w:id="1" w:name="__DdeLink__658_831518488"/>
            <w:r>
              <w:rPr>
                <w:rFonts w:cs="Times New Roman" w:ascii="Times New Roman" w:hAnsi="Times New Roman"/>
                <w:sz w:val="24"/>
                <w:szCs w:val="24"/>
              </w:rPr>
              <w:t>College.</w:t>
            </w:r>
            <w:bookmarkEnd w:id="1"/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9776" w:type="dxa"/>
              <w:jc w:val="left"/>
              <w:tblInd w:w="644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776"/>
            </w:tblGrid>
            <w:tr>
              <w:trPr>
                <w:trHeight w:val="318" w:hRule="atLeast"/>
              </w:trPr>
              <w:tc>
                <w:tcPr>
                  <w:tcW w:w="97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sz w:val="24"/>
                      <w:szCs w:val="24"/>
                    </w:rPr>
                    <w:t>PROJECT</w:t>
                  </w:r>
                </w:p>
              </w:tc>
            </w:tr>
          </w:tbl>
          <w:p>
            <w:pPr>
              <w:pStyle w:val="NoSpacing"/>
              <w:spacing w:before="0" w:after="0"/>
              <w:ind w:left="720" w:firstLine="7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TITLE: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Crimelet Cluster</w:t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: The purpose of this system is to develop an android application for crime area </w:t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                           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detection and store criminal records using android SDK.</w:t>
            </w:r>
          </w:p>
          <w:p>
            <w:pPr>
              <w:pStyle w:val="NoSpacing"/>
              <w:spacing w:before="0" w:after="0"/>
              <w:ind w:left="720" w:hanging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Place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Bangalore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[ASHWINI J]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27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927e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927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01c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401c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27e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27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7f6c9c"/>
    <w:pPr>
      <w:suppressAutoHyphens w:val="true"/>
    </w:pPr>
    <w:rPr>
      <w:rFonts w:ascii="Calibri" w:hAnsi="Calibri" w:eastAsia="Droid Sans Fallback" w:cs="Times New Roman"/>
    </w:rPr>
  </w:style>
  <w:style w:type="paragraph" w:styleId="NoSpacing">
    <w:name w:val="No Spacing"/>
    <w:uiPriority w:val="1"/>
    <w:qFormat/>
    <w:rsid w:val="00ff0e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Times New Roman" w:ascii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01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401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92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tech.ash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LibreOffice/5.1.6.2$Linux_X86_64 LibreOffice_project/10m0$Build-2</Application>
  <Pages>2</Pages>
  <Words>277</Words>
  <Characters>1602</Characters>
  <CharactersWithSpaces>2094</CharactersWithSpaces>
  <Paragraphs>67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2018-05-29T16:30:00Z</dcterms:created>
  <dc:creator>Gowrish GS</dc:creator>
  <dc:description/>
  <dc:language>en-IN</dc:language>
  <cp:lastModifiedBy/>
  <dcterms:modified xsi:type="dcterms:W3CDTF">2019-02-23T00:19:08Z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