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Emily Watson</w:t>
      </w:r>
    </w:p>
    <w:p>
      <w:pPr>
        <w:pStyle w:val="Heading1"/>
      </w:pPr>
      <w:r>
        <w:t>Senior Backend Engineer</w:t>
      </w:r>
    </w:p>
    <w:p>
      <w:pPr>
        <w:pStyle w:val="Heading2"/>
      </w:pPr>
      <w:r>
        <w:t>SUMMARY</w:t>
      </w:r>
    </w:p>
    <w:p>
      <w:r>
        <w:t>Senior Backend Engineer with 8+ years of experience. Senior Backend Engineer with 8+ years of experience building scalable microservices and database-driven web applications.</w:t>
      </w:r>
    </w:p>
    <w:p>
      <w:pPr>
        <w:pStyle w:val="Heading2"/>
      </w:pPr>
      <w:r>
        <w:t>SKILLS</w:t>
      </w:r>
    </w:p>
    <w:p>
      <w:r>
        <w:t>Python, Django, FastAPI, PostgreSQL, Docker, Kubernetes, AWS, CI/CD</w:t>
      </w:r>
    </w:p>
    <w:p>
      <w:pPr>
        <w:pStyle w:val="Heading2"/>
      </w:pPr>
      <w:r>
        <w:t>EXPERIENCE</w:t>
      </w:r>
    </w:p>
    <w:p>
      <w:r>
        <w:t>Senior Backend Engineer at CloudTech (2021-Present)</w:t>
      </w:r>
    </w:p>
    <w:p>
      <w:r>
        <w:t>- Designed microservices architecture handling 10k+ requests per second.</w:t>
      </w:r>
    </w:p>
    <w:p>
      <w:r>
        <w:t>- Orchestrated containers using Docker and Kubernetes.</w:t>
      </w:r>
    </w:p>
    <w:p/>
    <w:p>
      <w:r>
        <w:t>Software Engineer at WebSystems (2018-2021)</w:t>
      </w:r>
    </w:p>
    <w:p>
      <w:r>
        <w:t>- Developed backend APIs using Python and Django.</w:t>
      </w:r>
    </w:p>
    <w:p>
      <w:pPr>
        <w:pStyle w:val="Heading2"/>
      </w:pPr>
      <w:r>
        <w:t>EDUCATION</w:t>
      </w:r>
    </w:p>
    <w:p>
      <w:r>
        <w:t>M.S. in Software Engineering, Stanford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