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pPr>
        <w:pStyle w:val="Heading1"/>
      </w:pPr>
      <w:r>
        <w:t>Frontend Developer</w:t>
      </w:r>
    </w:p>
    <w:p>
      <w:pPr>
        <w:pStyle w:val="Heading2"/>
      </w:pPr>
      <w:r>
        <w:t>SUMMARY</w:t>
      </w:r>
    </w:p>
    <w:p>
      <w:r>
        <w:t>Frontend Developer with 3+ years of experience. Frontend developer specializing in building modern, responsive user interfaces and single-page apps using React and TypeScript.</w:t>
      </w:r>
    </w:p>
    <w:p>
      <w:pPr>
        <w:pStyle w:val="Heading2"/>
      </w:pPr>
      <w:r>
        <w:t>SKILLS</w:t>
      </w:r>
    </w:p>
    <w:p>
      <w:r>
        <w:t>JavaScript, TypeScript, React, HTML, CSS, GraphQL, Git</w:t>
      </w:r>
    </w:p>
    <w:p>
      <w:pPr>
        <w:pStyle w:val="Heading2"/>
      </w:pPr>
      <w:r>
        <w:t>EXPERIENCE</w:t>
      </w:r>
    </w:p>
    <w:p>
      <w:r>
        <w:t>Frontend Developer at DesignCorp (2023-Present)</w:t>
      </w:r>
    </w:p>
    <w:p>
      <w:r>
        <w:t>- Re-architected company website in React and TypeScript.</w:t>
      </w:r>
    </w:p>
    <w:p>
      <w:r>
        <w:t>- Integrated GraphQL endpoints with frontend components.</w:t>
      </w:r>
    </w:p>
    <w:p/>
    <w:p>
      <w:r>
        <w:t>Junior Web Developer at Pixels (2023-2023)</w:t>
      </w:r>
    </w:p>
    <w:p>
      <w:r>
        <w:t>- Developed responsive HTML and CSS pages.</w:t>
      </w:r>
    </w:p>
    <w:p>
      <w:pPr>
        <w:pStyle w:val="Heading2"/>
      </w:pPr>
      <w:r>
        <w:t>EDUCATION</w:t>
      </w:r>
    </w:p>
    <w:p>
      <w:r>
        <w:t>B.S. in Computer Science, NYU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