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981C3" w14:textId="77777777" w:rsidR="00A80977" w:rsidRDefault="00000000">
      <w:pPr>
        <w:pStyle w:val="Title"/>
      </w:pPr>
      <w:r>
        <w:rPr>
          <w:spacing w:val="-2"/>
        </w:rPr>
        <w:t>Requirement</w:t>
      </w:r>
      <w:r>
        <w:rPr>
          <w:spacing w:val="-16"/>
        </w:rPr>
        <w:t xml:space="preserve"> </w:t>
      </w:r>
      <w:r>
        <w:rPr>
          <w:spacing w:val="-2"/>
        </w:rPr>
        <w:t>Analysis</w:t>
      </w:r>
    </w:p>
    <w:p w14:paraId="15B3D11C" w14:textId="77777777" w:rsidR="00A80977" w:rsidRDefault="00000000">
      <w:pPr>
        <w:spacing w:before="117" w:after="30"/>
        <w:ind w:left="310" w:right="458"/>
        <w:jc w:val="center"/>
        <w:rPr>
          <w:b/>
          <w:i/>
          <w:sz w:val="28"/>
        </w:rPr>
      </w:pPr>
      <w:r>
        <w:rPr>
          <w:b/>
          <w:i/>
          <w:sz w:val="28"/>
        </w:rPr>
        <w:t>Data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Flow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Diagram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&amp;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User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2"/>
          <w:sz w:val="28"/>
        </w:rPr>
        <w:t>Stories</w:t>
      </w:r>
    </w:p>
    <w:tbl>
      <w:tblPr>
        <w:tblW w:w="0" w:type="auto"/>
        <w:tblInd w:w="10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2"/>
        <w:gridCol w:w="5666"/>
      </w:tblGrid>
      <w:tr w:rsidR="00A80977" w14:paraId="48BB0745" w14:textId="77777777">
        <w:trPr>
          <w:trHeight w:val="955"/>
        </w:trPr>
        <w:tc>
          <w:tcPr>
            <w:tcW w:w="1402" w:type="dxa"/>
          </w:tcPr>
          <w:p w14:paraId="2E69ECA6" w14:textId="77777777" w:rsidR="00A80977" w:rsidRDefault="00000000">
            <w:pPr>
              <w:pStyle w:val="TableParagraph"/>
              <w:spacing w:before="54"/>
              <w:ind w:lef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5666" w:type="dxa"/>
          </w:tcPr>
          <w:p w14:paraId="30A86F1A" w14:textId="33D83941" w:rsidR="00732D9F" w:rsidRPr="00732D9F" w:rsidRDefault="00732D9F" w:rsidP="00732D9F">
            <w:pPr>
              <w:pStyle w:val="TableParagraph"/>
              <w:spacing w:before="54"/>
              <w:ind w:left="0" w:right="7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06-03-2026</w:t>
            </w:r>
          </w:p>
        </w:tc>
      </w:tr>
      <w:tr w:rsidR="00A80977" w14:paraId="01769139" w14:textId="77777777">
        <w:trPr>
          <w:trHeight w:val="979"/>
        </w:trPr>
        <w:tc>
          <w:tcPr>
            <w:tcW w:w="1402" w:type="dxa"/>
          </w:tcPr>
          <w:p w14:paraId="4A12BF34" w14:textId="77777777" w:rsidR="00A80977" w:rsidRDefault="00000000"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Team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666" w:type="dxa"/>
          </w:tcPr>
          <w:p w14:paraId="214A1E3D" w14:textId="77777777" w:rsidR="00732D9F" w:rsidRPr="00732D9F" w:rsidRDefault="00732D9F" w:rsidP="00732D9F">
            <w:pPr>
              <w:rPr>
                <w:rFonts w:ascii="Calibri"/>
                <w:sz w:val="24"/>
              </w:rPr>
            </w:pPr>
            <w:r w:rsidRPr="00732D9F">
              <w:rPr>
                <w:rFonts w:ascii="Calibri"/>
                <w:sz w:val="24"/>
              </w:rPr>
              <w:t>LTVIP2026TMIDS48993</w:t>
            </w:r>
          </w:p>
          <w:p w14:paraId="4C3DFF43" w14:textId="4A9EEAB7" w:rsidR="00A80977" w:rsidRDefault="00A80977">
            <w:pPr>
              <w:pStyle w:val="TableParagraph"/>
              <w:spacing w:before="64"/>
              <w:ind w:left="105"/>
              <w:rPr>
                <w:rFonts w:ascii="Calibri"/>
                <w:sz w:val="24"/>
              </w:rPr>
            </w:pPr>
          </w:p>
        </w:tc>
      </w:tr>
      <w:tr w:rsidR="00A80977" w14:paraId="43F5D622" w14:textId="77777777">
        <w:trPr>
          <w:trHeight w:val="949"/>
        </w:trPr>
        <w:tc>
          <w:tcPr>
            <w:tcW w:w="1402" w:type="dxa"/>
          </w:tcPr>
          <w:p w14:paraId="3CADF00E" w14:textId="77777777" w:rsidR="00A80977" w:rsidRDefault="00000000">
            <w:pPr>
              <w:pStyle w:val="TableParagraph"/>
              <w:spacing w:before="54" w:line="264" w:lineRule="auto"/>
              <w:ind w:left="417" w:right="354" w:hanging="5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666" w:type="dxa"/>
          </w:tcPr>
          <w:p w14:paraId="77DF1357" w14:textId="77777777" w:rsidR="00A80977" w:rsidRDefault="00000000">
            <w:pPr>
              <w:pStyle w:val="TableParagraph"/>
              <w:spacing w:before="54" w:line="264" w:lineRule="auto"/>
              <w:ind w:left="105" w:right="129"/>
              <w:rPr>
                <w:sz w:val="24"/>
              </w:rPr>
            </w:pPr>
            <w:proofErr w:type="spellStart"/>
            <w:r>
              <w:rPr>
                <w:sz w:val="24"/>
              </w:rPr>
              <w:t>ToyCraft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tales: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tableau's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manufacturer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A80977" w14:paraId="54E08959" w14:textId="77777777">
        <w:trPr>
          <w:trHeight w:val="840"/>
        </w:trPr>
        <w:tc>
          <w:tcPr>
            <w:tcW w:w="1402" w:type="dxa"/>
          </w:tcPr>
          <w:p w14:paraId="4924B4FC" w14:textId="77777777" w:rsidR="00A80977" w:rsidRDefault="00000000">
            <w:pPr>
              <w:pStyle w:val="TableParagraph"/>
              <w:spacing w:before="54" w:line="259" w:lineRule="auto"/>
              <w:ind w:left="393" w:right="128" w:hanging="135"/>
              <w:rPr>
                <w:sz w:val="24"/>
              </w:rPr>
            </w:pPr>
            <w:r>
              <w:rPr>
                <w:spacing w:val="-2"/>
                <w:sz w:val="24"/>
              </w:rPr>
              <w:t>Maximum Marks</w:t>
            </w:r>
          </w:p>
        </w:tc>
        <w:tc>
          <w:tcPr>
            <w:tcW w:w="5666" w:type="dxa"/>
          </w:tcPr>
          <w:p w14:paraId="20401133" w14:textId="77777777" w:rsidR="00A80977" w:rsidRDefault="00000000">
            <w:pPr>
              <w:pStyle w:val="TableParagraph"/>
              <w:spacing w:before="54"/>
              <w:ind w:left="6" w:right="7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5020189" w14:textId="77777777" w:rsidR="00A80977" w:rsidRDefault="00A80977">
      <w:pPr>
        <w:pStyle w:val="BodyText"/>
        <w:spacing w:before="123"/>
        <w:rPr>
          <w:b/>
          <w:i/>
          <w:sz w:val="28"/>
        </w:rPr>
      </w:pPr>
    </w:p>
    <w:p w14:paraId="7901B550" w14:textId="77777777" w:rsidR="00A80977" w:rsidRDefault="00000000">
      <w:pPr>
        <w:ind w:left="9"/>
        <w:jc w:val="both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Diagrams:</w:t>
      </w:r>
    </w:p>
    <w:p w14:paraId="5195C861" w14:textId="77777777" w:rsidR="00A80977" w:rsidRDefault="00000000">
      <w:pPr>
        <w:pStyle w:val="BodyText"/>
        <w:spacing w:before="143" w:line="256" w:lineRule="auto"/>
        <w:ind w:left="23" w:right="168"/>
        <w:jc w:val="both"/>
      </w:pPr>
      <w:r>
        <w:t>A Data Flow Diagram (DFD) is a traditional visual representation of the information flows within</w:t>
      </w:r>
      <w:r>
        <w:rPr>
          <w:spacing w:val="-2"/>
        </w:rPr>
        <w:t xml:space="preserve"> </w:t>
      </w:r>
      <w:r>
        <w:t>a system.</w:t>
      </w:r>
      <w:r>
        <w:rPr>
          <w:spacing w:val="-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neat and clear DFD can</w:t>
      </w:r>
      <w:r>
        <w:rPr>
          <w:spacing w:val="-2"/>
        </w:rPr>
        <w:t xml:space="preserve"> </w:t>
      </w:r>
      <w:r>
        <w:t>depict the right amount of</w:t>
      </w:r>
      <w:r>
        <w:rPr>
          <w:spacing w:val="-5"/>
        </w:rPr>
        <w:t xml:space="preserve"> </w:t>
      </w:r>
      <w:r>
        <w:t>the system</w:t>
      </w:r>
      <w:r>
        <w:rPr>
          <w:spacing w:val="-7"/>
        </w:rPr>
        <w:t xml:space="preserve"> </w:t>
      </w:r>
      <w:r>
        <w:t>requirement graphically.</w:t>
      </w:r>
      <w:r>
        <w:rPr>
          <w:spacing w:val="-12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shows</w:t>
      </w:r>
      <w:r>
        <w:rPr>
          <w:spacing w:val="-15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enters</w:t>
      </w:r>
      <w:r>
        <w:rPr>
          <w:spacing w:val="-1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leaves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system,</w:t>
      </w:r>
      <w:r>
        <w:rPr>
          <w:spacing w:val="-12"/>
        </w:rPr>
        <w:t xml:space="preserve"> </w:t>
      </w:r>
      <w:r>
        <w:t>what</w:t>
      </w:r>
      <w:r>
        <w:rPr>
          <w:spacing w:val="-9"/>
        </w:rPr>
        <w:t xml:space="preserve"> </w:t>
      </w:r>
      <w:r>
        <w:t>changes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information,</w:t>
      </w:r>
      <w:r>
        <w:rPr>
          <w:spacing w:val="-12"/>
        </w:rPr>
        <w:t xml:space="preserve"> </w:t>
      </w:r>
      <w:r>
        <w:t>and where data is stored.</w:t>
      </w:r>
    </w:p>
    <w:p w14:paraId="7A351710" w14:textId="77777777" w:rsidR="00A80977" w:rsidRDefault="00000000">
      <w:pPr>
        <w:spacing w:before="198"/>
        <w:ind w:left="9"/>
        <w:jc w:val="both"/>
        <w:rPr>
          <w:sz w:val="28"/>
        </w:rPr>
      </w:pPr>
      <w:r>
        <w:rPr>
          <w:sz w:val="28"/>
        </w:rPr>
        <w:t>DFD Level</w:t>
      </w:r>
      <w:r>
        <w:rPr>
          <w:spacing w:val="-9"/>
          <w:sz w:val="28"/>
        </w:rPr>
        <w:t xml:space="preserve"> </w:t>
      </w:r>
      <w:proofErr w:type="gramStart"/>
      <w:r>
        <w:rPr>
          <w:sz w:val="28"/>
        </w:rPr>
        <w:t>0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:</w:t>
      </w:r>
      <w:proofErr w:type="gramEnd"/>
    </w:p>
    <w:p w14:paraId="61C2BB3E" w14:textId="77777777" w:rsidR="00A80977" w:rsidRDefault="00A80977">
      <w:pPr>
        <w:jc w:val="both"/>
        <w:rPr>
          <w:sz w:val="28"/>
        </w:rPr>
        <w:sectPr w:rsidR="00A80977">
          <w:type w:val="continuous"/>
          <w:pgSz w:w="11910" w:h="16840"/>
          <w:pgMar w:top="1420" w:right="1275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696323D" w14:textId="77777777" w:rsidR="00A80977" w:rsidRDefault="00A80977">
      <w:pPr>
        <w:pStyle w:val="BodyText"/>
        <w:spacing w:before="9"/>
        <w:rPr>
          <w:sz w:val="7"/>
        </w:rPr>
      </w:pPr>
    </w:p>
    <w:p w14:paraId="4B11F32D" w14:textId="77777777" w:rsidR="00A80977" w:rsidRDefault="00000000">
      <w:pPr>
        <w:pStyle w:val="BodyText"/>
        <w:ind w:left="651"/>
        <w:rPr>
          <w:sz w:val="20"/>
        </w:rPr>
      </w:pPr>
      <w:r>
        <w:rPr>
          <w:noProof/>
          <w:sz w:val="20"/>
        </w:rPr>
        <w:drawing>
          <wp:inline distT="0" distB="0" distL="0" distR="0" wp14:anchorId="4B255649" wp14:editId="726C1C36">
            <wp:extent cx="5337040" cy="367588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040" cy="367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D4DA" w14:textId="77777777" w:rsidR="00A80977" w:rsidRDefault="00A80977">
      <w:pPr>
        <w:pStyle w:val="BodyText"/>
        <w:spacing w:before="6"/>
        <w:rPr>
          <w:sz w:val="28"/>
        </w:rPr>
      </w:pPr>
    </w:p>
    <w:p w14:paraId="56B457F5" w14:textId="77777777" w:rsidR="00A80977" w:rsidRDefault="00000000">
      <w:pPr>
        <w:ind w:left="9"/>
        <w:rPr>
          <w:sz w:val="28"/>
        </w:rPr>
      </w:pPr>
      <w:r>
        <w:rPr>
          <w:sz w:val="28"/>
        </w:rPr>
        <w:t>DFD Level</w:t>
      </w:r>
      <w:r>
        <w:rPr>
          <w:spacing w:val="-10"/>
          <w:sz w:val="28"/>
        </w:rPr>
        <w:t xml:space="preserve"> </w:t>
      </w:r>
      <w:r>
        <w:rPr>
          <w:sz w:val="28"/>
        </w:rPr>
        <w:t>1</w:t>
      </w:r>
      <w:r>
        <w:rPr>
          <w:spacing w:val="-6"/>
          <w:sz w:val="28"/>
        </w:rPr>
        <w:t xml:space="preserve"> </w:t>
      </w:r>
      <w:r>
        <w:rPr>
          <w:sz w:val="28"/>
        </w:rPr>
        <w:t>(industry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level):</w:t>
      </w:r>
    </w:p>
    <w:p w14:paraId="5F9F24A6" w14:textId="77777777" w:rsidR="00A80977" w:rsidRDefault="00A80977">
      <w:pPr>
        <w:rPr>
          <w:sz w:val="28"/>
        </w:rPr>
        <w:sectPr w:rsidR="00A80977">
          <w:pgSz w:w="11910" w:h="16840"/>
          <w:pgMar w:top="1920" w:right="1275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74DDB8E" w14:textId="77777777" w:rsidR="00A80977" w:rsidRDefault="00000000">
      <w:pPr>
        <w:pStyle w:val="BodyText"/>
        <w:ind w:left="133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8340D3" wp14:editId="1E5AA636">
            <wp:extent cx="4141365" cy="400507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1365" cy="400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BBF8" w14:textId="77777777" w:rsidR="00A80977" w:rsidRDefault="00A80977">
      <w:pPr>
        <w:pStyle w:val="BodyText"/>
        <w:rPr>
          <w:sz w:val="28"/>
        </w:rPr>
      </w:pPr>
    </w:p>
    <w:p w14:paraId="14F3C36E" w14:textId="77777777" w:rsidR="00A80977" w:rsidRDefault="00A80977">
      <w:pPr>
        <w:pStyle w:val="BodyText"/>
        <w:rPr>
          <w:sz w:val="28"/>
        </w:rPr>
      </w:pPr>
    </w:p>
    <w:p w14:paraId="669D1E7D" w14:textId="77777777" w:rsidR="00A80977" w:rsidRDefault="00A80977">
      <w:pPr>
        <w:pStyle w:val="BodyText"/>
        <w:rPr>
          <w:sz w:val="28"/>
        </w:rPr>
      </w:pPr>
    </w:p>
    <w:p w14:paraId="34A78A59" w14:textId="77777777" w:rsidR="00A80977" w:rsidRDefault="00A80977">
      <w:pPr>
        <w:pStyle w:val="BodyText"/>
        <w:rPr>
          <w:sz w:val="28"/>
        </w:rPr>
      </w:pPr>
    </w:p>
    <w:p w14:paraId="1A734DE7" w14:textId="77777777" w:rsidR="00A80977" w:rsidRDefault="00A80977">
      <w:pPr>
        <w:pStyle w:val="BodyText"/>
        <w:rPr>
          <w:sz w:val="28"/>
        </w:rPr>
      </w:pPr>
    </w:p>
    <w:p w14:paraId="54805B07" w14:textId="77777777" w:rsidR="00A80977" w:rsidRDefault="00A80977">
      <w:pPr>
        <w:pStyle w:val="BodyText"/>
        <w:rPr>
          <w:sz w:val="28"/>
        </w:rPr>
      </w:pPr>
    </w:p>
    <w:p w14:paraId="5B30F9A7" w14:textId="77777777" w:rsidR="00A80977" w:rsidRDefault="00A80977">
      <w:pPr>
        <w:pStyle w:val="BodyText"/>
        <w:rPr>
          <w:sz w:val="28"/>
        </w:rPr>
      </w:pPr>
    </w:p>
    <w:p w14:paraId="00E65AE8" w14:textId="77777777" w:rsidR="00A80977" w:rsidRDefault="00A80977">
      <w:pPr>
        <w:pStyle w:val="BodyText"/>
        <w:rPr>
          <w:sz w:val="28"/>
        </w:rPr>
      </w:pPr>
    </w:p>
    <w:p w14:paraId="203A2497" w14:textId="77777777" w:rsidR="00A80977" w:rsidRDefault="00A80977">
      <w:pPr>
        <w:pStyle w:val="BodyText"/>
        <w:rPr>
          <w:sz w:val="28"/>
        </w:rPr>
      </w:pPr>
    </w:p>
    <w:p w14:paraId="719A7212" w14:textId="77777777" w:rsidR="00A80977" w:rsidRDefault="00A80977">
      <w:pPr>
        <w:pStyle w:val="BodyText"/>
        <w:rPr>
          <w:sz w:val="28"/>
        </w:rPr>
      </w:pPr>
    </w:p>
    <w:p w14:paraId="4D17113D" w14:textId="77777777" w:rsidR="00A80977" w:rsidRDefault="00A80977">
      <w:pPr>
        <w:pStyle w:val="BodyText"/>
        <w:rPr>
          <w:sz w:val="28"/>
        </w:rPr>
      </w:pPr>
    </w:p>
    <w:p w14:paraId="08FD3A97" w14:textId="77777777" w:rsidR="00A80977" w:rsidRDefault="00A80977">
      <w:pPr>
        <w:pStyle w:val="BodyText"/>
        <w:rPr>
          <w:sz w:val="28"/>
        </w:rPr>
      </w:pPr>
    </w:p>
    <w:p w14:paraId="75BD55C5" w14:textId="77777777" w:rsidR="00A80977" w:rsidRDefault="00A80977">
      <w:pPr>
        <w:pStyle w:val="BodyText"/>
        <w:rPr>
          <w:sz w:val="28"/>
        </w:rPr>
      </w:pPr>
    </w:p>
    <w:p w14:paraId="7B905921" w14:textId="77777777" w:rsidR="00A80977" w:rsidRDefault="00A80977">
      <w:pPr>
        <w:pStyle w:val="BodyText"/>
        <w:rPr>
          <w:sz w:val="28"/>
        </w:rPr>
      </w:pPr>
    </w:p>
    <w:p w14:paraId="6BB83CD9" w14:textId="77777777" w:rsidR="00A80977" w:rsidRDefault="00A80977">
      <w:pPr>
        <w:pStyle w:val="BodyText"/>
        <w:rPr>
          <w:sz w:val="28"/>
        </w:rPr>
      </w:pPr>
    </w:p>
    <w:p w14:paraId="16034666" w14:textId="77777777" w:rsidR="00A80977" w:rsidRDefault="00A80977">
      <w:pPr>
        <w:pStyle w:val="BodyText"/>
        <w:rPr>
          <w:sz w:val="28"/>
        </w:rPr>
      </w:pPr>
    </w:p>
    <w:p w14:paraId="16B06A62" w14:textId="77777777" w:rsidR="00A80977" w:rsidRDefault="00A80977">
      <w:pPr>
        <w:pStyle w:val="BodyText"/>
        <w:rPr>
          <w:sz w:val="28"/>
        </w:rPr>
      </w:pPr>
    </w:p>
    <w:p w14:paraId="08EDF557" w14:textId="77777777" w:rsidR="00A80977" w:rsidRDefault="00A80977">
      <w:pPr>
        <w:pStyle w:val="BodyText"/>
        <w:rPr>
          <w:sz w:val="28"/>
        </w:rPr>
      </w:pPr>
    </w:p>
    <w:p w14:paraId="2BE9C5E0" w14:textId="77777777" w:rsidR="00A80977" w:rsidRDefault="00A80977">
      <w:pPr>
        <w:pStyle w:val="BodyText"/>
        <w:spacing w:before="94"/>
        <w:rPr>
          <w:sz w:val="28"/>
        </w:rPr>
      </w:pPr>
    </w:p>
    <w:p w14:paraId="4258EFDA" w14:textId="77777777" w:rsidR="00A80977" w:rsidRDefault="00000000">
      <w:pPr>
        <w:ind w:left="9"/>
        <w:rPr>
          <w:b/>
          <w:sz w:val="28"/>
        </w:rPr>
      </w:pPr>
      <w:r>
        <w:rPr>
          <w:b/>
          <w:sz w:val="28"/>
        </w:rPr>
        <w:t>User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Stories:</w:t>
      </w:r>
    </w:p>
    <w:p w14:paraId="68F650FD" w14:textId="77777777" w:rsidR="00A80977" w:rsidRDefault="00A80977">
      <w:pPr>
        <w:rPr>
          <w:b/>
          <w:sz w:val="28"/>
        </w:rPr>
        <w:sectPr w:rsidR="00A80977">
          <w:pgSz w:w="11910" w:h="16840"/>
          <w:pgMar w:top="1480" w:right="1275" w:bottom="280" w:left="1417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C8DEF19" w14:textId="77777777" w:rsidR="00A80977" w:rsidRDefault="00A80977">
      <w:pPr>
        <w:pStyle w:val="BodyText"/>
        <w:spacing w:before="6"/>
        <w:rPr>
          <w:b/>
          <w:sz w:val="2"/>
        </w:rPr>
      </w:pPr>
    </w:p>
    <w:tbl>
      <w:tblPr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7"/>
        <w:gridCol w:w="1594"/>
        <w:gridCol w:w="1013"/>
        <w:gridCol w:w="2016"/>
        <w:gridCol w:w="1416"/>
        <w:gridCol w:w="883"/>
        <w:gridCol w:w="844"/>
      </w:tblGrid>
      <w:tr w:rsidR="00A80977" w14:paraId="572D8416" w14:textId="77777777">
        <w:trPr>
          <w:trHeight w:val="1200"/>
        </w:trPr>
        <w:tc>
          <w:tcPr>
            <w:tcW w:w="1177" w:type="dxa"/>
          </w:tcPr>
          <w:p w14:paraId="7C1A6F37" w14:textId="77777777" w:rsidR="00A8097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594" w:type="dxa"/>
          </w:tcPr>
          <w:p w14:paraId="1D2988B8" w14:textId="77777777" w:rsidR="00A80977" w:rsidRDefault="00000000">
            <w:pPr>
              <w:pStyle w:val="TableParagraph"/>
              <w:spacing w:line="261" w:lineRule="auto"/>
              <w:ind w:left="52" w:right="1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013" w:type="dxa"/>
          </w:tcPr>
          <w:p w14:paraId="5D6EB882" w14:textId="77777777" w:rsidR="00A80977" w:rsidRDefault="00000000">
            <w:pPr>
              <w:pStyle w:val="TableParagraph"/>
              <w:spacing w:line="261" w:lineRule="auto"/>
              <w:ind w:right="1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User </w:t>
            </w:r>
            <w:r>
              <w:rPr>
                <w:b/>
                <w:spacing w:val="-2"/>
                <w:sz w:val="24"/>
              </w:rPr>
              <w:t>Story Number</w:t>
            </w:r>
          </w:p>
        </w:tc>
        <w:tc>
          <w:tcPr>
            <w:tcW w:w="2016" w:type="dxa"/>
          </w:tcPr>
          <w:p w14:paraId="7BA93FDF" w14:textId="77777777" w:rsidR="00A8097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Story /</w:t>
            </w:r>
            <w:r>
              <w:rPr>
                <w:b/>
                <w:spacing w:val="-4"/>
                <w:sz w:val="24"/>
              </w:rPr>
              <w:t xml:space="preserve"> Task</w:t>
            </w:r>
          </w:p>
        </w:tc>
        <w:tc>
          <w:tcPr>
            <w:tcW w:w="1416" w:type="dxa"/>
          </w:tcPr>
          <w:p w14:paraId="27043664" w14:textId="77777777" w:rsidR="00A80977" w:rsidRDefault="00000000">
            <w:pPr>
              <w:pStyle w:val="TableParagraph"/>
              <w:spacing w:line="264" w:lineRule="auto"/>
              <w:ind w:left="24" w:righ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Acceptance Criteria</w:t>
            </w:r>
          </w:p>
        </w:tc>
        <w:tc>
          <w:tcPr>
            <w:tcW w:w="883" w:type="dxa"/>
          </w:tcPr>
          <w:p w14:paraId="67A74EDA" w14:textId="77777777" w:rsidR="00A80977" w:rsidRDefault="00000000">
            <w:pPr>
              <w:pStyle w:val="TableParagraph"/>
              <w:ind w:left="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844" w:type="dxa"/>
          </w:tcPr>
          <w:p w14:paraId="1888E7B3" w14:textId="77777777" w:rsidR="00A80977" w:rsidRDefault="00000000">
            <w:pPr>
              <w:pStyle w:val="TableParagraph"/>
              <w:ind w:left="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Release</w:t>
            </w:r>
          </w:p>
        </w:tc>
      </w:tr>
      <w:tr w:rsidR="00A80977" w14:paraId="483E7C49" w14:textId="77777777">
        <w:trPr>
          <w:trHeight w:val="2092"/>
        </w:trPr>
        <w:tc>
          <w:tcPr>
            <w:tcW w:w="1177" w:type="dxa"/>
          </w:tcPr>
          <w:p w14:paraId="08311377" w14:textId="77777777" w:rsidR="00A80977" w:rsidRDefault="00000000">
            <w:pPr>
              <w:pStyle w:val="TableParagraph"/>
              <w:spacing w:line="259" w:lineRule="auto"/>
              <w:ind w:right="78"/>
              <w:rPr>
                <w:sz w:val="24"/>
              </w:rPr>
            </w:pPr>
            <w:r>
              <w:rPr>
                <w:sz w:val="24"/>
              </w:rPr>
              <w:t xml:space="preserve">Analyst / </w:t>
            </w:r>
            <w:r>
              <w:rPr>
                <w:spacing w:val="-2"/>
                <w:sz w:val="24"/>
              </w:rPr>
              <w:t>Researcher</w:t>
            </w:r>
          </w:p>
        </w:tc>
        <w:tc>
          <w:tcPr>
            <w:tcW w:w="1594" w:type="dxa"/>
          </w:tcPr>
          <w:p w14:paraId="5DC47D0B" w14:textId="77777777" w:rsidR="00A80977" w:rsidRDefault="00000000">
            <w:pPr>
              <w:pStyle w:val="TableParagraph"/>
              <w:spacing w:line="259" w:lineRule="auto"/>
              <w:ind w:left="52" w:right="18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Dashboard </w:t>
            </w:r>
            <w:r>
              <w:rPr>
                <w:sz w:val="24"/>
              </w:rPr>
              <w:t xml:space="preserve">Access &amp;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013" w:type="dxa"/>
          </w:tcPr>
          <w:p w14:paraId="55FDED68" w14:textId="77777777" w:rsidR="00A80977" w:rsidRDefault="00000000">
            <w:pPr>
              <w:pStyle w:val="TableParagraph"/>
              <w:ind w:left="0" w:right="1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016" w:type="dxa"/>
          </w:tcPr>
          <w:p w14:paraId="09898387" w14:textId="77777777" w:rsidR="00A80977" w:rsidRDefault="00000000">
            <w:pPr>
              <w:pStyle w:val="TableParagraph"/>
              <w:spacing w:line="259" w:lineRule="auto"/>
              <w:ind w:right="78"/>
              <w:rPr>
                <w:sz w:val="24"/>
              </w:rPr>
            </w:pPr>
            <w:r>
              <w:rPr>
                <w:sz w:val="24"/>
              </w:rPr>
              <w:t>As a user, I can explore electricity consumption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across sectors and regions using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dashboard.</w:t>
            </w:r>
          </w:p>
        </w:tc>
        <w:tc>
          <w:tcPr>
            <w:tcW w:w="1416" w:type="dxa"/>
          </w:tcPr>
          <w:p w14:paraId="7B879639" w14:textId="77777777" w:rsidR="00A80977" w:rsidRDefault="00000000">
            <w:pPr>
              <w:pStyle w:val="TableParagraph"/>
              <w:spacing w:line="259" w:lineRule="auto"/>
              <w:ind w:left="24" w:right="44"/>
              <w:rPr>
                <w:sz w:val="24"/>
              </w:rPr>
            </w:pPr>
            <w:r>
              <w:rPr>
                <w:sz w:val="24"/>
              </w:rPr>
              <w:t>Able to filter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on-demand</w:t>
            </w:r>
          </w:p>
        </w:tc>
        <w:tc>
          <w:tcPr>
            <w:tcW w:w="883" w:type="dxa"/>
          </w:tcPr>
          <w:p w14:paraId="1B9B1427" w14:textId="77777777" w:rsidR="00A80977" w:rsidRDefault="00000000">
            <w:pPr>
              <w:pStyle w:val="TableParagraph"/>
              <w:ind w:left="5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844" w:type="dxa"/>
          </w:tcPr>
          <w:p w14:paraId="2760D0FF" w14:textId="77777777" w:rsidR="00A80977" w:rsidRDefault="00000000">
            <w:pPr>
              <w:pStyle w:val="TableParagraph"/>
              <w:spacing w:line="259" w:lineRule="auto"/>
              <w:ind w:left="54" w:righ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A80977" w14:paraId="6709367E" w14:textId="77777777">
        <w:trPr>
          <w:trHeight w:val="2092"/>
        </w:trPr>
        <w:tc>
          <w:tcPr>
            <w:tcW w:w="1177" w:type="dxa"/>
          </w:tcPr>
          <w:p w14:paraId="2032D875" w14:textId="77777777" w:rsidR="00A80977" w:rsidRDefault="00000000">
            <w:pPr>
              <w:pStyle w:val="TableParagraph"/>
              <w:spacing w:before="63" w:line="259" w:lineRule="auto"/>
              <w:ind w:right="51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Power Utility Staff</w:t>
            </w:r>
          </w:p>
        </w:tc>
        <w:tc>
          <w:tcPr>
            <w:tcW w:w="1594" w:type="dxa"/>
          </w:tcPr>
          <w:p w14:paraId="59A6D579" w14:textId="77777777" w:rsidR="00A80977" w:rsidRDefault="00000000">
            <w:pPr>
              <w:pStyle w:val="TableParagraph"/>
              <w:spacing w:before="63" w:line="259" w:lineRule="auto"/>
              <w:ind w:left="52" w:right="570"/>
              <w:rPr>
                <w:sz w:val="24"/>
              </w:rPr>
            </w:pPr>
            <w:r>
              <w:rPr>
                <w:sz w:val="24"/>
              </w:rPr>
              <w:t xml:space="preserve">Export &amp; </w:t>
            </w:r>
            <w:r>
              <w:rPr>
                <w:spacing w:val="-2"/>
                <w:sz w:val="24"/>
              </w:rPr>
              <w:t>Reporting</w:t>
            </w:r>
          </w:p>
        </w:tc>
        <w:tc>
          <w:tcPr>
            <w:tcW w:w="1013" w:type="dxa"/>
          </w:tcPr>
          <w:p w14:paraId="70585C0B" w14:textId="77777777" w:rsidR="00A80977" w:rsidRDefault="00000000">
            <w:pPr>
              <w:pStyle w:val="TableParagraph"/>
              <w:spacing w:before="63"/>
              <w:ind w:left="0" w:right="1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016" w:type="dxa"/>
          </w:tcPr>
          <w:p w14:paraId="08D01114" w14:textId="77777777" w:rsidR="00A80977" w:rsidRDefault="00000000">
            <w:pPr>
              <w:pStyle w:val="TableParagraph"/>
              <w:spacing w:line="256" w:lineRule="auto"/>
              <w:ind w:right="232"/>
              <w:rPr>
                <w:sz w:val="24"/>
              </w:rPr>
            </w:pPr>
            <w:r>
              <w:rPr>
                <w:sz w:val="24"/>
              </w:rPr>
              <w:t xml:space="preserve">As a utility manager, I can </w:t>
            </w:r>
            <w:r>
              <w:rPr>
                <w:spacing w:val="-2"/>
                <w:sz w:val="24"/>
              </w:rPr>
              <w:t xml:space="preserve">download consumption </w:t>
            </w:r>
            <w:r>
              <w:rPr>
                <w:sz w:val="24"/>
              </w:rPr>
              <w:t>reports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filtered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 month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region.</w:t>
            </w:r>
          </w:p>
        </w:tc>
        <w:tc>
          <w:tcPr>
            <w:tcW w:w="1416" w:type="dxa"/>
          </w:tcPr>
          <w:p w14:paraId="312BE224" w14:textId="77777777" w:rsidR="00A80977" w:rsidRDefault="00000000">
            <w:pPr>
              <w:pStyle w:val="TableParagraph"/>
              <w:spacing w:before="63" w:line="259" w:lineRule="auto"/>
              <w:ind w:left="24" w:right="326"/>
              <w:rPr>
                <w:sz w:val="24"/>
              </w:rPr>
            </w:pPr>
            <w:r>
              <w:rPr>
                <w:spacing w:val="-2"/>
                <w:sz w:val="24"/>
              </w:rPr>
              <w:t>Excel/PDF report</w:t>
            </w:r>
          </w:p>
          <w:p w14:paraId="7B8F498E" w14:textId="77777777" w:rsidR="00A80977" w:rsidRDefault="00000000">
            <w:pPr>
              <w:pStyle w:val="TableParagraph"/>
              <w:spacing w:before="0" w:line="275" w:lineRule="exact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available</w:t>
            </w:r>
          </w:p>
        </w:tc>
        <w:tc>
          <w:tcPr>
            <w:tcW w:w="883" w:type="dxa"/>
          </w:tcPr>
          <w:p w14:paraId="4305BB8E" w14:textId="77777777" w:rsidR="00A80977" w:rsidRDefault="00000000">
            <w:pPr>
              <w:pStyle w:val="TableParagraph"/>
              <w:spacing w:before="63"/>
              <w:ind w:left="5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844" w:type="dxa"/>
          </w:tcPr>
          <w:p w14:paraId="4DF910E0" w14:textId="77777777" w:rsidR="00A80977" w:rsidRDefault="00000000">
            <w:pPr>
              <w:pStyle w:val="TableParagraph"/>
              <w:spacing w:before="63" w:line="259" w:lineRule="auto"/>
              <w:ind w:left="54" w:righ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A80977" w14:paraId="4AE14EAC" w14:textId="77777777">
        <w:trPr>
          <w:trHeight w:val="1756"/>
        </w:trPr>
        <w:tc>
          <w:tcPr>
            <w:tcW w:w="1177" w:type="dxa"/>
          </w:tcPr>
          <w:p w14:paraId="677C66CC" w14:textId="77777777" w:rsidR="00A80977" w:rsidRDefault="00000000">
            <w:pPr>
              <w:pStyle w:val="TableParagraph"/>
              <w:spacing w:before="63" w:line="259" w:lineRule="auto"/>
              <w:ind w:right="5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Policy </w:t>
            </w:r>
            <w:r>
              <w:rPr>
                <w:spacing w:val="-4"/>
                <w:sz w:val="24"/>
              </w:rPr>
              <w:t>Maker</w:t>
            </w:r>
          </w:p>
        </w:tc>
        <w:tc>
          <w:tcPr>
            <w:tcW w:w="1594" w:type="dxa"/>
          </w:tcPr>
          <w:p w14:paraId="2A8096F3" w14:textId="77777777" w:rsidR="00A80977" w:rsidRDefault="00000000">
            <w:pPr>
              <w:pStyle w:val="TableParagraph"/>
              <w:spacing w:before="63" w:line="259" w:lineRule="auto"/>
              <w:ind w:left="52" w:right="414"/>
              <w:rPr>
                <w:sz w:val="24"/>
              </w:rPr>
            </w:pPr>
            <w:r>
              <w:rPr>
                <w:spacing w:val="-2"/>
                <w:sz w:val="24"/>
              </w:rPr>
              <w:t>Trend Forecasting</w:t>
            </w:r>
          </w:p>
        </w:tc>
        <w:tc>
          <w:tcPr>
            <w:tcW w:w="1013" w:type="dxa"/>
          </w:tcPr>
          <w:p w14:paraId="222B9EE7" w14:textId="77777777" w:rsidR="00A80977" w:rsidRDefault="00000000">
            <w:pPr>
              <w:pStyle w:val="TableParagraph"/>
              <w:spacing w:before="63"/>
              <w:ind w:left="0" w:right="1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2016" w:type="dxa"/>
          </w:tcPr>
          <w:p w14:paraId="7E7BC75A" w14:textId="77777777" w:rsidR="00A80977" w:rsidRDefault="00000000">
            <w:pPr>
              <w:pStyle w:val="TableParagraph"/>
              <w:spacing w:before="63" w:line="259" w:lineRule="auto"/>
              <w:rPr>
                <w:sz w:val="24"/>
              </w:rPr>
            </w:pPr>
            <w:r>
              <w:rPr>
                <w:sz w:val="24"/>
              </w:rPr>
              <w:t>As a government user,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identify peak usage trends and plan</w:t>
            </w:r>
          </w:p>
          <w:p w14:paraId="6D9BB3D0" w14:textId="77777777" w:rsidR="00A80977" w:rsidRDefault="00000000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accordingly.</w:t>
            </w:r>
          </w:p>
        </w:tc>
        <w:tc>
          <w:tcPr>
            <w:tcW w:w="1416" w:type="dxa"/>
          </w:tcPr>
          <w:p w14:paraId="094E36F7" w14:textId="77777777" w:rsidR="00A80977" w:rsidRDefault="00000000">
            <w:pPr>
              <w:pStyle w:val="TableParagraph"/>
              <w:spacing w:before="63" w:line="259" w:lineRule="auto"/>
              <w:ind w:left="24" w:right="7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Visual </w:t>
            </w:r>
            <w:r>
              <w:rPr>
                <w:sz w:val="24"/>
              </w:rPr>
              <w:t>trendlines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>displayed</w:t>
            </w:r>
          </w:p>
        </w:tc>
        <w:tc>
          <w:tcPr>
            <w:tcW w:w="883" w:type="dxa"/>
          </w:tcPr>
          <w:p w14:paraId="189F53B6" w14:textId="77777777" w:rsidR="00A80977" w:rsidRDefault="00000000">
            <w:pPr>
              <w:pStyle w:val="TableParagraph"/>
              <w:spacing w:before="63"/>
              <w:ind w:left="5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844" w:type="dxa"/>
          </w:tcPr>
          <w:p w14:paraId="335B2683" w14:textId="77777777" w:rsidR="00A80977" w:rsidRDefault="00000000">
            <w:pPr>
              <w:pStyle w:val="TableParagraph"/>
              <w:spacing w:before="63" w:line="513" w:lineRule="auto"/>
              <w:ind w:left="54" w:righ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A80977" w14:paraId="1E53989B" w14:textId="77777777">
        <w:trPr>
          <w:trHeight w:val="1531"/>
        </w:trPr>
        <w:tc>
          <w:tcPr>
            <w:tcW w:w="1177" w:type="dxa"/>
          </w:tcPr>
          <w:p w14:paraId="40940995" w14:textId="77777777" w:rsidR="00A8097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1594" w:type="dxa"/>
          </w:tcPr>
          <w:p w14:paraId="0A405E97" w14:textId="77777777" w:rsidR="00A80977" w:rsidRDefault="00000000">
            <w:pPr>
              <w:pStyle w:val="TableParagraph"/>
              <w:ind w:left="52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Refresh</w:t>
            </w:r>
          </w:p>
        </w:tc>
        <w:tc>
          <w:tcPr>
            <w:tcW w:w="1013" w:type="dxa"/>
          </w:tcPr>
          <w:p w14:paraId="627988F1" w14:textId="77777777" w:rsidR="00A80977" w:rsidRDefault="00000000">
            <w:pPr>
              <w:pStyle w:val="TableParagraph"/>
              <w:ind w:left="0" w:right="1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2016" w:type="dxa"/>
          </w:tcPr>
          <w:p w14:paraId="6B876754" w14:textId="77777777" w:rsidR="00A80977" w:rsidRDefault="00000000">
            <w:pPr>
              <w:pStyle w:val="TableParagraph"/>
              <w:spacing w:line="259" w:lineRule="auto"/>
              <w:ind w:right="7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can upload new data files to refresh the </w:t>
            </w:r>
            <w:r>
              <w:rPr>
                <w:spacing w:val="-2"/>
                <w:sz w:val="24"/>
              </w:rPr>
              <w:t>dashboard.</w:t>
            </w:r>
          </w:p>
        </w:tc>
        <w:tc>
          <w:tcPr>
            <w:tcW w:w="1416" w:type="dxa"/>
          </w:tcPr>
          <w:p w14:paraId="4494034B" w14:textId="77777777" w:rsidR="00A80977" w:rsidRDefault="00000000">
            <w:pPr>
              <w:pStyle w:val="TableParagraph"/>
              <w:spacing w:line="259" w:lineRule="auto"/>
              <w:ind w:left="24" w:right="61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System reflects updated values</w:t>
            </w:r>
          </w:p>
        </w:tc>
        <w:tc>
          <w:tcPr>
            <w:tcW w:w="883" w:type="dxa"/>
          </w:tcPr>
          <w:p w14:paraId="7D4F1ECC" w14:textId="77777777" w:rsidR="00A80977" w:rsidRDefault="00000000">
            <w:pPr>
              <w:pStyle w:val="TableParagraph"/>
              <w:ind w:left="5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844" w:type="dxa"/>
          </w:tcPr>
          <w:p w14:paraId="5F5D6E0C" w14:textId="77777777" w:rsidR="00A80977" w:rsidRDefault="00000000">
            <w:pPr>
              <w:pStyle w:val="TableParagraph"/>
              <w:spacing w:line="259" w:lineRule="auto"/>
              <w:ind w:left="54" w:righ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A80977" w14:paraId="03DA149D" w14:textId="77777777">
        <w:trPr>
          <w:trHeight w:val="1565"/>
        </w:trPr>
        <w:tc>
          <w:tcPr>
            <w:tcW w:w="1177" w:type="dxa"/>
          </w:tcPr>
          <w:p w14:paraId="08122869" w14:textId="77777777" w:rsidR="00A80977" w:rsidRDefault="00000000">
            <w:pPr>
              <w:pStyle w:val="TableParagraph"/>
              <w:spacing w:before="63" w:line="259" w:lineRule="auto"/>
              <w:ind w:right="45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Public </w:t>
            </w:r>
            <w:r>
              <w:rPr>
                <w:spacing w:val="-6"/>
                <w:sz w:val="24"/>
              </w:rPr>
              <w:t>Viewer</w:t>
            </w:r>
          </w:p>
        </w:tc>
        <w:tc>
          <w:tcPr>
            <w:tcW w:w="1594" w:type="dxa"/>
          </w:tcPr>
          <w:p w14:paraId="3BA4FD2A" w14:textId="77777777" w:rsidR="00A80977" w:rsidRDefault="00000000">
            <w:pPr>
              <w:pStyle w:val="TableParagraph"/>
              <w:spacing w:before="63" w:line="259" w:lineRule="auto"/>
              <w:ind w:left="52" w:right="592"/>
              <w:rPr>
                <w:sz w:val="24"/>
              </w:rPr>
            </w:pPr>
            <w:r>
              <w:rPr>
                <w:spacing w:val="-2"/>
                <w:sz w:val="24"/>
              </w:rPr>
              <w:t>Access Summary Insights</w:t>
            </w:r>
          </w:p>
        </w:tc>
        <w:tc>
          <w:tcPr>
            <w:tcW w:w="1013" w:type="dxa"/>
          </w:tcPr>
          <w:p w14:paraId="439116DD" w14:textId="77777777" w:rsidR="00A80977" w:rsidRDefault="00000000">
            <w:pPr>
              <w:pStyle w:val="TableParagraph"/>
              <w:spacing w:before="63"/>
              <w:ind w:left="0" w:right="1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2016" w:type="dxa"/>
          </w:tcPr>
          <w:p w14:paraId="3026F7A0" w14:textId="77777777" w:rsidR="00A80977" w:rsidRDefault="00000000">
            <w:pPr>
              <w:pStyle w:val="TableParagraph"/>
              <w:spacing w:before="63" w:line="259" w:lineRule="auto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 can view key</w:t>
            </w:r>
          </w:p>
          <w:p w14:paraId="61F678B5" w14:textId="77777777" w:rsidR="00A80977" w:rsidRDefault="00000000">
            <w:pPr>
              <w:pStyle w:val="TableParagraph"/>
              <w:spacing w:before="0" w:line="259" w:lineRule="auto"/>
              <w:ind w:right="607"/>
              <w:rPr>
                <w:sz w:val="24"/>
              </w:rPr>
            </w:pPr>
            <w:r>
              <w:rPr>
                <w:sz w:val="24"/>
              </w:rPr>
              <w:t>highlights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like </w:t>
            </w:r>
            <w:proofErr w:type="spellStart"/>
            <w:r>
              <w:rPr>
                <w:spacing w:val="-2"/>
                <w:sz w:val="24"/>
              </w:rPr>
              <w:t>topconsuming</w:t>
            </w:r>
            <w:proofErr w:type="spellEnd"/>
          </w:p>
          <w:p w14:paraId="4781B1D0" w14:textId="77777777" w:rsidR="00A80977" w:rsidRDefault="00000000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sectors.</w:t>
            </w:r>
          </w:p>
        </w:tc>
        <w:tc>
          <w:tcPr>
            <w:tcW w:w="1416" w:type="dxa"/>
          </w:tcPr>
          <w:p w14:paraId="558F4E48" w14:textId="77777777" w:rsidR="00A80977" w:rsidRDefault="00000000">
            <w:pPr>
              <w:pStyle w:val="TableParagraph"/>
              <w:spacing w:before="63" w:line="259" w:lineRule="auto"/>
              <w:ind w:left="24" w:right="44"/>
              <w:rPr>
                <w:sz w:val="24"/>
              </w:rPr>
            </w:pPr>
            <w:r>
              <w:rPr>
                <w:spacing w:val="-2"/>
                <w:sz w:val="24"/>
              </w:rPr>
              <w:t>Summary cards/charts available</w:t>
            </w:r>
          </w:p>
        </w:tc>
        <w:tc>
          <w:tcPr>
            <w:tcW w:w="883" w:type="dxa"/>
          </w:tcPr>
          <w:p w14:paraId="75BAF233" w14:textId="77777777" w:rsidR="00A80977" w:rsidRDefault="00000000">
            <w:pPr>
              <w:pStyle w:val="TableParagraph"/>
              <w:spacing w:before="63"/>
              <w:ind w:left="5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844" w:type="dxa"/>
          </w:tcPr>
          <w:p w14:paraId="1FEA8AC3" w14:textId="77777777" w:rsidR="00A80977" w:rsidRDefault="00000000">
            <w:pPr>
              <w:pStyle w:val="TableParagraph"/>
              <w:spacing w:before="63" w:line="513" w:lineRule="auto"/>
              <w:ind w:left="54" w:righ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</w:tr>
    </w:tbl>
    <w:p w14:paraId="6055803C" w14:textId="77777777" w:rsidR="004243BE" w:rsidRDefault="004243BE"/>
    <w:sectPr w:rsidR="004243BE">
      <w:pgSz w:w="11910" w:h="16840"/>
      <w:pgMar w:top="1460" w:right="1275" w:bottom="280" w:left="1417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0977"/>
    <w:rsid w:val="004243BE"/>
    <w:rsid w:val="00732D9F"/>
    <w:rsid w:val="00A80977"/>
    <w:rsid w:val="00B9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25988"/>
  <w15:docId w15:val="{7DA190CE-E76B-45BA-B7E6-32960B036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9"/>
      <w:ind w:right="45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8"/>
      <w:ind w:left="2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 Sri</dc:creator>
  <cp:lastModifiedBy>SRINADH KOMMALAPATI</cp:lastModifiedBy>
  <cp:revision>2</cp:revision>
  <dcterms:created xsi:type="dcterms:W3CDTF">2026-03-06T09:58:00Z</dcterms:created>
  <dcterms:modified xsi:type="dcterms:W3CDTF">2026-03-06T10:02:00Z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2026-03-06T00:00:00Z</vt:filetime>
  </property>
  <property fmtid="{D5CDD505-2E9C-101B-9397-08002B2CF9AE}" pid="5" name="Producer">
    <vt:lpwstr>www.ilovepdf.com</vt:lpwstr>
  </property>
</Properties>
</file>