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C34F6" w14:textId="77777777" w:rsidR="004D4808" w:rsidRPr="00014979" w:rsidRDefault="004D4808" w:rsidP="004D4808">
      <w:pPr>
        <w:shd w:val="clear" w:color="auto" w:fill="FFFFFF"/>
        <w:tabs>
          <w:tab w:val="num" w:pos="720"/>
        </w:tabs>
        <w:spacing w:after="0" w:line="240" w:lineRule="auto"/>
        <w:ind w:hanging="360"/>
        <w:rPr>
          <w:rFonts w:cstheme="minorHAnsi"/>
          <w:sz w:val="24"/>
          <w:szCs w:val="24"/>
        </w:rPr>
      </w:pPr>
    </w:p>
    <w:p w14:paraId="64A053F2" w14:textId="4D9317D9" w:rsidR="004D4808" w:rsidRDefault="004D4808" w:rsidP="004D480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</w:rPr>
      </w:pPr>
      <w:r w:rsidRPr="00014979">
        <w:rPr>
          <w:rFonts w:eastAsia="Times New Roman" w:cstheme="minorHAnsi"/>
          <w:sz w:val="24"/>
          <w:szCs w:val="24"/>
        </w:rPr>
        <w:t>What findings were detected related to the brute force attack?</w:t>
      </w:r>
    </w:p>
    <w:p w14:paraId="1F06AE82" w14:textId="4253382E" w:rsidR="00D03A59" w:rsidRPr="00D03A59" w:rsidRDefault="00D03A59" w:rsidP="00D03A5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D88AF36" w14:textId="77777777" w:rsidR="00D03A59" w:rsidRPr="00014979" w:rsidRDefault="00D03A59" w:rsidP="00D03A5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5A22452" w14:textId="77777777" w:rsidR="004D4808" w:rsidRPr="00014979" w:rsidRDefault="004D4808" w:rsidP="004D4808">
      <w:pPr>
        <w:numPr>
          <w:ilvl w:val="0"/>
          <w:numId w:val="1"/>
        </w:numPr>
        <w:shd w:val="clear" w:color="auto" w:fill="FFFFFF"/>
        <w:spacing w:after="225" w:line="240" w:lineRule="auto"/>
        <w:ind w:left="0"/>
        <w:rPr>
          <w:rFonts w:eastAsia="Times New Roman" w:cstheme="minorHAnsi"/>
          <w:sz w:val="24"/>
          <w:szCs w:val="24"/>
        </w:rPr>
      </w:pPr>
      <w:r w:rsidRPr="00014979">
        <w:rPr>
          <w:rFonts w:eastAsia="Times New Roman" w:cstheme="minorHAnsi"/>
          <w:sz w:val="24"/>
          <w:szCs w:val="24"/>
        </w:rPr>
        <w:t>Research the AWS Guard Duty documentation page and explain how GuardDuty may have detected this attack - i.e. what was its source of information?</w:t>
      </w:r>
    </w:p>
    <w:p w14:paraId="72CDE6A8" w14:textId="255DE3A7" w:rsidR="004543B5" w:rsidRPr="00014979" w:rsidRDefault="00554827">
      <w:pPr>
        <w:rPr>
          <w:rFonts w:cstheme="minorHAnsi"/>
          <w:sz w:val="24"/>
          <w:szCs w:val="24"/>
        </w:rPr>
      </w:pPr>
    </w:p>
    <w:p w14:paraId="1DF3418E" w14:textId="1826ADCB" w:rsidR="00E3212D" w:rsidRPr="00014979" w:rsidRDefault="00E3212D">
      <w:pPr>
        <w:rPr>
          <w:rFonts w:cstheme="minorHAnsi"/>
          <w:sz w:val="24"/>
          <w:szCs w:val="24"/>
        </w:rPr>
      </w:pPr>
    </w:p>
    <w:p w14:paraId="5D277879" w14:textId="77777777" w:rsidR="00E3212D" w:rsidRPr="00014979" w:rsidRDefault="00E3212D" w:rsidP="00E3212D">
      <w:pPr>
        <w:pStyle w:val="ListParagraph"/>
        <w:ind w:left="1440"/>
        <w:rPr>
          <w:rFonts w:cstheme="minorHAnsi"/>
          <w:sz w:val="24"/>
          <w:szCs w:val="24"/>
        </w:rPr>
      </w:pPr>
    </w:p>
    <w:p w14:paraId="6FD462A4" w14:textId="77777777" w:rsidR="00E3212D" w:rsidRDefault="00E3212D"/>
    <w:sectPr w:rsidR="00E32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E28E7"/>
    <w:multiLevelType w:val="multilevel"/>
    <w:tmpl w:val="31CA9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08"/>
    <w:rsid w:val="00014979"/>
    <w:rsid w:val="004D4808"/>
    <w:rsid w:val="00554827"/>
    <w:rsid w:val="00573C34"/>
    <w:rsid w:val="00794F17"/>
    <w:rsid w:val="00CB7E02"/>
    <w:rsid w:val="00D03A59"/>
    <w:rsid w:val="00E3212D"/>
    <w:rsid w:val="00E3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D75F"/>
  <w15:chartTrackingRefBased/>
  <w15:docId w15:val="{941C4615-3AE9-4C75-A296-0665EAEE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D48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D480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32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5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Kasarla</dc:creator>
  <cp:keywords/>
  <dc:description/>
  <cp:lastModifiedBy>Rithvik Kasarla</cp:lastModifiedBy>
  <cp:revision>5</cp:revision>
  <dcterms:created xsi:type="dcterms:W3CDTF">2020-07-27T03:44:00Z</dcterms:created>
  <dcterms:modified xsi:type="dcterms:W3CDTF">2020-08-04T01:18:00Z</dcterms:modified>
</cp:coreProperties>
</file>