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87772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MSSubClass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: Identifies the type of dwelling involved in the sale.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2CCB344C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A1FFF6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20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1-STORY 1946 &amp; NEWER ALL STYLES</w:t>
      </w:r>
    </w:p>
    <w:p w14:paraId="03E52443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30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1-STORY 1945 &amp; OLDER</w:t>
      </w:r>
    </w:p>
    <w:p w14:paraId="08ACD20B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40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1-STORY W/FINISHED ATTIC ALL AGES</w:t>
      </w:r>
    </w:p>
    <w:p w14:paraId="6902B035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45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1-1/2 STORY - UNFINISHED ALL AGES</w:t>
      </w:r>
    </w:p>
    <w:p w14:paraId="272ED4A5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50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1-1/2 STORY FINISHED ALL AGES</w:t>
      </w:r>
    </w:p>
    <w:p w14:paraId="4AA08D4A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60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2-STORY 1946 &amp; NEWER</w:t>
      </w:r>
    </w:p>
    <w:p w14:paraId="0C593770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70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2-STORY 1945 &amp; OLDER</w:t>
      </w:r>
    </w:p>
    <w:p w14:paraId="55B07836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75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2-1/2 STORY ALL AGES</w:t>
      </w:r>
    </w:p>
    <w:p w14:paraId="6E00961E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80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SPLIT OR MULTI-LEVEL</w:t>
      </w:r>
    </w:p>
    <w:p w14:paraId="278BE952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85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SPLIT </w:t>
      </w:r>
      <w:proofErr w:type="gram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FOYER</w:t>
      </w:r>
      <w:proofErr w:type="gramEnd"/>
    </w:p>
    <w:p w14:paraId="3D82C256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90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DUPLEX - ALL STYLES AND AGES</w:t>
      </w:r>
    </w:p>
    <w:p w14:paraId="5C662506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120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1-STORY PUD (Planned Unit Development) - 1946 &amp; NEWER</w:t>
      </w:r>
    </w:p>
    <w:p w14:paraId="55A73178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150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1-1/2 STORY PUD - ALL AGES</w:t>
      </w:r>
    </w:p>
    <w:p w14:paraId="0A219DB7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160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2-STORY PUD - 1946 &amp; NEWER</w:t>
      </w:r>
    </w:p>
    <w:p w14:paraId="46AC3625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180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PUD - MULTILEVEL - INCL SPLIT LEV/FOYER</w:t>
      </w:r>
    </w:p>
    <w:p w14:paraId="57A5F9EA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190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2 FAMILY CONVERSION - ALL STYLES AND AGES</w:t>
      </w:r>
    </w:p>
    <w:p w14:paraId="157162FF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EF9413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MSZoning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: Identifies the general zoning classification of the sale.</w:t>
      </w:r>
    </w:p>
    <w:p w14:paraId="371062A9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0AA5CB5C" w14:textId="22BCEEB6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Agriculture</w:t>
      </w:r>
      <w:r w:rsidR="002D03C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1577335C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Commercial</w:t>
      </w:r>
    </w:p>
    <w:p w14:paraId="18FA06F9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FV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Floating Village Residential</w:t>
      </w:r>
    </w:p>
    <w:p w14:paraId="4AEA3AEC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Industrial</w:t>
      </w:r>
    </w:p>
    <w:p w14:paraId="16E35FFB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RH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Residential High Density</w:t>
      </w:r>
    </w:p>
    <w:p w14:paraId="2BE5D768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RL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Residential Low Density</w:t>
      </w:r>
    </w:p>
    <w:p w14:paraId="2B85859A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RP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Residential </w:t>
      </w:r>
      <w:proofErr w:type="gram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Low Density</w:t>
      </w:r>
      <w:proofErr w:type="gram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Park </w:t>
      </w:r>
    </w:p>
    <w:p w14:paraId="3C633019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RM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Residential Medium Density</w:t>
      </w:r>
    </w:p>
    <w:p w14:paraId="4439100A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5C292B1E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LotFrontage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: Linear feet of street connected to property</w:t>
      </w:r>
    </w:p>
    <w:p w14:paraId="326815C9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188B79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LotArea: Lot size in square feet</w:t>
      </w:r>
    </w:p>
    <w:p w14:paraId="6EAB776C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115B9A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Street: Type of road access to property</w:t>
      </w:r>
    </w:p>
    <w:p w14:paraId="0BF3F60B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32C855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Grvl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Gravel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1C3C3188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Pave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Paved</w:t>
      </w:r>
    </w:p>
    <w:p w14:paraId="4C450147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0E4ED697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Alley: Type of alley access to property</w:t>
      </w:r>
    </w:p>
    <w:p w14:paraId="018B1183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2B79F9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Grvl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Gravel</w:t>
      </w:r>
    </w:p>
    <w:p w14:paraId="51F325D1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Pave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Paved</w:t>
      </w:r>
    </w:p>
    <w:p w14:paraId="77FE987E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 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No alley access</w:t>
      </w:r>
    </w:p>
    <w:p w14:paraId="7D2D043E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4308C312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LotShape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: General shape of property</w:t>
      </w:r>
    </w:p>
    <w:p w14:paraId="42306FD1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3E7C71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Reg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Regular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1338DAE3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IR1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Slightly irregular</w:t>
      </w:r>
    </w:p>
    <w:p w14:paraId="0731F628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IR2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Moderately Irregular</w:t>
      </w:r>
    </w:p>
    <w:p w14:paraId="22BD1F25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IR3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Irregular</w:t>
      </w:r>
    </w:p>
    <w:p w14:paraId="4C609446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14:paraId="3025265C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LandContour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: Flatness of the property</w:t>
      </w:r>
    </w:p>
    <w:p w14:paraId="1C3D649A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491EDD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Lvl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Near Flat/Level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23209F5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Bnk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Banked - Quick and significant rise from street grade to building</w:t>
      </w:r>
    </w:p>
    <w:p w14:paraId="34B4D7A4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HLS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Hillside - Significant slope from side to side</w:t>
      </w:r>
    </w:p>
    <w:p w14:paraId="18C18E0A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Low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Depression</w:t>
      </w:r>
    </w:p>
    <w:p w14:paraId="5472D8D8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54F5ADAF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Utilities: Type of utilities available</w:t>
      </w:r>
    </w:p>
    <w:p w14:paraId="7014FCE5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7036D3BA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AllPub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All public Utilities (</w:t>
      </w:r>
      <w:proofErr w:type="gram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E,G</w:t>
      </w:r>
      <w:proofErr w:type="gram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,W,&amp; S)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02656E33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NoSewr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Electricity, Gas, and Water (Septic Tank)</w:t>
      </w:r>
    </w:p>
    <w:p w14:paraId="08415619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NoSeWa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Electricity and Gas Only</w:t>
      </w:r>
    </w:p>
    <w:p w14:paraId="4D90C012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ELO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Electricity only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45254BD8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42DB7BCE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LotConfig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: Lot configuration</w:t>
      </w:r>
    </w:p>
    <w:p w14:paraId="79295B9C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AC5E57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Inside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Inside lot</w:t>
      </w:r>
    </w:p>
    <w:p w14:paraId="69AC1462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Corner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Corner lot</w:t>
      </w:r>
    </w:p>
    <w:p w14:paraId="0996D935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CulDSac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Cul-de-sac</w:t>
      </w:r>
    </w:p>
    <w:p w14:paraId="7B17856A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FR2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Frontage on 2 sides of property</w:t>
      </w:r>
    </w:p>
    <w:p w14:paraId="5066386E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FR3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Frontage on 3 sides of property</w:t>
      </w:r>
    </w:p>
    <w:p w14:paraId="7C8FB6CA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306453A0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LandSlope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: Slope of property</w:t>
      </w:r>
    </w:p>
    <w:p w14:paraId="13E8FEDD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C8620AD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Gtl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Gentle slope</w:t>
      </w:r>
    </w:p>
    <w:p w14:paraId="70A0761F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Mod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Moderate Slope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56E0650B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Sev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Severe Slope</w:t>
      </w:r>
    </w:p>
    <w:p w14:paraId="7991327B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524A9091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Neighborhood: Physical locations within Ames city limits</w:t>
      </w:r>
    </w:p>
    <w:p w14:paraId="1198FC7F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1B443E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Blmngtn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Bloomington Heights</w:t>
      </w:r>
    </w:p>
    <w:p w14:paraId="7215C986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Blueste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Bluestem</w:t>
      </w:r>
    </w:p>
    <w:p w14:paraId="48E11310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BrDale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Briardale</w:t>
      </w:r>
      <w:proofErr w:type="spellEnd"/>
    </w:p>
    <w:p w14:paraId="7DA5308A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BrkSide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Brookside</w:t>
      </w:r>
    </w:p>
    <w:p w14:paraId="45441545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ClearCr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Clear Creek</w:t>
      </w:r>
    </w:p>
    <w:p w14:paraId="5FF0CAB6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CollgCr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College Creek</w:t>
      </w:r>
    </w:p>
    <w:p w14:paraId="339D8F5F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Crawfor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Crawford</w:t>
      </w:r>
    </w:p>
    <w:p w14:paraId="3E91EE87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Edwards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Edwards</w:t>
      </w:r>
    </w:p>
    <w:p w14:paraId="7F7881AA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Gilbert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Gilbert</w:t>
      </w:r>
    </w:p>
    <w:p w14:paraId="4D1341AE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IDOTRR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Iowa DOT and </w:t>
      </w:r>
      <w:proofErr w:type="gram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Rail Road</w:t>
      </w:r>
      <w:proofErr w:type="gramEnd"/>
    </w:p>
    <w:p w14:paraId="76CB91D7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MeadowV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Meadow Village</w:t>
      </w:r>
    </w:p>
    <w:p w14:paraId="7AA6D8F1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Mitchel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Mitchell</w:t>
      </w:r>
    </w:p>
    <w:p w14:paraId="6DDD8EDB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Names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North Ames</w:t>
      </w:r>
    </w:p>
    <w:p w14:paraId="67BE6AC2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NoRidge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Northridge</w:t>
      </w:r>
    </w:p>
    <w:p w14:paraId="0F12706B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NPkVill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Northpark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Villa</w:t>
      </w:r>
    </w:p>
    <w:p w14:paraId="516F677A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NridgHt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Northridge Heights</w:t>
      </w:r>
    </w:p>
    <w:p w14:paraId="39E18C69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NWAmes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Northwest Ames</w:t>
      </w:r>
    </w:p>
    <w:p w14:paraId="1CD470DD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OldTown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Old Town</w:t>
      </w:r>
    </w:p>
    <w:p w14:paraId="1CFA8429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SWISU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South &amp; West of Iowa State University</w:t>
      </w:r>
    </w:p>
    <w:p w14:paraId="51ACE35F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Sawyer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Sawyer</w:t>
      </w:r>
    </w:p>
    <w:p w14:paraId="709BA27A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SawyerW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Sawyer West</w:t>
      </w:r>
    </w:p>
    <w:p w14:paraId="1DB522E6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Somerst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Somerset</w:t>
      </w:r>
    </w:p>
    <w:p w14:paraId="49089FB4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StoneBr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Stone Brook</w:t>
      </w:r>
    </w:p>
    <w:p w14:paraId="6AE3A789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Timber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Timberland</w:t>
      </w:r>
    </w:p>
    <w:p w14:paraId="3A9F293B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Veenker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Veenker</w:t>
      </w:r>
    </w:p>
    <w:p w14:paraId="06FD9D05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4A7D8176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Condition1: Proximity to various conditions</w:t>
      </w:r>
    </w:p>
    <w:p w14:paraId="4BDC71FE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30E0D37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Artery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arterial street</w:t>
      </w:r>
    </w:p>
    <w:p w14:paraId="2D1DDF0F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Feedr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feeder street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E030163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Norm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Normal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045922FD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RRNn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Within 200' of North-South Railroad</w:t>
      </w:r>
    </w:p>
    <w:p w14:paraId="6A9FE64D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RRAn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North-South Railroad</w:t>
      </w:r>
    </w:p>
    <w:p w14:paraId="13530020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PosN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Near positive off-site feature--park, greenbelt, etc.</w:t>
      </w:r>
    </w:p>
    <w:p w14:paraId="72389188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PosA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Adjacent to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postive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off-site feature</w:t>
      </w:r>
    </w:p>
    <w:p w14:paraId="7F33FA4D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RRNe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Within 200' of East-West Railroad</w:t>
      </w:r>
    </w:p>
    <w:p w14:paraId="08164B65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RRAe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East-West Railroad</w:t>
      </w:r>
    </w:p>
    <w:p w14:paraId="5A571910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5A695D91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Condition2: Proximity to various conditions (if more than one is present)</w:t>
      </w:r>
    </w:p>
    <w:p w14:paraId="17376CF4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445B87FC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Artery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arterial street</w:t>
      </w:r>
    </w:p>
    <w:p w14:paraId="067CA2FF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Feedr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feeder street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7685B8F2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Norm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Normal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0315117B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RRNn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Within 200' of North-South Railroad</w:t>
      </w:r>
    </w:p>
    <w:p w14:paraId="5A4C4F02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RRAn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North-South Railroad</w:t>
      </w:r>
    </w:p>
    <w:p w14:paraId="3C7FE9D4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PosN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Near positive off-site feature--park, greenbelt, etc.</w:t>
      </w:r>
    </w:p>
    <w:p w14:paraId="123A3C4A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PosA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Adjacent to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postive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off-site feature</w:t>
      </w:r>
    </w:p>
    <w:p w14:paraId="5F27A74A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RRNe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Within 200' of East-West Railroad</w:t>
      </w:r>
    </w:p>
    <w:p w14:paraId="0F49BBDF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RRAe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Adjacent to East-West Railroad</w:t>
      </w:r>
    </w:p>
    <w:p w14:paraId="1AB90267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469DD939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BldgType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: Type of dwelling</w:t>
      </w:r>
    </w:p>
    <w:p w14:paraId="30A33534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003CC909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1Fam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Single-family Detached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36F91A23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2FmCon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Two-family Conversion; originally built as one-family dwelling</w:t>
      </w:r>
    </w:p>
    <w:p w14:paraId="0D6C8F94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Duplx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Duplex</w:t>
      </w:r>
    </w:p>
    <w:p w14:paraId="18CCE0FB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TwnhsE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Townhouse End Unit</w:t>
      </w:r>
    </w:p>
    <w:p w14:paraId="06DFCA37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TwnhsI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Townhouse Inside Unit</w:t>
      </w:r>
    </w:p>
    <w:p w14:paraId="525D48F7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5FC51348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HouseStyle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: Style of dwelling</w:t>
      </w:r>
    </w:p>
    <w:p w14:paraId="26818C0C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52E6687F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1Story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One story</w:t>
      </w:r>
    </w:p>
    <w:p w14:paraId="6C43BC8E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1.5Fin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One and one-half story: 2nd level finished</w:t>
      </w:r>
    </w:p>
    <w:p w14:paraId="7DA58D6A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1.5Unf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One and one-half story: 2nd level unfinished</w:t>
      </w:r>
    </w:p>
    <w:p w14:paraId="532F2932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2Story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Two story</w:t>
      </w:r>
    </w:p>
    <w:p w14:paraId="534C4F96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2.5Fin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Two and one-half story: 2nd level finished</w:t>
      </w:r>
    </w:p>
    <w:p w14:paraId="319600F7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2.5Unf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Two and one-half story: 2nd level unfinished</w:t>
      </w:r>
    </w:p>
    <w:p w14:paraId="62AFC48B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SFoyer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Split Foyer</w:t>
      </w:r>
    </w:p>
    <w:p w14:paraId="0C13E6E9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SLvl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Split Level</w:t>
      </w:r>
    </w:p>
    <w:p w14:paraId="728E2706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527BFBBA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OverallQual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: Rates the overall material and finish of the house</w:t>
      </w:r>
    </w:p>
    <w:p w14:paraId="7974F3CC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B9C229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10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Very Excellent</w:t>
      </w:r>
    </w:p>
    <w:p w14:paraId="6F5A6BD8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9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14:paraId="7AE82C36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8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Very Good</w:t>
      </w:r>
    </w:p>
    <w:p w14:paraId="37F4FF71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7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14:paraId="4CF85436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6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Above Average</w:t>
      </w:r>
    </w:p>
    <w:p w14:paraId="6DC3845D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5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</w:t>
      </w:r>
    </w:p>
    <w:p w14:paraId="00B9E172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Below Average</w:t>
      </w:r>
    </w:p>
    <w:p w14:paraId="760A770D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3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14:paraId="0A86271C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14:paraId="57972613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Very Poor</w:t>
      </w:r>
    </w:p>
    <w:p w14:paraId="5C9C9CFD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7F3F79F0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OverallCond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: Rates the overall condition of the house</w:t>
      </w:r>
    </w:p>
    <w:p w14:paraId="4135D8D5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CC4BE7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10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Very Excellent</w:t>
      </w:r>
    </w:p>
    <w:p w14:paraId="3D88C5AB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9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14:paraId="4314086A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8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Very Good</w:t>
      </w:r>
    </w:p>
    <w:p w14:paraId="7293956F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7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14:paraId="22D8B5BE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6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Above Average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EC0FB95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5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</w:t>
      </w:r>
    </w:p>
    <w:p w14:paraId="7C8080DB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4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Below Average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8DC49F7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3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14:paraId="660E8509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14:paraId="56129138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Very Poor</w:t>
      </w:r>
    </w:p>
    <w:p w14:paraId="215A0137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14ED55BA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YearBuilt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: Original construction date</w:t>
      </w:r>
    </w:p>
    <w:p w14:paraId="6FFE83A1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0CA722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YearRemodAdd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: Remodel date (same as construction date if no remodeling or additions)</w:t>
      </w:r>
    </w:p>
    <w:p w14:paraId="0A748FB5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B9C9C1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RoofStyle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: Type of roof</w:t>
      </w:r>
    </w:p>
    <w:p w14:paraId="567DB107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FD3110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Flat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Flat</w:t>
      </w:r>
    </w:p>
    <w:p w14:paraId="424FEC48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Gable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Gable</w:t>
      </w:r>
    </w:p>
    <w:p w14:paraId="0F286C36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Gambrel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Gabrel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(Barn)</w:t>
      </w:r>
    </w:p>
    <w:p w14:paraId="1CCC163B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Hip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Hip</w:t>
      </w:r>
    </w:p>
    <w:p w14:paraId="5C7D9B44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Mansard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Mansard</w:t>
      </w:r>
    </w:p>
    <w:p w14:paraId="59BA64A1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Shed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Shed</w:t>
      </w:r>
    </w:p>
    <w:p w14:paraId="5EB36807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23AAB1D5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RoofMatl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: Roof material</w:t>
      </w:r>
    </w:p>
    <w:p w14:paraId="6674F153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5AD8CA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ClyTile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Clay or Tile</w:t>
      </w:r>
    </w:p>
    <w:p w14:paraId="4B3B9CD7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CompShg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Standard (Composite) Shingle</w:t>
      </w:r>
    </w:p>
    <w:p w14:paraId="48FCCDAE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Membran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Membrane</w:t>
      </w:r>
    </w:p>
    <w:p w14:paraId="256B636E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Metal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Metal</w:t>
      </w:r>
    </w:p>
    <w:p w14:paraId="23D236EC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Roll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Roll</w:t>
      </w:r>
    </w:p>
    <w:p w14:paraId="5291CBE8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Tar&amp;Grv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Gravel &amp; Tar</w:t>
      </w:r>
    </w:p>
    <w:p w14:paraId="3E486AC2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WdShake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 Shakes</w:t>
      </w:r>
    </w:p>
    <w:p w14:paraId="7B346865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WdShngl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 Shingles</w:t>
      </w:r>
    </w:p>
    <w:p w14:paraId="2495D551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23254A30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Exterior1st: Exterior covering on house</w:t>
      </w:r>
    </w:p>
    <w:p w14:paraId="689BCB08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C8E991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AsbShng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Asbestos Shingles</w:t>
      </w:r>
    </w:p>
    <w:p w14:paraId="25B53C97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AsphShn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Asphalt Shingles</w:t>
      </w:r>
    </w:p>
    <w:p w14:paraId="34E22953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BrkComm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Common</w:t>
      </w:r>
    </w:p>
    <w:p w14:paraId="63581F08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BrkFace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Face</w:t>
      </w:r>
    </w:p>
    <w:p w14:paraId="46AB537E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CBlock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Cinder Block</w:t>
      </w:r>
    </w:p>
    <w:p w14:paraId="35AEDD98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CemntBd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Cement Board</w:t>
      </w:r>
    </w:p>
    <w:p w14:paraId="1077DB60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HdBoard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Hard Board</w:t>
      </w:r>
    </w:p>
    <w:p w14:paraId="6127AC78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ImStucc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Imitation Stucco</w:t>
      </w:r>
    </w:p>
    <w:p w14:paraId="4A105315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MetalSd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Metal Siding</w:t>
      </w:r>
    </w:p>
    <w:p w14:paraId="6F501E26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Other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Other</w:t>
      </w:r>
    </w:p>
    <w:p w14:paraId="6FA1899E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Plywood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Plywood</w:t>
      </w:r>
    </w:p>
    <w:p w14:paraId="23296F4E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PreCast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PreCast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079FD563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Stone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Stone</w:t>
      </w:r>
    </w:p>
    <w:p w14:paraId="19C9E679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Stucco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Stucco</w:t>
      </w:r>
    </w:p>
    <w:p w14:paraId="719B6993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VinylSd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Vinyl Siding</w:t>
      </w:r>
    </w:p>
    <w:p w14:paraId="722E2063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Wd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Sdng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 Siding</w:t>
      </w:r>
    </w:p>
    <w:p w14:paraId="6E9D7D0F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WdShing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 Shingles</w:t>
      </w:r>
    </w:p>
    <w:p w14:paraId="2AD39579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121A0186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Exterior2nd: Exterior covering on house (if more than one material)</w:t>
      </w:r>
    </w:p>
    <w:p w14:paraId="0AB93EDC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AD34D7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AsbShng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Asbestos Shingles</w:t>
      </w:r>
    </w:p>
    <w:p w14:paraId="32D121C7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AsphShn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Asphalt Shingles</w:t>
      </w:r>
    </w:p>
    <w:p w14:paraId="1C09AAEF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BrkComm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Common</w:t>
      </w:r>
    </w:p>
    <w:p w14:paraId="39EF4BEC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BrkFace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Face</w:t>
      </w:r>
    </w:p>
    <w:p w14:paraId="2C405FF2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CBlock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Cinder Block</w:t>
      </w:r>
    </w:p>
    <w:p w14:paraId="3CAD9E22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CemntBd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Cement Board</w:t>
      </w:r>
    </w:p>
    <w:p w14:paraId="6B98424F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HdBoard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Hard Board</w:t>
      </w:r>
    </w:p>
    <w:p w14:paraId="4B34C73C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ImStucc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Imitation Stucco</w:t>
      </w:r>
    </w:p>
    <w:p w14:paraId="42CC306C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MetalSd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Metal Siding</w:t>
      </w:r>
    </w:p>
    <w:p w14:paraId="2E6A8118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Other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Other</w:t>
      </w:r>
    </w:p>
    <w:p w14:paraId="46E731BC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Plywood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Plywood</w:t>
      </w:r>
    </w:p>
    <w:p w14:paraId="2E6BE618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PreCast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PreCast</w:t>
      </w:r>
      <w:proofErr w:type="spellEnd"/>
    </w:p>
    <w:p w14:paraId="7C66F6AA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Stone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Stone</w:t>
      </w:r>
    </w:p>
    <w:p w14:paraId="1511D0B2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Stucco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Stucco</w:t>
      </w:r>
    </w:p>
    <w:p w14:paraId="677FF6BB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VinylSd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Vinyl Siding</w:t>
      </w:r>
    </w:p>
    <w:p w14:paraId="33295B5F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Wd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Sdng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 Siding</w:t>
      </w:r>
    </w:p>
    <w:p w14:paraId="54A31384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WdShing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 Shingles</w:t>
      </w:r>
    </w:p>
    <w:p w14:paraId="0F309E26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572FE08F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MasVnrType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: Masonry veneer type</w:t>
      </w:r>
    </w:p>
    <w:p w14:paraId="62C6B619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44C95A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BrkCmn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Common</w:t>
      </w:r>
    </w:p>
    <w:p w14:paraId="75ED6D97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BrkFace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Face</w:t>
      </w:r>
    </w:p>
    <w:p w14:paraId="30922946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CBlock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Cinder Block</w:t>
      </w:r>
    </w:p>
    <w:p w14:paraId="7246402A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None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None</w:t>
      </w:r>
    </w:p>
    <w:p w14:paraId="0C186E04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Stone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Stone</w:t>
      </w:r>
    </w:p>
    <w:p w14:paraId="20415284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05075B3D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MasVnrArea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: Masonry veneer area in square feet</w:t>
      </w:r>
    </w:p>
    <w:p w14:paraId="0643D901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E8A46C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ExterQual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Evaluates the quality of the material on the exterior </w:t>
      </w:r>
    </w:p>
    <w:p w14:paraId="3EF8B1C1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5C80FF4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14:paraId="4718F17C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14:paraId="22F506D4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Average/Typical</w:t>
      </w:r>
    </w:p>
    <w:p w14:paraId="2D13B242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14:paraId="67AA4D24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14:paraId="0B5E3CA4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39491BE5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ExterCond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: Evaluates the present condition of the material on the exterior</w:t>
      </w:r>
    </w:p>
    <w:p w14:paraId="44C0027F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152CA7F8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14:paraId="6D3482CC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14:paraId="128AC4AC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Average/Typical</w:t>
      </w:r>
    </w:p>
    <w:p w14:paraId="70A7B7FF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14:paraId="6D4AB6B5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14:paraId="66502E5E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2D0FCCA7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Foundation: Type of foundation</w:t>
      </w:r>
    </w:p>
    <w:p w14:paraId="522AE9D9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535A191A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BrkTil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Brick &amp; Tile</w:t>
      </w:r>
    </w:p>
    <w:p w14:paraId="4281CA2B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CBlock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Cinder Block</w:t>
      </w:r>
    </w:p>
    <w:p w14:paraId="0835B7A7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PConc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Poured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Contrete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0FD347F4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Slab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Slab</w:t>
      </w:r>
    </w:p>
    <w:p w14:paraId="377C1DA7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Stone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Stone</w:t>
      </w:r>
    </w:p>
    <w:p w14:paraId="2F8A6A7B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Wood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Wood</w:t>
      </w:r>
    </w:p>
    <w:p w14:paraId="6C23D037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34F7BE86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BsmtQual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: Evaluates the height of the basement</w:t>
      </w:r>
    </w:p>
    <w:p w14:paraId="1F54EDED" w14:textId="528A2A3F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386F5F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 (100+ inches)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481553EC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(90-99 inches)</w:t>
      </w:r>
    </w:p>
    <w:p w14:paraId="7541585A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Typical (80-89 inches)</w:t>
      </w:r>
    </w:p>
    <w:p w14:paraId="66E769CE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 (70-79 inches)</w:t>
      </w:r>
    </w:p>
    <w:p w14:paraId="56D30071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 (&lt;70 inches</w:t>
      </w:r>
    </w:p>
    <w:p w14:paraId="77C4CB82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No Basement</w:t>
      </w:r>
    </w:p>
    <w:p w14:paraId="53C03FF9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11631624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BsmtCond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: Evaluates the general condition of the basement</w:t>
      </w:r>
    </w:p>
    <w:p w14:paraId="21551F06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93E8A5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14:paraId="1A50D603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14:paraId="2A2F034A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Typical - slight dampness allowed</w:t>
      </w:r>
    </w:p>
    <w:p w14:paraId="689DEB52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 - dampness or some cracking or settling</w:t>
      </w:r>
    </w:p>
    <w:p w14:paraId="0D59A6E6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 - Severe cracking, settling, or wetness</w:t>
      </w:r>
    </w:p>
    <w:p w14:paraId="43646D91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No Basement</w:t>
      </w:r>
    </w:p>
    <w:p w14:paraId="7ECC2D5D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79F532E1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BsmtExposure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: Refers to walkout or garden level walls</w:t>
      </w:r>
    </w:p>
    <w:p w14:paraId="4EADE9BC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EC9EDA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Exposure</w:t>
      </w:r>
    </w:p>
    <w:p w14:paraId="1096C499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Av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 Exposure (split levels or foyers typically score average or above)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0300EC4A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Mn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Mimimum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Exposure</w:t>
      </w:r>
    </w:p>
    <w:p w14:paraId="55759588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No Exposure</w:t>
      </w:r>
    </w:p>
    <w:p w14:paraId="1AF65EE9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No Basement</w:t>
      </w:r>
    </w:p>
    <w:p w14:paraId="78A3D0EE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3F9334D2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BsmtFinType1: Rating of basement finished area</w:t>
      </w:r>
    </w:p>
    <w:p w14:paraId="0D5E2798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21BABF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GLQ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Living Quarters</w:t>
      </w:r>
    </w:p>
    <w:p w14:paraId="59062AFE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ALQ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 Living Quarters</w:t>
      </w:r>
    </w:p>
    <w:p w14:paraId="5CAC4AFB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BLQ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Below Average Living Quarters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58C570EC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Rec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 Rec Room</w:t>
      </w:r>
    </w:p>
    <w:p w14:paraId="298A0399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LwQ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Low Quality</w:t>
      </w:r>
    </w:p>
    <w:p w14:paraId="2EB8D3B5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Unf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Unfinshed</w:t>
      </w:r>
      <w:proofErr w:type="spellEnd"/>
    </w:p>
    <w:p w14:paraId="039E9967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No Basement</w:t>
      </w:r>
    </w:p>
    <w:p w14:paraId="766FC54E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38F126B7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BsmtFinSF1: Type 1 finished square feet</w:t>
      </w:r>
    </w:p>
    <w:p w14:paraId="16670B2E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24AF3E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BsmtFinType2: Rating of basement finished area (if multiple types)</w:t>
      </w:r>
    </w:p>
    <w:p w14:paraId="3C639499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487877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GLQ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Living Quarters</w:t>
      </w:r>
    </w:p>
    <w:p w14:paraId="1E4240A1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ALQ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 Living Quarters</w:t>
      </w:r>
    </w:p>
    <w:p w14:paraId="6EB61A55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BLQ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Below Average Living Quarters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5B1D1169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Rec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 Rec Room</w:t>
      </w:r>
    </w:p>
    <w:p w14:paraId="0531BD98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LwQ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Low Quality</w:t>
      </w:r>
    </w:p>
    <w:p w14:paraId="60431887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Unf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Unfinshed</w:t>
      </w:r>
      <w:proofErr w:type="spellEnd"/>
    </w:p>
    <w:p w14:paraId="0910E89C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No Basement</w:t>
      </w:r>
    </w:p>
    <w:p w14:paraId="68B85BEC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AB4FDE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BsmtFinSF2: Type 2 finished square feet</w:t>
      </w:r>
    </w:p>
    <w:p w14:paraId="5E23B709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31C7BD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BsmtUnfSF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: Unfinished square feet of basement area</w:t>
      </w:r>
    </w:p>
    <w:p w14:paraId="5FC84D9D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566378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TotalBsmtSF: Total square feet of basement area</w:t>
      </w:r>
    </w:p>
    <w:p w14:paraId="6732A77E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506FC2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Heating: Type of heating</w:t>
      </w:r>
    </w:p>
    <w:p w14:paraId="31DC16EE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3687DCD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Floor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Floor Furnace</w:t>
      </w:r>
    </w:p>
    <w:p w14:paraId="3AAF1D68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GasA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Gas forced warm air furnace</w:t>
      </w:r>
    </w:p>
    <w:p w14:paraId="6B07E2E4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GasW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Gas hot water or steam heat</w:t>
      </w:r>
    </w:p>
    <w:p w14:paraId="289822F1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Grav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Gravity furnace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F81306B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OthW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Hot water or steam heat other than gas</w:t>
      </w:r>
    </w:p>
    <w:p w14:paraId="4A2B73E7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Wall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Wall furnace</w:t>
      </w:r>
    </w:p>
    <w:p w14:paraId="000A48A7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2591D914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HeatingQC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: Heating quality and condition</w:t>
      </w:r>
    </w:p>
    <w:p w14:paraId="6741A6C3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A76DCA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14:paraId="1E2BCE41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14:paraId="11944E5C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Average/Typical</w:t>
      </w:r>
    </w:p>
    <w:p w14:paraId="018EE27D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14:paraId="61937853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14:paraId="717BFAB7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3C4E3FBB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CentralAir: Central air conditioning</w:t>
      </w:r>
    </w:p>
    <w:p w14:paraId="20EFCF83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F8A19E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No</w:t>
      </w:r>
    </w:p>
    <w:p w14:paraId="1F5CF9C0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Y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Yes</w:t>
      </w:r>
    </w:p>
    <w:p w14:paraId="4CE5FBF0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2DFF0114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Electrical: Electrical system</w:t>
      </w:r>
    </w:p>
    <w:p w14:paraId="2AD91C68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2387D6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SBrkr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Standard Circuit Breakers &amp; Romex</w:t>
      </w:r>
    </w:p>
    <w:p w14:paraId="7C1F1692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FuseA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Fuse Box over 60 AMP and all Romex wiring (Average)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4FB1EC94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FuseF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60 AMP Fuse Box and mostly Romex wiring (Fair)</w:t>
      </w:r>
    </w:p>
    <w:p w14:paraId="77CDC83F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FuseP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60 AMP Fuse Box and mostly knob &amp; tube wiring (poor)</w:t>
      </w:r>
    </w:p>
    <w:p w14:paraId="2C881AF7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Mix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Mixed</w:t>
      </w:r>
    </w:p>
    <w:p w14:paraId="7C7F35CA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373F9233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1stFlrSF: First Floor square feet</w:t>
      </w:r>
    </w:p>
    <w:p w14:paraId="1CD88645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9A3D371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2ndFlrSF: Second floor square feet</w:t>
      </w:r>
    </w:p>
    <w:p w14:paraId="5CF36FBD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128FC3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LowQualFinSF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: Low quality finished square feet (all floors)</w:t>
      </w:r>
    </w:p>
    <w:p w14:paraId="1D21E71C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ABEAA7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GrLivArea: Above grade (ground) living area square feet</w:t>
      </w:r>
    </w:p>
    <w:p w14:paraId="3655CC1B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83ED92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BsmtFullBath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: Basement full bathrooms</w:t>
      </w:r>
    </w:p>
    <w:p w14:paraId="243DB1A3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D48B82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BsmtHalfBath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: Basement half bathrooms</w:t>
      </w:r>
    </w:p>
    <w:p w14:paraId="0DF8FD81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21FA55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FullBath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: Full bathrooms above grade</w:t>
      </w:r>
    </w:p>
    <w:p w14:paraId="468D58C2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92E810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HalfBath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: Half baths above grade</w:t>
      </w:r>
    </w:p>
    <w:p w14:paraId="19DD82A2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E94C01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Bedroom: Bedrooms above grade (does NOT include basement bedrooms)</w:t>
      </w:r>
    </w:p>
    <w:p w14:paraId="4E15A352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275C47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Kitchen: Kitchens above grade</w:t>
      </w:r>
    </w:p>
    <w:p w14:paraId="140BE151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CFABE1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KitchenQual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: Kitchen quality</w:t>
      </w:r>
    </w:p>
    <w:p w14:paraId="0801AD36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5E9542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14:paraId="1E90D800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14:paraId="35BB355E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Typical/Average</w:t>
      </w:r>
    </w:p>
    <w:p w14:paraId="69FB27EB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14:paraId="63375B3B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14:paraId="5DB3BFBF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53CFF002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TotRmsAbvGrd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: Total rooms above grade (does not include bathrooms)</w:t>
      </w:r>
    </w:p>
    <w:p w14:paraId="6B374C99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827B8C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Functional: Home functionality (Assume typical unless deductions are warranted)</w:t>
      </w:r>
    </w:p>
    <w:p w14:paraId="7FCA8E56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C36956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Typ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Typical Functionality</w:t>
      </w:r>
    </w:p>
    <w:p w14:paraId="1BACD7E5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Min1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Minor Deductions 1</w:t>
      </w:r>
    </w:p>
    <w:p w14:paraId="50E322E3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Min2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Minor Deductions 2</w:t>
      </w:r>
    </w:p>
    <w:p w14:paraId="34BE4F3C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Mod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Moderate Deductions</w:t>
      </w:r>
    </w:p>
    <w:p w14:paraId="03F27270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Maj1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Major Deductions 1</w:t>
      </w:r>
    </w:p>
    <w:p w14:paraId="071CEAAA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Maj2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Major Deductions 2</w:t>
      </w:r>
    </w:p>
    <w:p w14:paraId="7B63232B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Sev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Severely Damaged</w:t>
      </w:r>
    </w:p>
    <w:p w14:paraId="2549174B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Sal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Salvage only</w:t>
      </w:r>
    </w:p>
    <w:p w14:paraId="000F56AA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77C76FF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Fireplaces: Number of fireplaces</w:t>
      </w:r>
    </w:p>
    <w:p w14:paraId="2CEDFA2B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A30974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FireplaceQu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: Fireplace quality</w:t>
      </w:r>
    </w:p>
    <w:p w14:paraId="49AE8C12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405BB7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 - Exceptional Masonry Fireplace</w:t>
      </w:r>
    </w:p>
    <w:p w14:paraId="680B58C4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- Masonry Fireplace in main level</w:t>
      </w:r>
    </w:p>
    <w:p w14:paraId="16593684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 - Prefabricated Fireplace in main living area or Masonry Fireplace in basement</w:t>
      </w:r>
    </w:p>
    <w:p w14:paraId="778D1B39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 - Prefabricated Fireplace in basement</w:t>
      </w:r>
    </w:p>
    <w:p w14:paraId="7B5A5F87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 - Ben Franklin Stove</w:t>
      </w:r>
    </w:p>
    <w:p w14:paraId="550FA7C4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No Fireplace</w:t>
      </w:r>
    </w:p>
    <w:p w14:paraId="54A3EF6E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30253803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GarageType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: Garage location</w:t>
      </w:r>
    </w:p>
    <w:p w14:paraId="1EE297E5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75E9E6A2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2Types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More than one type of garage</w:t>
      </w:r>
    </w:p>
    <w:p w14:paraId="2941C8C4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Attchd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Attached to home</w:t>
      </w:r>
    </w:p>
    <w:p w14:paraId="5BBFE10A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Basment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Basement Garage</w:t>
      </w:r>
    </w:p>
    <w:p w14:paraId="6B2934AA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BuiltIn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Built-In (Garage part of house - typically has room above garage)</w:t>
      </w:r>
    </w:p>
    <w:p w14:paraId="26D65D83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CarPort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Car Port</w:t>
      </w:r>
    </w:p>
    <w:p w14:paraId="08CE38E5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Detchd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Detached from home</w:t>
      </w:r>
    </w:p>
    <w:p w14:paraId="6A69558C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No Garage</w:t>
      </w:r>
    </w:p>
    <w:p w14:paraId="6603CA14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3A6C4286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GarageYrBlt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: Year garage was built</w:t>
      </w:r>
    </w:p>
    <w:p w14:paraId="6640DFAD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1D1D73F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GarageFinish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: Interior finish of the garage</w:t>
      </w:r>
    </w:p>
    <w:p w14:paraId="4A3B7F33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8BB645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Fin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Finished</w:t>
      </w:r>
    </w:p>
    <w:p w14:paraId="75DC60BC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RFn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Rough Finished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22780D2D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Unf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Unfinished</w:t>
      </w:r>
    </w:p>
    <w:p w14:paraId="729E3B01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No Garage</w:t>
      </w:r>
    </w:p>
    <w:p w14:paraId="3B4A9664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37784C13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GarageCars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: Size of garage in car capacity</w:t>
      </w:r>
    </w:p>
    <w:p w14:paraId="1D0B5543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D2B571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GarageArea: Size of garage in square feet</w:t>
      </w:r>
    </w:p>
    <w:p w14:paraId="6C87A28A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7376F4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GarageQual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: Garage quality</w:t>
      </w:r>
    </w:p>
    <w:p w14:paraId="2AA73AFF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8EFFA2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14:paraId="44F1D021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14:paraId="0BCA5995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Typical/Average</w:t>
      </w:r>
    </w:p>
    <w:p w14:paraId="6CDB6991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14:paraId="386DC19C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14:paraId="65A940BB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No Garage</w:t>
      </w:r>
    </w:p>
    <w:p w14:paraId="29253594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13853AF9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GarageCond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: Garage condition</w:t>
      </w:r>
    </w:p>
    <w:p w14:paraId="79340B84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AAB579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14:paraId="1C00B9CD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14:paraId="62E4B4F4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Typical/Average</w:t>
      </w:r>
    </w:p>
    <w:p w14:paraId="7AFED96A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14:paraId="1DE7C37A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Po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Poor</w:t>
      </w:r>
    </w:p>
    <w:p w14:paraId="5F42DE7C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No Garage</w:t>
      </w:r>
    </w:p>
    <w:p w14:paraId="235E199C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C0931FD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PavedDrive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: Paved driveway</w:t>
      </w:r>
    </w:p>
    <w:p w14:paraId="37CF9938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35B8CF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Y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Paved </w:t>
      </w:r>
    </w:p>
    <w:p w14:paraId="51FFB145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Partial Pavement</w:t>
      </w:r>
    </w:p>
    <w:p w14:paraId="59407643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Dirt/Gravel</w:t>
      </w:r>
    </w:p>
    <w:p w14:paraId="1905CC26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0E757F30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WoodDeckSF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: Wood deck area in square feet</w:t>
      </w:r>
    </w:p>
    <w:p w14:paraId="4C9CFC73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8DA178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OpenPorchSF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: Open porch area in square feet</w:t>
      </w:r>
    </w:p>
    <w:p w14:paraId="7D783C53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AF4427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EnclosedPorch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: Enclosed porch area in square feet</w:t>
      </w:r>
    </w:p>
    <w:p w14:paraId="46D6335B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7D03D3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3SsnPorch: Three season porch area in square feet</w:t>
      </w:r>
    </w:p>
    <w:p w14:paraId="3108805B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310092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ScreenPorch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: Screen porch area in square feet</w:t>
      </w:r>
    </w:p>
    <w:p w14:paraId="28EFAEE4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15301B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PoolArea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: Pool area in square feet</w:t>
      </w:r>
    </w:p>
    <w:p w14:paraId="5DE33607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9C898D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PoolQC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: Pool quality</w:t>
      </w:r>
    </w:p>
    <w:p w14:paraId="4055CC5A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368D625A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Ex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Excellent</w:t>
      </w:r>
    </w:p>
    <w:p w14:paraId="6902DF60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Gd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</w:t>
      </w:r>
    </w:p>
    <w:p w14:paraId="2E40470F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TA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Average/Typical</w:t>
      </w:r>
    </w:p>
    <w:p w14:paraId="72F2D47A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Fair</w:t>
      </w:r>
    </w:p>
    <w:p w14:paraId="68CE37D7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No Pool</w:t>
      </w:r>
    </w:p>
    <w:p w14:paraId="4A41261F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40604622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Fence: Fence quality</w:t>
      </w:r>
    </w:p>
    <w:p w14:paraId="486F5C25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732ED074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GdPrv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Privacy</w:t>
      </w:r>
    </w:p>
    <w:p w14:paraId="65FFEA40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MnPrv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Minimum Privacy</w:t>
      </w:r>
    </w:p>
    <w:p w14:paraId="25CA79AF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GdWo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Good Wood</w:t>
      </w:r>
    </w:p>
    <w:p w14:paraId="63AAFFA5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MnWw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Minimum Wood/Wire</w:t>
      </w:r>
    </w:p>
    <w:p w14:paraId="321E4B50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No Fence</w:t>
      </w:r>
    </w:p>
    <w:p w14:paraId="4F3C04E4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4C948DF2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MiscFeature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: Miscellaneous feature not covered in other categories</w:t>
      </w:r>
    </w:p>
    <w:p w14:paraId="7A166510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48300315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Elev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Elevator</w:t>
      </w:r>
    </w:p>
    <w:p w14:paraId="74F32899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Gar2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2nd Garage (if not described in garage section)</w:t>
      </w:r>
    </w:p>
    <w:p w14:paraId="2F696BF8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Othr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Other</w:t>
      </w:r>
    </w:p>
    <w:p w14:paraId="7A5FE2A1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Shed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Shed (over 100 SF)</w:t>
      </w:r>
    </w:p>
    <w:p w14:paraId="4B863D03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TenC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Tennis Court</w:t>
      </w:r>
    </w:p>
    <w:p w14:paraId="77DF861C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NA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None</w:t>
      </w:r>
    </w:p>
    <w:p w14:paraId="5528E133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1C543347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MiscVal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: $Value of miscellaneous feature</w:t>
      </w:r>
    </w:p>
    <w:p w14:paraId="653FE4C9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38E37C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MoSold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: Month Sold (MM)</w:t>
      </w:r>
    </w:p>
    <w:p w14:paraId="247BFE8A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E0BC97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YrSold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: Year Sold (YYYY)</w:t>
      </w:r>
    </w:p>
    <w:p w14:paraId="1FAFB923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5E23BF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SaleType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: Type of sale</w:t>
      </w:r>
    </w:p>
    <w:p w14:paraId="3D8E1A6C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0F987861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WD 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Warranty Deed - Conventional</w:t>
      </w:r>
    </w:p>
    <w:p w14:paraId="674EDE3A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CWD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Warranty Deed - Cash</w:t>
      </w:r>
    </w:p>
    <w:p w14:paraId="57B051BA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VWD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Warranty Deed - VA Loan</w:t>
      </w:r>
    </w:p>
    <w:p w14:paraId="223C33AC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New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Home just constructed and sold</w:t>
      </w:r>
    </w:p>
    <w:p w14:paraId="7A9724EC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COD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Court Officer Deed/Estate</w:t>
      </w:r>
    </w:p>
    <w:p w14:paraId="137070F7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Con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Contract 15% Down payment regular terms</w:t>
      </w:r>
    </w:p>
    <w:p w14:paraId="5BAA77B0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ConLw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Contract Low Down payment and low interest</w:t>
      </w:r>
    </w:p>
    <w:p w14:paraId="35BE917A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ConLI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Contract Low Interest</w:t>
      </w:r>
    </w:p>
    <w:p w14:paraId="6ADFB66E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ConLD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Contract Low Down</w:t>
      </w:r>
    </w:p>
    <w:p w14:paraId="2366943F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Oth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Other</w:t>
      </w:r>
    </w:p>
    <w:p w14:paraId="3151F926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30CFEC7D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SaleCondition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: Condition of sale</w:t>
      </w:r>
    </w:p>
    <w:p w14:paraId="33B04E67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BC9AD7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Normal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Normal Sale</w:t>
      </w:r>
    </w:p>
    <w:p w14:paraId="178CE048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Abnorml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Abnormal Sale </w:t>
      </w:r>
      <w:proofErr w:type="gram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-  trade</w:t>
      </w:r>
      <w:proofErr w:type="gram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, foreclosure, short sale</w:t>
      </w:r>
    </w:p>
    <w:p w14:paraId="1284EA26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AdjLand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Adjoining Land Purchase</w:t>
      </w:r>
    </w:p>
    <w:p w14:paraId="10176BEE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>Alloca</w:t>
      </w:r>
      <w:proofErr w:type="spellEnd"/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Allocation - two linked properties with separate deeds, typically condo with a garage unit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6D943ECF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Family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Sale between family members</w:t>
      </w:r>
    </w:p>
    <w:p w14:paraId="6B3A71A0" w14:textId="77777777" w:rsidR="0050517B" w:rsidRPr="0050517B" w:rsidRDefault="0050517B" w:rsidP="00505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Partial</w:t>
      </w:r>
      <w:r w:rsidRPr="0050517B">
        <w:rPr>
          <w:rFonts w:ascii="Courier New" w:eastAsia="Times New Roman" w:hAnsi="Courier New" w:cs="Courier New"/>
          <w:color w:val="000000"/>
          <w:sz w:val="20"/>
          <w:szCs w:val="20"/>
        </w:rPr>
        <w:tab/>
        <w:t>Home was not completed when last assessed (associated with New Homes)</w:t>
      </w:r>
    </w:p>
    <w:p w14:paraId="7C9EB467" w14:textId="77777777" w:rsidR="00553963" w:rsidRDefault="00553963"/>
    <w:sectPr w:rsidR="00553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17B"/>
    <w:rsid w:val="002D03CD"/>
    <w:rsid w:val="00447A71"/>
    <w:rsid w:val="0050517B"/>
    <w:rsid w:val="0053029F"/>
    <w:rsid w:val="0055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C1AB6"/>
  <w15:chartTrackingRefBased/>
  <w15:docId w15:val="{163450A7-13AC-42C8-8C4C-4D48100F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5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51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78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3060</TotalTime>
  <Pages>1</Pages>
  <Words>1995</Words>
  <Characters>11377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M</dc:creator>
  <cp:keywords/>
  <dc:description/>
  <cp:lastModifiedBy>Gayathri M</cp:lastModifiedBy>
  <cp:revision>3</cp:revision>
  <dcterms:created xsi:type="dcterms:W3CDTF">2021-10-17T06:36:00Z</dcterms:created>
  <dcterms:modified xsi:type="dcterms:W3CDTF">2021-10-25T17:33:00Z</dcterms:modified>
</cp:coreProperties>
</file>