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80C1" w14:textId="2FD9162A" w:rsidR="006D5EA5" w:rsidRDefault="00D35B46" w:rsidP="00CF1F63">
      <w:pPr>
        <w:pStyle w:val="Title"/>
        <w:jc w:val="center"/>
      </w:pPr>
      <w:r>
        <w:t xml:space="preserve">Dynamic thread pinning </w:t>
      </w:r>
      <w:r w:rsidR="00CF1F63">
        <w:t>tool – Usage</w:t>
      </w:r>
    </w:p>
    <w:sdt>
      <w:sdtPr>
        <w:id w:val="-945850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6665AAB" w14:textId="10DF5BC3" w:rsidR="00626B80" w:rsidRDefault="00626B80">
          <w:pPr>
            <w:pStyle w:val="TOCHeading"/>
          </w:pPr>
          <w:r>
            <w:t>Table of Contents</w:t>
          </w:r>
        </w:p>
        <w:p w14:paraId="7C809FD4" w14:textId="3A2D9A34" w:rsidR="00626B80" w:rsidRDefault="00626B8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115050" w:history="1">
            <w:r w:rsidRPr="00140756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76AF" w14:textId="2F5ACB3C" w:rsidR="00626B80" w:rsidRDefault="00626B8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3115051" w:history="1">
            <w:r w:rsidRPr="00140756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FC5A" w14:textId="0DCFA534" w:rsidR="00626B80" w:rsidRDefault="00626B8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3115052" w:history="1">
            <w:r w:rsidRPr="0014075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8751" w14:textId="064FA9F9" w:rsidR="002E72DB" w:rsidRDefault="00626B80" w:rsidP="002E72DB">
          <w:r>
            <w:rPr>
              <w:b/>
              <w:bCs/>
              <w:noProof/>
            </w:rPr>
            <w:fldChar w:fldCharType="end"/>
          </w:r>
        </w:p>
      </w:sdtContent>
    </w:sdt>
    <w:p w14:paraId="71C38DA7" w14:textId="00325185" w:rsidR="00004390" w:rsidRDefault="00004390" w:rsidP="00004390">
      <w:pPr>
        <w:pStyle w:val="p1"/>
      </w:pPr>
      <w:r>
        <w:t xml:space="preserve">This script allows users to </w:t>
      </w:r>
      <w:r>
        <w:rPr>
          <w:rStyle w:val="s1"/>
          <w:rFonts w:eastAsiaTheme="majorEastAsia"/>
          <w:b/>
          <w:bCs/>
        </w:rPr>
        <w:t>pin specific threads to user-defined CPU cores</w:t>
      </w:r>
      <w:r>
        <w:t xml:space="preserve"> while ensuring that </w:t>
      </w:r>
      <w:r>
        <w:rPr>
          <w:rStyle w:val="s1"/>
          <w:rFonts w:eastAsiaTheme="majorEastAsia"/>
          <w:b/>
          <w:bCs/>
        </w:rPr>
        <w:t>floating threads are assigned dynamically</w:t>
      </w:r>
      <w:r>
        <w:t xml:space="preserve"> to balance CPU load. </w:t>
      </w:r>
    </w:p>
    <w:p w14:paraId="49B2D4C6" w14:textId="4835D6E2" w:rsidR="00A714E9" w:rsidRDefault="000259B5" w:rsidP="00C74279">
      <w:pPr>
        <w:pStyle w:val="Heading2"/>
      </w:pPr>
      <w:bookmarkStart w:id="0" w:name="_Toc193115050"/>
      <w:r>
        <w:t>Prerequisites</w:t>
      </w:r>
      <w:bookmarkEnd w:id="0"/>
    </w:p>
    <w:p w14:paraId="3CBE7F8E" w14:textId="77777777" w:rsidR="00626B80" w:rsidRDefault="00626B80" w:rsidP="000259B5">
      <w:pPr>
        <w:shd w:val="clear" w:color="auto" w:fill="D1D1D1" w:themeFill="background2" w:themeFillShade="E6"/>
        <w:rPr>
          <w:sz w:val="21"/>
          <w:szCs w:val="21"/>
        </w:rPr>
      </w:pPr>
    </w:p>
    <w:p w14:paraId="4F6536B4" w14:textId="55190AC1" w:rsidR="000259B5" w:rsidRPr="000259B5" w:rsidRDefault="000259B5" w:rsidP="000259B5">
      <w:pPr>
        <w:shd w:val="clear" w:color="auto" w:fill="D1D1D1" w:themeFill="background2" w:themeFillShade="E6"/>
        <w:rPr>
          <w:sz w:val="21"/>
          <w:szCs w:val="21"/>
        </w:rPr>
      </w:pPr>
      <w:proofErr w:type="spellStart"/>
      <w:r w:rsidRPr="000259B5">
        <w:rPr>
          <w:sz w:val="21"/>
          <w:szCs w:val="21"/>
        </w:rPr>
        <w:t>sudo</w:t>
      </w:r>
      <w:proofErr w:type="spellEnd"/>
      <w:r w:rsidRPr="000259B5">
        <w:rPr>
          <w:sz w:val="21"/>
          <w:szCs w:val="21"/>
        </w:rPr>
        <w:t xml:space="preserve"> apt install python3</w:t>
      </w:r>
    </w:p>
    <w:p w14:paraId="33D627DF" w14:textId="473C39CD" w:rsidR="000259B5" w:rsidRPr="00F934CF" w:rsidRDefault="000259B5" w:rsidP="00F934CF">
      <w:pPr>
        <w:shd w:val="clear" w:color="auto" w:fill="D1D1D1" w:themeFill="background2" w:themeFillShade="E6"/>
        <w:rPr>
          <w:sz w:val="21"/>
          <w:szCs w:val="21"/>
        </w:rPr>
      </w:pPr>
      <w:r w:rsidRPr="000259B5">
        <w:rPr>
          <w:sz w:val="21"/>
          <w:szCs w:val="21"/>
        </w:rPr>
        <w:t xml:space="preserve">pip3 install </w:t>
      </w:r>
      <w:proofErr w:type="spellStart"/>
      <w:r w:rsidRPr="000259B5">
        <w:rPr>
          <w:sz w:val="21"/>
          <w:szCs w:val="21"/>
        </w:rPr>
        <w:t>psutil</w:t>
      </w:r>
      <w:proofErr w:type="spellEnd"/>
    </w:p>
    <w:p w14:paraId="7DEB1ABF" w14:textId="39F53D5F" w:rsidR="00C74279" w:rsidRDefault="00C74279" w:rsidP="00C74279">
      <w:pPr>
        <w:pStyle w:val="Heading2"/>
      </w:pPr>
      <w:bookmarkStart w:id="1" w:name="_Toc193115051"/>
      <w:r>
        <w:t>How to run?</w:t>
      </w:r>
      <w:bookmarkEnd w:id="1"/>
      <w:r>
        <w:t xml:space="preserve"> </w:t>
      </w:r>
    </w:p>
    <w:p w14:paraId="6CC448BF" w14:textId="7ABEC883" w:rsidR="00B70689" w:rsidRDefault="00B70689" w:rsidP="00B70689">
      <w:r>
        <w:t>Get the PID of the process</w:t>
      </w:r>
      <w:r w:rsidR="00222F52">
        <w:t xml:space="preserve"> you are interested in</w:t>
      </w:r>
      <w:r>
        <w:t xml:space="preserve"> using </w:t>
      </w:r>
      <w:r w:rsidRPr="00C920A8">
        <w:rPr>
          <w:b/>
          <w:bCs/>
          <w:color w:val="C00000"/>
          <w:shd w:val="clear" w:color="auto" w:fill="FFFFFF" w:themeFill="background1"/>
        </w:rPr>
        <w:t>top</w:t>
      </w:r>
      <w:r>
        <w:t xml:space="preserve"> command</w:t>
      </w:r>
      <w:r w:rsidR="00222F52">
        <w:t xml:space="preserve">. In </w:t>
      </w:r>
      <w:r w:rsidR="008F6E17">
        <w:t xml:space="preserve">this example, I am </w:t>
      </w:r>
      <w:r w:rsidR="00222F52">
        <w:t xml:space="preserve">using PID of </w:t>
      </w:r>
      <w:r w:rsidR="008F6E17">
        <w:t>M</w:t>
      </w:r>
      <w:r w:rsidR="00222F52">
        <w:t>y</w:t>
      </w:r>
      <w:r w:rsidR="008F6E17">
        <w:t>SQL</w:t>
      </w:r>
      <w:r w:rsidR="00222F52">
        <w:t xml:space="preserve"> process. </w:t>
      </w:r>
    </w:p>
    <w:p w14:paraId="5F42A250" w14:textId="2D05DDC1" w:rsidR="00C920A8" w:rsidRPr="00B70689" w:rsidRDefault="008F6E17" w:rsidP="00626B80">
      <w:pPr>
        <w:shd w:val="clear" w:color="auto" w:fill="D1D1D1" w:themeFill="background2" w:themeFillShade="E6"/>
      </w:pPr>
      <w:r>
        <w:t xml:space="preserve">top -Hp PID </w:t>
      </w:r>
      <w:r w:rsidR="00C920A8">
        <w:sym w:font="Wingdings" w:char="F0E0"/>
      </w:r>
      <w:r w:rsidR="00C920A8">
        <w:t xml:space="preserve"> This gives details of threads running under that process. </w:t>
      </w:r>
    </w:p>
    <w:p w14:paraId="56FCB69F" w14:textId="634A48C2" w:rsidR="00A714E9" w:rsidRDefault="002E72DB">
      <w:r w:rsidRPr="002E72DB">
        <w:lastRenderedPageBreak/>
        <w:drawing>
          <wp:inline distT="0" distB="0" distL="0" distR="0" wp14:anchorId="309199DD" wp14:editId="39B43D4D">
            <wp:extent cx="6143269" cy="3730592"/>
            <wp:effectExtent l="0" t="0" r="3810" b="3810"/>
            <wp:docPr id="527949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92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061" cy="37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1455" w14:textId="77777777" w:rsidR="00A94527" w:rsidRDefault="00A94527" w:rsidP="0030686C">
      <w:pPr>
        <w:tabs>
          <w:tab w:val="left" w:pos="3301"/>
        </w:tabs>
      </w:pPr>
      <w:r>
        <w:t xml:space="preserve">Now, run </w:t>
      </w:r>
    </w:p>
    <w:p w14:paraId="205792EE" w14:textId="77777777" w:rsidR="00C211C4" w:rsidRDefault="00A94527" w:rsidP="0030686C">
      <w:pPr>
        <w:tabs>
          <w:tab w:val="left" w:pos="3301"/>
        </w:tabs>
      </w:pPr>
      <w:r w:rsidRPr="00A94527">
        <w:rPr>
          <w:shd w:val="clear" w:color="auto" w:fill="D1D1D1" w:themeFill="background2" w:themeFillShade="E6"/>
        </w:rPr>
        <w:t>python3 thread_pinning.py</w:t>
      </w:r>
      <w:r>
        <w:t xml:space="preserve"> </w:t>
      </w:r>
    </w:p>
    <w:p w14:paraId="5C04CB1C" w14:textId="77777777" w:rsidR="00480312" w:rsidRPr="00480312" w:rsidRDefault="00A14ABE" w:rsidP="0030686C">
      <w:pPr>
        <w:tabs>
          <w:tab w:val="left" w:pos="3301"/>
        </w:tabs>
        <w:rPr>
          <w:rFonts w:ascii="Times New Roman" w:hAnsi="Times New Roman" w:cs="Times New Roman"/>
        </w:rPr>
      </w:pPr>
      <w:r w:rsidRPr="00480312">
        <w:rPr>
          <w:rFonts w:ascii="Times New Roman" w:hAnsi="Times New Roman" w:cs="Times New Roman"/>
        </w:rPr>
        <w:t>Men</w:t>
      </w:r>
      <w:r w:rsidR="009A30EF" w:rsidRPr="00480312">
        <w:rPr>
          <w:rFonts w:ascii="Times New Roman" w:hAnsi="Times New Roman" w:cs="Times New Roman"/>
        </w:rPr>
        <w:t xml:space="preserve">tion name of threads to </w:t>
      </w:r>
      <w:r w:rsidR="00480312" w:rsidRPr="00480312">
        <w:rPr>
          <w:rFonts w:ascii="Times New Roman" w:hAnsi="Times New Roman" w:cs="Times New Roman"/>
        </w:rPr>
        <w:t>get pinned.</w:t>
      </w:r>
    </w:p>
    <w:p w14:paraId="6078A5FB" w14:textId="77777777" w:rsidR="00626B80" w:rsidRDefault="00480312" w:rsidP="0030686C">
      <w:pPr>
        <w:tabs>
          <w:tab w:val="left" w:pos="3301"/>
        </w:tabs>
        <w:rPr>
          <w:rFonts w:ascii="Times New Roman" w:hAnsi="Times New Roman" w:cs="Times New Roman"/>
        </w:rPr>
      </w:pPr>
      <w:r w:rsidRPr="00480312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/>
        </w:rPr>
        <w:t xml:space="preserve"> cores to pin to those threads</w:t>
      </w:r>
    </w:p>
    <w:p w14:paraId="115DEB16" w14:textId="5CC277DB" w:rsidR="00A714E9" w:rsidRDefault="00626B80" w:rsidP="0030686C">
      <w:pPr>
        <w:tabs>
          <w:tab w:val="left" w:pos="3301"/>
        </w:tabs>
      </w:pPr>
      <w:r>
        <w:rPr>
          <w:rFonts w:ascii="Times New Roman" w:hAnsi="Times New Roman" w:cs="Times New Roman"/>
        </w:rPr>
        <w:t xml:space="preserve">Enter cores for floating threads, meaning all other threads will float between the cores user specifies. </w:t>
      </w:r>
      <w:r w:rsidR="0030686C">
        <w:tab/>
      </w:r>
      <w:r w:rsidR="0030686C" w:rsidRPr="0030686C">
        <w:drawing>
          <wp:inline distT="0" distB="0" distL="0" distR="0" wp14:anchorId="57475957" wp14:editId="175A0700">
            <wp:extent cx="6308621" cy="905853"/>
            <wp:effectExtent l="0" t="0" r="3810" b="0"/>
            <wp:docPr id="7202779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792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766" cy="9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DB79" w14:textId="1693582E" w:rsidR="00A714E9" w:rsidRDefault="00626B80" w:rsidP="00626B80">
      <w:pPr>
        <w:pStyle w:val="Heading2"/>
      </w:pPr>
      <w:bookmarkStart w:id="2" w:name="_Toc193115052"/>
      <w:r>
        <w:t>Output</w:t>
      </w:r>
      <w:bookmarkEnd w:id="2"/>
    </w:p>
    <w:p w14:paraId="4FCEA634" w14:textId="3E7822FB" w:rsidR="00626B80" w:rsidRDefault="00626B80">
      <w:r>
        <w:t xml:space="preserve">From output, </w:t>
      </w:r>
      <w:proofErr w:type="gramStart"/>
      <w:r>
        <w:t>it can be seen that 2</w:t>
      </w:r>
      <w:proofErr w:type="gramEnd"/>
      <w:r>
        <w:t xml:space="preserve"> and 3 are pinned to connection threads and 4,5 are floating between remaining threads</w:t>
      </w:r>
    </w:p>
    <w:p w14:paraId="280B2CB5" w14:textId="04E7D5A9" w:rsidR="00A714E9" w:rsidRDefault="006C0968">
      <w:r w:rsidRPr="006C0968">
        <w:lastRenderedPageBreak/>
        <w:drawing>
          <wp:inline distT="0" distB="0" distL="0" distR="0" wp14:anchorId="66BB2C97" wp14:editId="66E12C29">
            <wp:extent cx="6376316" cy="3778784"/>
            <wp:effectExtent l="0" t="0" r="0" b="6350"/>
            <wp:docPr id="1708724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240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840" cy="37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939" w14:textId="77777777" w:rsidR="00A714E9" w:rsidRDefault="00A714E9"/>
    <w:p w14:paraId="010F81E7" w14:textId="77777777" w:rsidR="00A714E9" w:rsidRDefault="00A714E9"/>
    <w:p w14:paraId="08AD2B01" w14:textId="77777777" w:rsidR="00A714E9" w:rsidRDefault="00A714E9"/>
    <w:sectPr w:rsidR="00A7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E9"/>
    <w:rsid w:val="00004390"/>
    <w:rsid w:val="000259B5"/>
    <w:rsid w:val="00222F52"/>
    <w:rsid w:val="002E72DB"/>
    <w:rsid w:val="0030686C"/>
    <w:rsid w:val="00480312"/>
    <w:rsid w:val="00556B14"/>
    <w:rsid w:val="005E5360"/>
    <w:rsid w:val="00626B80"/>
    <w:rsid w:val="006C0968"/>
    <w:rsid w:val="006D5EA5"/>
    <w:rsid w:val="00792E5D"/>
    <w:rsid w:val="008F6E17"/>
    <w:rsid w:val="009A30EF"/>
    <w:rsid w:val="00A14ABE"/>
    <w:rsid w:val="00A5332D"/>
    <w:rsid w:val="00A714E9"/>
    <w:rsid w:val="00A94527"/>
    <w:rsid w:val="00B70689"/>
    <w:rsid w:val="00C211C4"/>
    <w:rsid w:val="00C74279"/>
    <w:rsid w:val="00C920A8"/>
    <w:rsid w:val="00CD4F8A"/>
    <w:rsid w:val="00CF1F63"/>
    <w:rsid w:val="00D35B46"/>
    <w:rsid w:val="00E41B68"/>
    <w:rsid w:val="00EF7B0D"/>
    <w:rsid w:val="00F83DEC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E2D4C"/>
  <w15:chartTrackingRefBased/>
  <w15:docId w15:val="{2F58E4AE-6499-0041-A812-C4B16200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1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E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0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04390"/>
  </w:style>
  <w:style w:type="paragraph" w:styleId="TOCHeading">
    <w:name w:val="TOC Heading"/>
    <w:basedOn w:val="Heading1"/>
    <w:next w:val="Normal"/>
    <w:uiPriority w:val="39"/>
    <w:unhideWhenUsed/>
    <w:qFormat/>
    <w:rsid w:val="00626B80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6B80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6B80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26B8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6B80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6B8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6B8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6B8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6B8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6B8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6B80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6E840-60CB-9745-A08A-69D997C1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 Yegna Narayanan</dc:creator>
  <cp:keywords/>
  <dc:description/>
  <cp:lastModifiedBy>Gayathri Narayana Yegna Narayanan</cp:lastModifiedBy>
  <cp:revision>26</cp:revision>
  <dcterms:created xsi:type="dcterms:W3CDTF">2025-03-17T18:59:00Z</dcterms:created>
  <dcterms:modified xsi:type="dcterms:W3CDTF">2025-03-17T19:47:00Z</dcterms:modified>
</cp:coreProperties>
</file>