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sz w:val="52"/>
          <w:szCs w:val="52"/>
          <w:u w:val="single"/>
        </w:rPr>
      </w:pPr>
      <w:r>
        <w:rPr>
          <w:b/>
          <w:sz w:val="52"/>
          <w:szCs w:val="52"/>
          <w:u w:val="single"/>
        </w:rPr>
        <w:t>PREDICTING PRODUCT SALES USING MACHINE LEARNING</w:t>
      </w:r>
    </w:p>
    <w:tbl>
      <w:tblPr>
        <w:tblStyle w:val="style4105"/>
        <w:tblW w:w="7654" w:type="dxa"/>
        <w:jc w:val="left"/>
        <w:tblInd w:w="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9"/>
        <w:gridCol w:w="3825"/>
      </w:tblGrid>
      <w:tr>
        <w:trPr>
          <w:cantSplit w:val="false"/>
          <w:trHeight w:val="594" w:hRule="atLeast"/>
          <w:tblHeader w:val="false"/>
          <w:jc w:val="left"/>
        </w:trPr>
        <w:tc>
          <w:tcPr>
            <w:tcW w:w="0" w:type="auto"/>
            <w:tcBorders/>
          </w:tcPr>
          <w:p>
            <w:pPr>
              <w:pStyle w:val="style0"/>
              <w:jc w:val="center"/>
              <w:rPr>
                <w:b/>
                <w:sz w:val="36"/>
                <w:szCs w:val="36"/>
              </w:rPr>
            </w:pPr>
            <w:r>
              <w:rPr>
                <w:b/>
                <w:sz w:val="36"/>
                <w:szCs w:val="36"/>
              </w:rPr>
              <w:t>Date</w:t>
            </w:r>
          </w:p>
        </w:tc>
        <w:tc>
          <w:tcPr>
            <w:tcW w:w="0" w:type="auto"/>
            <w:tcBorders/>
          </w:tcPr>
          <w:p>
            <w:pPr>
              <w:pStyle w:val="style0"/>
              <w:jc w:val="center"/>
              <w:rPr>
                <w:b/>
                <w:sz w:val="36"/>
                <w:szCs w:val="36"/>
              </w:rPr>
            </w:pPr>
            <w:r>
              <w:rPr>
                <w:b/>
                <w:sz w:val="36"/>
                <w:szCs w:val="36"/>
                <w:lang w:val="en-US"/>
              </w:rPr>
              <w:t>29</w:t>
            </w:r>
            <w:r>
              <w:rPr>
                <w:b/>
                <w:sz w:val="36"/>
                <w:szCs w:val="36"/>
              </w:rPr>
              <w:t>-10-2023</w:t>
            </w:r>
          </w:p>
        </w:tc>
      </w:tr>
      <w:tr>
        <w:tblPrEx/>
        <w:trPr>
          <w:cantSplit w:val="false"/>
          <w:trHeight w:val="560" w:hRule="atLeast"/>
          <w:tblHeader w:val="false"/>
          <w:jc w:val="left"/>
        </w:trPr>
        <w:tc>
          <w:tcPr>
            <w:tcW w:w="0" w:type="auto"/>
            <w:tcBorders/>
          </w:tcPr>
          <w:p>
            <w:pPr>
              <w:pStyle w:val="style0"/>
              <w:jc w:val="center"/>
              <w:rPr>
                <w:b/>
                <w:sz w:val="36"/>
                <w:szCs w:val="36"/>
              </w:rPr>
            </w:pPr>
            <w:r>
              <w:rPr>
                <w:b/>
                <w:sz w:val="36"/>
                <w:szCs w:val="36"/>
              </w:rPr>
              <w:t>Team ID</w:t>
            </w:r>
          </w:p>
        </w:tc>
        <w:tc>
          <w:tcPr>
            <w:tcW w:w="0" w:type="auto"/>
            <w:tcBorders/>
          </w:tcPr>
          <w:p>
            <w:pPr>
              <w:pStyle w:val="style0"/>
              <w:jc w:val="center"/>
              <w:rPr>
                <w:b/>
                <w:sz w:val="36"/>
                <w:szCs w:val="36"/>
              </w:rPr>
            </w:pPr>
            <w:r>
              <w:rPr>
                <w:b/>
                <w:sz w:val="36"/>
                <w:szCs w:val="36"/>
              </w:rPr>
              <w:t>8941</w:t>
            </w:r>
          </w:p>
        </w:tc>
      </w:tr>
      <w:tr>
        <w:tblPrEx/>
        <w:trPr>
          <w:cantSplit w:val="false"/>
          <w:trHeight w:val="554" w:hRule="atLeast"/>
          <w:tblHeader w:val="false"/>
          <w:jc w:val="left"/>
        </w:trPr>
        <w:tc>
          <w:tcPr>
            <w:tcW w:w="0" w:type="auto"/>
            <w:tcBorders/>
          </w:tcPr>
          <w:p>
            <w:pPr>
              <w:pStyle w:val="style0"/>
              <w:jc w:val="center"/>
              <w:rPr>
                <w:b/>
                <w:sz w:val="36"/>
                <w:szCs w:val="36"/>
              </w:rPr>
            </w:pPr>
            <w:r>
              <w:rPr>
                <w:b/>
                <w:sz w:val="36"/>
                <w:szCs w:val="36"/>
              </w:rPr>
              <w:t>Project Name</w:t>
            </w:r>
          </w:p>
        </w:tc>
        <w:tc>
          <w:tcPr>
            <w:tcW w:w="0" w:type="auto"/>
            <w:tcBorders/>
          </w:tcPr>
          <w:p>
            <w:pPr>
              <w:pStyle w:val="style0"/>
              <w:jc w:val="center"/>
              <w:rPr>
                <w:b/>
                <w:sz w:val="36"/>
                <w:szCs w:val="36"/>
              </w:rPr>
            </w:pPr>
            <w:r>
              <w:rPr>
                <w:b/>
                <w:sz w:val="36"/>
                <w:szCs w:val="36"/>
              </w:rPr>
              <w:t>Product Sales Analysis</w:t>
            </w:r>
          </w:p>
        </w:tc>
      </w:tr>
    </w:tbl>
    <w:p>
      <w:pPr>
        <w:pStyle w:val="style0"/>
        <w:rPr>
          <w:sz w:val="28"/>
          <w:szCs w:val="28"/>
        </w:rPr>
      </w:pPr>
    </w:p>
    <w:p>
      <w:pPr>
        <w:pStyle w:val="style0"/>
        <w:rPr>
          <w:sz w:val="36"/>
          <w:szCs w:val="36"/>
        </w:rPr>
      </w:pPr>
      <w:r>
        <w:rPr>
          <w:b/>
          <w:sz w:val="36"/>
          <w:szCs w:val="36"/>
          <w:u w:val="single"/>
        </w:rPr>
        <w:t>Phase 4</w:t>
      </w:r>
      <w:r>
        <w:rPr>
          <w:sz w:val="28"/>
          <w:szCs w:val="28"/>
          <w:u w:val="single"/>
        </w:rPr>
        <w:t>:</w:t>
      </w:r>
      <w:r>
        <w:rPr>
          <w:sz w:val="28"/>
          <w:szCs w:val="28"/>
        </w:rPr>
        <w:t xml:space="preserve"> </w:t>
      </w:r>
      <w:r>
        <w:rPr>
          <w:sz w:val="36"/>
          <w:szCs w:val="36"/>
        </w:rPr>
        <w:t>Development Part-2</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Calibri" w:cs="Calibri" w:eastAsia="Calibri" w:hAnsi="Calibri"/>
          <w:b/>
          <w:i w:val="false"/>
          <w:smallCaps w:val="false"/>
          <w:color w:val="000000"/>
          <w:sz w:val="28"/>
          <w:szCs w:val="28"/>
          <w:u w:val="single"/>
          <w:shd w:val="clear" w:color="auto" w:fill="auto"/>
          <w:vertAlign w:val="baseline"/>
        </w:rPr>
      </w:pPr>
      <w:r>
        <w:rPr>
          <w:rFonts w:ascii="Times New Roman" w:cs="Times New Roman" w:eastAsia="Times New Roman" w:hAnsi="Times New Roman"/>
          <w:b/>
          <w:i w:val="false"/>
          <w:smallCaps w:val="false"/>
          <w:color w:val="000000"/>
          <w:sz w:val="36"/>
          <w:szCs w:val="36"/>
          <w:u w:val="single"/>
          <w:shd w:val="clear" w:color="auto" w:fill="auto"/>
          <w:vertAlign w:val="baseline"/>
        </w:rPr>
        <w:t>Topic</w:t>
      </w:r>
      <w:r>
        <w:rPr>
          <w:rFonts w:ascii="Calibri" w:cs="Calibri" w:eastAsia="Calibri" w:hAnsi="Calibri"/>
          <w:b/>
          <w:i w:val="false"/>
          <w:smallCaps w:val="false"/>
          <w:color w:val="000000"/>
          <w:sz w:val="28"/>
          <w:szCs w:val="28"/>
          <w:u w:val="single"/>
          <w:shd w:val="clear" w:color="auto" w:fill="auto"/>
          <w:vertAlign w:val="baseline"/>
        </w:rPr>
        <w:t xml:space="preserve">:  </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Calibri" w:cs="Calibri" w:eastAsia="Calibri" w:hAnsi="Calibri"/>
          <w:b w:val="false"/>
          <w:i w:val="false"/>
          <w:smallCaps w:val="false"/>
          <w:color w:val="000000"/>
          <w:sz w:val="28"/>
          <w:szCs w:val="28"/>
          <w:u w:val="none"/>
          <w:shd w:val="clear" w:color="auto" w:fill="auto"/>
          <w:vertAlign w:val="baseline"/>
        </w:rPr>
      </w:pPr>
      <w:r>
        <w:rPr>
          <w:rFonts w:ascii="Calibri" w:cs="Calibri" w:eastAsia="Calibri" w:hAnsi="Calibri"/>
          <w:b w:val="false"/>
          <w:i w:val="false"/>
          <w:smallCaps w:val="false"/>
          <w:color w:val="313131"/>
          <w:sz w:val="28"/>
          <w:szCs w:val="28"/>
          <w:u w:val="none"/>
          <w:shd w:val="clear" w:color="auto" w:fill="auto"/>
          <w:vertAlign w:val="baseline"/>
        </w:rPr>
        <w:t>In this part you will continue building your project. </w:t>
      </w:r>
    </w:p>
    <w:p>
      <w:pPr>
        <w:pStyle w:val="style0"/>
        <w:keepNext w:val="false"/>
        <w:keepLines w:val="false"/>
        <w:pageBreakBefore w:val="false"/>
        <w:widowControl/>
        <w:numPr>
          <w:ilvl w:val="0"/>
          <w:numId w:val="1"/>
        </w:numPr>
        <w:pBdr>
          <w:left w:val="nil"/>
          <w:right w:val="nil"/>
          <w:top w:val="nil"/>
          <w:bottom w:val="nil"/>
          <w:between w:val="nil"/>
        </w:pBdr>
        <w:shd w:val="clear" w:color="auto" w:fill="ffffff"/>
        <w:spacing w:before="0" w:after="0" w:lineRule="auto" w:line="240"/>
        <w:ind w:left="360" w:right="0" w:hanging="360"/>
        <w:jc w:val="left"/>
        <w:rPr>
          <w:rFonts w:ascii="Calibri" w:cs="Calibri" w:eastAsia="Calibri" w:hAnsi="Calibri"/>
          <w:b w:val="false"/>
          <w:i w:val="false"/>
          <w:smallCaps w:val="false"/>
          <w:color w:val="000000"/>
          <w:sz w:val="28"/>
          <w:szCs w:val="28"/>
          <w:u w:val="none"/>
          <w:shd w:val="clear" w:color="auto" w:fill="auto"/>
          <w:vertAlign w:val="baseline"/>
        </w:rPr>
      </w:pPr>
      <w:r>
        <w:rPr>
          <w:rFonts w:ascii="Calibri" w:cs="Calibri" w:eastAsia="Calibri" w:hAnsi="Calibri"/>
          <w:b w:val="false"/>
          <w:i w:val="false"/>
          <w:smallCaps w:val="false"/>
          <w:color w:val="313131"/>
          <w:sz w:val="28"/>
          <w:szCs w:val="28"/>
          <w:u w:val="none"/>
          <w:shd w:val="clear" w:color="auto" w:fill="auto"/>
          <w:vertAlign w:val="baseline"/>
        </w:rPr>
        <w:t>Continue building the analysis by creating visualizations using IBM Cognos and generating actionable insights. </w:t>
      </w:r>
    </w:p>
    <w:p>
      <w:pPr>
        <w:pStyle w:val="style0"/>
        <w:keepNext w:val="false"/>
        <w:keepLines w:val="false"/>
        <w:pageBreakBefore w:val="false"/>
        <w:widowControl/>
        <w:numPr>
          <w:ilvl w:val="0"/>
          <w:numId w:val="1"/>
        </w:numPr>
        <w:pBdr>
          <w:left w:val="nil"/>
          <w:right w:val="nil"/>
          <w:top w:val="nil"/>
          <w:bottom w:val="nil"/>
          <w:between w:val="nil"/>
        </w:pBdr>
        <w:shd w:val="clear" w:color="auto" w:fill="ffffff"/>
        <w:spacing w:before="0" w:after="0" w:lineRule="auto" w:line="240"/>
        <w:ind w:left="360" w:right="0" w:hanging="360"/>
        <w:jc w:val="left"/>
        <w:rPr>
          <w:rFonts w:ascii="Calibri" w:cs="Calibri" w:eastAsia="Calibri" w:hAnsi="Calibri"/>
          <w:b w:val="false"/>
          <w:i w:val="false"/>
          <w:smallCaps w:val="false"/>
          <w:color w:val="000000"/>
          <w:sz w:val="28"/>
          <w:szCs w:val="28"/>
          <w:u w:val="none"/>
          <w:shd w:val="clear" w:color="auto" w:fill="auto"/>
          <w:vertAlign w:val="baseline"/>
        </w:rPr>
      </w:pPr>
      <w:r>
        <w:rPr>
          <w:rFonts w:ascii="Calibri" w:cs="Calibri" w:eastAsia="Calibri" w:hAnsi="Calibri"/>
          <w:b w:val="false"/>
          <w:i w:val="false"/>
          <w:smallCaps w:val="false"/>
          <w:color w:val="313131"/>
          <w:sz w:val="28"/>
          <w:szCs w:val="28"/>
          <w:u w:val="none"/>
          <w:shd w:val="clear" w:color="auto" w:fill="auto"/>
          <w:vertAlign w:val="baseline"/>
        </w:rPr>
        <w:t>Use IBM Cognos to design interactive dashboards and reports that display insights such as top-selling products, sales trends, and customer preferences. </w:t>
      </w:r>
    </w:p>
    <w:p>
      <w:pPr>
        <w:pStyle w:val="style0"/>
        <w:keepNext w:val="false"/>
        <w:keepLines w:val="false"/>
        <w:pageBreakBefore w:val="false"/>
        <w:widowControl/>
        <w:numPr>
          <w:ilvl w:val="0"/>
          <w:numId w:val="1"/>
        </w:numPr>
        <w:pBdr>
          <w:left w:val="nil"/>
          <w:right w:val="nil"/>
          <w:top w:val="nil"/>
          <w:bottom w:val="nil"/>
          <w:between w:val="nil"/>
        </w:pBdr>
        <w:shd w:val="clear" w:color="auto" w:fill="ffffff"/>
        <w:spacing w:before="0" w:after="0" w:lineRule="auto" w:line="240"/>
        <w:ind w:left="360" w:right="0" w:hanging="360"/>
        <w:jc w:val="left"/>
        <w:rPr>
          <w:rFonts w:ascii="Calibri" w:cs="Calibri" w:eastAsia="Calibri" w:hAnsi="Calibri"/>
          <w:b w:val="false"/>
          <w:i w:val="false"/>
          <w:smallCaps w:val="false"/>
          <w:color w:val="000000"/>
          <w:sz w:val="28"/>
          <w:szCs w:val="28"/>
          <w:u w:val="none"/>
          <w:shd w:val="clear" w:color="auto" w:fill="auto"/>
          <w:vertAlign w:val="baseline"/>
        </w:rPr>
      </w:pPr>
      <w:r>
        <w:rPr>
          <w:rFonts w:ascii="Calibri" w:cs="Calibri" w:eastAsia="Calibri" w:hAnsi="Calibri"/>
          <w:b w:val="false"/>
          <w:i w:val="false"/>
          <w:smallCaps w:val="false"/>
          <w:color w:val="313131"/>
          <w:sz w:val="28"/>
          <w:szCs w:val="28"/>
          <w:u w:val="none"/>
          <w:shd w:val="clear" w:color="auto" w:fill="auto"/>
          <w:vertAlign w:val="baseline"/>
        </w:rPr>
        <w:t>Derive insights from the visualizations, such as identifying products with the highest sales, peak sales periods, and customer preferences for specific products. </w:t>
      </w:r>
    </w:p>
    <w:p>
      <w:pPr>
        <w:pStyle w:val="style0"/>
        <w:rPr>
          <w:b/>
          <w:sz w:val="28"/>
          <w:szCs w:val="28"/>
          <w:u w:val="single"/>
        </w:rPr>
      </w:pPr>
    </w:p>
    <w:p>
      <w:pPr>
        <w:pStyle w:val="style0"/>
        <w:rPr>
          <w:b/>
          <w:sz w:val="28"/>
          <w:szCs w:val="28"/>
          <w:u w:val="single"/>
        </w:rPr>
      </w:pPr>
      <w:r>
        <w:rPr>
          <w:b/>
          <w:sz w:val="28"/>
          <w:szCs w:val="28"/>
          <w:u w:val="single"/>
        </w:rPr>
        <w:drawing>
          <wp:inline distL="0" distT="0" distB="0" distR="0">
            <wp:extent cx="5524500" cy="2266950"/>
            <wp:effectExtent l="0" t="0" r="0" b="0"/>
            <wp:docPr id="1026" name="image3.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3.jpg"/>
                    <pic:cNvPicPr/>
                  </pic:nvPicPr>
                  <pic:blipFill>
                    <a:blip r:embed="rId2" cstate="print"/>
                    <a:srcRect l="0" t="0" r="0" b="0"/>
                    <a:stretch/>
                  </pic:blipFill>
                  <pic:spPr>
                    <a:xfrm rot="0">
                      <a:off x="0" y="0"/>
                      <a:ext cx="5524500" cy="2266950"/>
                    </a:xfrm>
                    <a:prstGeom prst="rect"/>
                    <a:ln cmpd="sng" cap="flat" w="9525">
                      <a:solidFill>
                        <a:srgbClr val="000000"/>
                      </a:solidFill>
                      <a:prstDash val="solid"/>
                      <a:round/>
                      <a:headEnd/>
                      <a:tailEnd/>
                    </a:ln>
                  </pic:spPr>
                </pic:pic>
              </a:graphicData>
            </a:graphic>
          </wp:inline>
        </w:drawing>
      </w:r>
    </w:p>
    <w:p>
      <w:pPr>
        <w:pStyle w:val="style0"/>
        <w:rPr>
          <w:b/>
          <w:sz w:val="28"/>
          <w:szCs w:val="28"/>
          <w:u w:val="single"/>
        </w:rPr>
      </w:pPr>
    </w:p>
    <w:p>
      <w:pPr>
        <w:pStyle w:val="style0"/>
        <w:rPr>
          <w:b/>
          <w:sz w:val="44"/>
          <w:szCs w:val="44"/>
        </w:rPr>
      </w:pPr>
      <w:r>
        <w:rPr>
          <w:b/>
          <w:sz w:val="44"/>
          <w:szCs w:val="44"/>
        </w:rPr>
        <w:t>Introduction:</w:t>
      </w:r>
    </w:p>
    <w:p>
      <w:pPr>
        <w:pStyle w:val="style0"/>
        <w:rPr>
          <w:sz w:val="32"/>
          <w:szCs w:val="32"/>
        </w:rPr>
      </w:pPr>
      <w:r>
        <w:rPr>
          <w:b/>
          <w:sz w:val="32"/>
          <w:szCs w:val="32"/>
        </w:rPr>
        <w:t xml:space="preserve">       </w:t>
      </w:r>
      <w:r>
        <w:rPr>
          <w:sz w:val="32"/>
          <w:szCs w:val="32"/>
        </w:rPr>
        <w:t>In this phase 3, building a sales prediction model is a data driven process that Involves harnessing the power of machine learning to analyse historical sales data and make informed product sales predictions. This journey begins with the fundamental steps of data loading and preprocessing. The next step of the phase4 is continue to creating visualizations using IBM cognos and derive insights from the visualizations</w:t>
      </w:r>
    </w:p>
    <w:p>
      <w:pPr>
        <w:pStyle w:val="style0"/>
        <w:rPr>
          <w:b/>
          <w:sz w:val="44"/>
          <w:szCs w:val="44"/>
        </w:rPr>
      </w:pPr>
      <w:r>
        <w:rPr>
          <w:b/>
          <w:sz w:val="44"/>
          <w:szCs w:val="44"/>
        </w:rPr>
        <w:t>Data Visualization using IBM Cognos:</w:t>
      </w:r>
    </w:p>
    <w:p>
      <w:pPr>
        <w:pStyle w:val="style0"/>
        <w:rPr>
          <w:color w:val="161616"/>
          <w:sz w:val="28"/>
          <w:szCs w:val="28"/>
          <w:highlight w:val="white"/>
        </w:rPr>
      </w:pPr>
      <w:r>
        <w:rPr>
          <w:b/>
          <w:sz w:val="28"/>
          <w:szCs w:val="28"/>
        </w:rPr>
        <w:t xml:space="preserve">              </w:t>
      </w:r>
      <w:r>
        <w:rPr>
          <w:color w:val="161616"/>
          <w:sz w:val="28"/>
          <w:szCs w:val="28"/>
          <w:highlight w:val="white"/>
        </w:rPr>
        <w:t>IBM® Cognos® Analytics provides dashboards and stories to communicate your insights and analysis. You can assemble a view that contains visualizations such as a graph, chart, plot, table, map, or any other visual representation of data.</w:t>
      </w:r>
    </w:p>
    <w:p>
      <w:pPr>
        <w:pStyle w:val="style0"/>
        <w:rPr>
          <w:b/>
          <w:color w:val="161616"/>
          <w:sz w:val="44"/>
          <w:szCs w:val="44"/>
          <w:highlight w:val="white"/>
        </w:rPr>
      </w:pPr>
      <w:r>
        <w:rPr>
          <w:b/>
          <w:color w:val="161616"/>
          <w:sz w:val="44"/>
          <w:szCs w:val="44"/>
          <w:highlight w:val="white"/>
        </w:rPr>
        <w:t>Steps for creating a Dashboard:</w:t>
      </w:r>
    </w:p>
    <w:p>
      <w:pPr>
        <w:pStyle w:val="style0"/>
        <w:keepNext w:val="false"/>
        <w:keepLines w:val="false"/>
        <w:pageBreakBefore w:val="false"/>
        <w:widowControl/>
        <w:numPr>
          <w:ilvl w:val="0"/>
          <w:numId w:val="2"/>
        </w:numPr>
        <w:pBdr>
          <w:left w:val="nil"/>
          <w:right w:val="nil"/>
          <w:top w:val="nil"/>
          <w:bottom w:val="nil"/>
          <w:between w:val="nil"/>
        </w:pBdr>
        <w:shd w:val="clear" w:color="auto" w:fill="ffffff"/>
        <w:spacing w:before="280" w:after="0" w:lineRule="auto" w:line="240"/>
        <w:ind w:left="720" w:right="0" w:hanging="360"/>
        <w:jc w:val="left"/>
        <w:rPr>
          <w:rFonts w:ascii="Calibri" w:cs="Calibri" w:eastAsia="Calibri" w:hAnsi="Calibri"/>
          <w:b w:val="false"/>
          <w:i w:val="false"/>
          <w:smallCaps w:val="false"/>
          <w:color w:val="161616"/>
          <w:sz w:val="28"/>
          <w:szCs w:val="28"/>
          <w:u w:val="none"/>
          <w:shd w:val="clear" w:color="auto" w:fill="auto"/>
          <w:vertAlign w:val="baseline"/>
        </w:rPr>
      </w:pPr>
      <w:r>
        <w:rPr>
          <w:rFonts w:ascii="Calibri" w:cs="Calibri" w:eastAsia="Calibri" w:hAnsi="Calibri"/>
          <w:b/>
          <w:i w:val="false"/>
          <w:smallCaps w:val="false"/>
          <w:color w:val="161616"/>
          <w:sz w:val="28"/>
          <w:szCs w:val="28"/>
          <w:highlight w:val="white"/>
          <w:u w:val="none"/>
          <w:vertAlign w:val="baseline"/>
        </w:rPr>
        <w:t xml:space="preserve">          </w:t>
      </w:r>
      <w:r>
        <w:rPr>
          <w:rFonts w:ascii="Calibri" w:cs="Calibri" w:eastAsia="Calibri" w:hAnsi="Calibri"/>
          <w:b w:val="false"/>
          <w:i w:val="false"/>
          <w:smallCaps w:val="false"/>
          <w:color w:val="161616"/>
          <w:sz w:val="28"/>
          <w:szCs w:val="28"/>
          <w:u w:val="none"/>
          <w:shd w:val="clear" w:color="auto" w:fill="auto"/>
          <w:vertAlign w:val="baseline"/>
        </w:rPr>
        <w:t>Click </w:t>
      </w:r>
      <w:r>
        <w:rPr>
          <w:rFonts w:ascii="Calibri" w:cs="Calibri" w:eastAsia="Calibri" w:hAnsi="Calibri"/>
          <w:b w:val="false"/>
          <w:i w:val="false"/>
          <w:smallCaps w:val="false"/>
          <w:color w:val="161616"/>
          <w:sz w:val="28"/>
          <w:szCs w:val="28"/>
          <w:u w:val="none"/>
          <w:shd w:val="clear" w:color="auto" w:fill="auto"/>
          <w:vertAlign w:val="baseline"/>
        </w:rPr>
        <w:drawing>
          <wp:inline distL="0" distT="0" distB="0" distR="0">
            <wp:extent cx="190500" cy="190500"/>
            <wp:effectExtent l="0" t="0" r="0" b="0"/>
            <wp:docPr id="1027" name="image6.jpg" descr="New icon"/>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6.jpg"/>
                    <pic:cNvPicPr/>
                  </pic:nvPicPr>
                  <pic:blipFill>
                    <a:blip r:embed="rId3" cstate="print"/>
                    <a:srcRect l="0" t="0" r="0" b="0"/>
                    <a:stretch/>
                  </pic:blipFill>
                  <pic:spPr>
                    <a:xfrm rot="0">
                      <a:off x="0" y="0"/>
                      <a:ext cx="190500" cy="190500"/>
                    </a:xfrm>
                    <a:prstGeom prst="rect"/>
                    <a:ln cmpd="sng" cap="flat" w="9525">
                      <a:solidFill>
                        <a:srgbClr val="000000"/>
                      </a:solidFill>
                      <a:prstDash val="solid"/>
                      <a:round/>
                      <a:headEnd/>
                      <a:tailEnd/>
                    </a:ln>
                  </pic:spPr>
                </pic:pic>
              </a:graphicData>
            </a:graphic>
          </wp:inline>
        </w:drawing>
      </w:r>
      <w:r>
        <w:rPr>
          <w:rFonts w:ascii="Calibri" w:cs="Calibri" w:eastAsia="Calibri" w:hAnsi="Calibri"/>
          <w:b w:val="false"/>
          <w:i w:val="false"/>
          <w:smallCaps w:val="false"/>
          <w:color w:val="161616"/>
          <w:sz w:val="28"/>
          <w:szCs w:val="28"/>
          <w:u w:val="none"/>
          <w:shd w:val="clear" w:color="auto" w:fill="auto"/>
          <w:vertAlign w:val="baseline"/>
        </w:rPr>
        <w:t>, and click </w:t>
      </w:r>
      <w:r>
        <w:rPr>
          <w:rFonts w:ascii="Calibri" w:cs="Calibri" w:eastAsia="Calibri" w:hAnsi="Calibri"/>
          <w:b/>
          <w:i w:val="false"/>
          <w:smallCaps w:val="false"/>
          <w:color w:val="161616"/>
          <w:sz w:val="28"/>
          <w:szCs w:val="28"/>
          <w:u w:val="none"/>
          <w:shd w:val="clear" w:color="auto" w:fill="auto"/>
          <w:vertAlign w:val="baseline"/>
        </w:rPr>
        <w:t>Dashboard</w:t>
      </w:r>
      <w:r>
        <w:rPr>
          <w:rFonts w:ascii="Calibri" w:cs="Calibri" w:eastAsia="Calibri" w:hAnsi="Calibri"/>
          <w:b w:val="false"/>
          <w:i w:val="false"/>
          <w:smallCaps w:val="false"/>
          <w:color w:val="161616"/>
          <w:sz w:val="28"/>
          <w:szCs w:val="28"/>
          <w:u w:val="none"/>
          <w:shd w:val="clear" w:color="auto" w:fill="auto"/>
          <w:vertAlign w:val="baseline"/>
        </w:rPr>
        <w:t>, or click </w:t>
      </w:r>
      <w:r>
        <w:rPr>
          <w:rFonts w:ascii="Calibri" w:cs="Calibri" w:eastAsia="Calibri" w:hAnsi="Calibri"/>
          <w:b/>
          <w:i w:val="false"/>
          <w:smallCaps w:val="false"/>
          <w:color w:val="161616"/>
          <w:sz w:val="28"/>
          <w:szCs w:val="28"/>
          <w:u w:val="none"/>
          <w:shd w:val="clear" w:color="auto" w:fill="auto"/>
          <w:vertAlign w:val="baseline"/>
        </w:rPr>
        <w:t>Story</w:t>
      </w:r>
      <w:r>
        <w:rPr>
          <w:rFonts w:ascii="Calibri" w:cs="Calibri" w:eastAsia="Calibri" w:hAnsi="Calibri"/>
          <w:b w:val="false"/>
          <w:i w:val="false"/>
          <w:smallCaps w:val="false"/>
          <w:color w:val="161616"/>
          <w:sz w:val="28"/>
          <w:szCs w:val="28"/>
          <w:u w:val="none"/>
          <w:shd w:val="clear" w:color="auto" w:fill="auto"/>
          <w:vertAlign w:val="baseline"/>
        </w:rPr>
        <w:t>.</w:t>
      </w:r>
    </w:p>
    <w:p>
      <w:pPr>
        <w:pStyle w:val="style0"/>
        <w:keepNext w:val="false"/>
        <w:keepLines w:val="false"/>
        <w:pageBreakBefore w:val="false"/>
        <w:widowControl/>
        <w:numPr>
          <w:ilvl w:val="0"/>
          <w:numId w:val="2"/>
        </w:numPr>
        <w:pBdr>
          <w:left w:val="nil"/>
          <w:right w:val="nil"/>
          <w:top w:val="nil"/>
          <w:bottom w:val="nil"/>
          <w:between w:val="nil"/>
        </w:pBdr>
        <w:shd w:val="clear" w:color="auto" w:fill="ffffff"/>
        <w:spacing w:before="0" w:after="0" w:lineRule="auto" w:line="240"/>
        <w:ind w:left="720" w:right="0" w:hanging="360"/>
        <w:jc w:val="left"/>
        <w:rPr>
          <w:rFonts w:ascii="Calibri" w:cs="Calibri" w:eastAsia="Calibri" w:hAnsi="Calibri"/>
          <w:b w:val="false"/>
          <w:i w:val="false"/>
          <w:smallCaps w:val="false"/>
          <w:color w:val="161616"/>
          <w:sz w:val="28"/>
          <w:szCs w:val="28"/>
          <w:u w:val="none"/>
          <w:shd w:val="clear" w:color="auto" w:fill="auto"/>
          <w:vertAlign w:val="baseline"/>
        </w:rPr>
      </w:pPr>
      <w:r>
        <w:rPr>
          <w:rFonts w:ascii="Calibri" w:cs="Calibri" w:eastAsia="Calibri" w:hAnsi="Calibri"/>
          <w:b w:val="false"/>
          <w:i w:val="false"/>
          <w:smallCaps w:val="false"/>
          <w:color w:val="161616"/>
          <w:sz w:val="28"/>
          <w:szCs w:val="28"/>
          <w:u w:val="none"/>
          <w:shd w:val="clear" w:color="auto" w:fill="auto"/>
          <w:vertAlign w:val="baseline"/>
        </w:rPr>
        <w:t>Select a template. Cognos Analytics provides templates that contain predefined layouts and grid lines for easy arrangement and alignment of the visualizations in a view.</w:t>
      </w:r>
    </w:p>
    <w:p>
      <w:pPr>
        <w:pStyle w:val="style0"/>
        <w:keepNext w:val="false"/>
        <w:keepLines w:val="false"/>
        <w:pageBreakBefore w:val="false"/>
        <w:widowControl/>
        <w:numPr>
          <w:ilvl w:val="0"/>
          <w:numId w:val="2"/>
        </w:numPr>
        <w:pBdr>
          <w:left w:val="nil"/>
          <w:right w:val="nil"/>
          <w:top w:val="nil"/>
          <w:bottom w:val="nil"/>
          <w:between w:val="nil"/>
        </w:pBdr>
        <w:shd w:val="clear" w:color="auto" w:fill="ffffff"/>
        <w:spacing w:before="0" w:after="200" w:lineRule="auto" w:line="240"/>
        <w:ind w:left="720" w:right="0" w:hanging="360"/>
        <w:jc w:val="left"/>
        <w:rPr>
          <w:rFonts w:ascii="Calibri" w:cs="Calibri" w:eastAsia="Calibri" w:hAnsi="Calibri"/>
          <w:b w:val="false"/>
          <w:i w:val="false"/>
          <w:smallCaps w:val="false"/>
          <w:color w:val="161616"/>
          <w:sz w:val="28"/>
          <w:szCs w:val="28"/>
          <w:u w:val="none"/>
          <w:shd w:val="clear" w:color="auto" w:fill="auto"/>
          <w:vertAlign w:val="baseline"/>
        </w:rPr>
      </w:pPr>
      <w:r>
        <w:rPr>
          <w:rFonts w:ascii="Calibri" w:cs="Calibri" w:eastAsia="Calibri" w:hAnsi="Calibri"/>
          <w:b w:val="false"/>
          <w:i w:val="false"/>
          <w:smallCaps w:val="false"/>
          <w:color w:val="161616"/>
          <w:sz w:val="28"/>
          <w:szCs w:val="28"/>
          <w:u w:val="none"/>
          <w:shd w:val="clear" w:color="auto" w:fill="auto"/>
          <w:vertAlign w:val="baseline"/>
        </w:rPr>
        <w:t>Add visualizations to your view in one or more of the following ways:</w:t>
      </w:r>
    </w:p>
    <w:p>
      <w:pPr>
        <w:pStyle w:val="style0"/>
        <w:keepNext w:val="false"/>
        <w:keepLines w:val="false"/>
        <w:pageBreakBefore w:val="false"/>
        <w:widowControl/>
        <w:numPr>
          <w:ilvl w:val="1"/>
          <w:numId w:val="2"/>
        </w:numPr>
        <w:pBdr>
          <w:left w:val="nil"/>
          <w:right w:val="nil"/>
          <w:top w:val="nil"/>
          <w:bottom w:val="nil"/>
          <w:between w:val="nil"/>
        </w:pBdr>
        <w:shd w:val="clear" w:color="auto" w:fill="ffffff"/>
        <w:spacing w:before="0" w:after="200" w:lineRule="auto" w:line="240"/>
        <w:ind w:left="1440" w:right="0" w:hanging="360"/>
        <w:jc w:val="left"/>
        <w:rPr>
          <w:rFonts w:ascii="Calibri" w:cs="Calibri" w:eastAsia="Calibri" w:hAnsi="Calibri"/>
          <w:b w:val="false"/>
          <w:i w:val="false"/>
          <w:smallCaps w:val="false"/>
          <w:color w:val="161616"/>
          <w:sz w:val="28"/>
          <w:szCs w:val="28"/>
          <w:u w:val="none"/>
          <w:shd w:val="clear" w:color="auto" w:fill="auto"/>
          <w:vertAlign w:val="baseline"/>
        </w:rPr>
      </w:pPr>
      <w:r>
        <w:rPr>
          <w:rFonts w:ascii="Calibri" w:cs="Calibri" w:eastAsia="Calibri" w:hAnsi="Calibri"/>
          <w:b w:val="false"/>
          <w:i w:val="false"/>
          <w:smallCaps w:val="false"/>
          <w:color w:val="161616"/>
          <w:sz w:val="28"/>
          <w:szCs w:val="28"/>
          <w:u w:val="none"/>
          <w:shd w:val="clear" w:color="auto" w:fill="auto"/>
          <w:vertAlign w:val="baseline"/>
        </w:rPr>
        <w:t>If you know the type of visualization you want to use, select the visualization type and then add columns to it.</w:t>
      </w:r>
    </w:p>
    <w:p>
      <w:pPr>
        <w:pStyle w:val="style0"/>
        <w:keepNext w:val="false"/>
        <w:keepLines w:val="false"/>
        <w:pageBreakBefore w:val="false"/>
        <w:widowControl/>
        <w:numPr>
          <w:ilvl w:val="1"/>
          <w:numId w:val="2"/>
        </w:numPr>
        <w:pBdr>
          <w:left w:val="nil"/>
          <w:right w:val="nil"/>
          <w:top w:val="nil"/>
          <w:bottom w:val="nil"/>
          <w:between w:val="nil"/>
        </w:pBdr>
        <w:shd w:val="clear" w:color="auto" w:fill="ffffff"/>
        <w:spacing w:before="0" w:after="0" w:lineRule="auto" w:line="240"/>
        <w:ind w:left="1440" w:right="0" w:hanging="360"/>
        <w:jc w:val="left"/>
        <w:rPr>
          <w:rFonts w:ascii="Calibri" w:cs="Calibri" w:eastAsia="Calibri" w:hAnsi="Calibri"/>
          <w:b w:val="false"/>
          <w:i w:val="false"/>
          <w:smallCaps w:val="false"/>
          <w:color w:val="161616"/>
          <w:sz w:val="28"/>
          <w:szCs w:val="28"/>
          <w:u w:val="none"/>
          <w:shd w:val="clear" w:color="auto" w:fill="auto"/>
          <w:vertAlign w:val="baseline"/>
        </w:rPr>
      </w:pPr>
      <w:r>
        <w:rPr>
          <w:rFonts w:ascii="Calibri" w:cs="Calibri" w:eastAsia="Calibri" w:hAnsi="Calibri"/>
          <w:b w:val="false"/>
          <w:i w:val="false"/>
          <w:smallCaps w:val="false"/>
          <w:color w:val="161616"/>
          <w:sz w:val="28"/>
          <w:szCs w:val="28"/>
          <w:u w:val="none"/>
          <w:shd w:val="clear" w:color="auto" w:fill="auto"/>
          <w:vertAlign w:val="baseline"/>
        </w:rPr>
        <w:t>If you know the data that you want to see, but are not sure about how to present it, click </w:t>
      </w:r>
      <w:r>
        <w:rPr>
          <w:rFonts w:ascii="Calibri" w:cs="Calibri" w:eastAsia="Calibri" w:hAnsi="Calibri"/>
          <w:b w:val="false"/>
          <w:i w:val="false"/>
          <w:smallCaps w:val="false"/>
          <w:color w:val="161616"/>
          <w:sz w:val="28"/>
          <w:szCs w:val="28"/>
          <w:u w:val="none"/>
          <w:shd w:val="clear" w:color="auto" w:fill="auto"/>
          <w:vertAlign w:val="baseline"/>
        </w:rPr>
        <w:drawing>
          <wp:inline distL="0" distT="0" distB="0" distR="0">
            <wp:extent cx="200025" cy="200025"/>
            <wp:effectExtent l="0" t="0" r="0" b="0"/>
            <wp:docPr id="1028" name="image8.jpg" descr="Sources icon"/>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8.jpg"/>
                    <pic:cNvPicPr/>
                  </pic:nvPicPr>
                  <pic:blipFill>
                    <a:blip r:embed="rId4" cstate="print"/>
                    <a:srcRect l="0" t="0" r="0" b="0"/>
                    <a:stretch/>
                  </pic:blipFill>
                  <pic:spPr>
                    <a:xfrm rot="0">
                      <a:off x="0" y="0"/>
                      <a:ext cx="200025" cy="200025"/>
                    </a:xfrm>
                    <a:prstGeom prst="rect"/>
                    <a:ln cmpd="sng" cap="flat" w="9525">
                      <a:solidFill>
                        <a:srgbClr val="000000"/>
                      </a:solidFill>
                      <a:prstDash val="solid"/>
                      <a:round/>
                      <a:headEnd/>
                      <a:tailEnd/>
                    </a:ln>
                  </pic:spPr>
                </pic:pic>
              </a:graphicData>
            </a:graphic>
          </wp:inline>
        </w:drawing>
      </w:r>
      <w:r>
        <w:rPr>
          <w:rFonts w:ascii="Calibri" w:cs="Calibri" w:eastAsia="Calibri" w:hAnsi="Calibri"/>
          <w:b w:val="false"/>
          <w:i w:val="false"/>
          <w:smallCaps w:val="false"/>
          <w:color w:val="161616"/>
          <w:sz w:val="28"/>
          <w:szCs w:val="28"/>
          <w:u w:val="none"/>
          <w:shd w:val="clear" w:color="auto" w:fill="auto"/>
          <w:vertAlign w:val="baseline"/>
        </w:rPr>
        <w:t> and add a source to the Selected sources pane. Then, drag columns onto the canvas. Cognos Analytics displays them in the appropriate visualization.</w:t>
      </w:r>
    </w:p>
    <w:p>
      <w:pPr>
        <w:pStyle w:val="style0"/>
        <w:keepNext w:val="false"/>
        <w:keepLines w:val="false"/>
        <w:pageBreakBefore w:val="false"/>
        <w:widowControl/>
        <w:numPr>
          <w:ilvl w:val="1"/>
          <w:numId w:val="2"/>
        </w:numPr>
        <w:pBdr>
          <w:left w:val="nil"/>
          <w:right w:val="nil"/>
          <w:top w:val="nil"/>
          <w:bottom w:val="nil"/>
          <w:between w:val="nil"/>
        </w:pBdr>
        <w:shd w:val="clear" w:color="auto" w:fill="ffffff"/>
        <w:spacing w:before="0" w:after="200" w:lineRule="auto" w:line="240"/>
        <w:ind w:left="1440" w:right="0" w:hanging="360"/>
        <w:jc w:val="left"/>
        <w:rPr>
          <w:rFonts w:ascii="Calibri" w:cs="Calibri" w:eastAsia="Calibri" w:hAnsi="Calibri"/>
          <w:b w:val="false"/>
          <w:i w:val="false"/>
          <w:smallCaps w:val="false"/>
          <w:color w:val="161616"/>
          <w:sz w:val="28"/>
          <w:szCs w:val="28"/>
          <w:u w:val="none"/>
          <w:shd w:val="clear" w:color="auto" w:fill="auto"/>
          <w:vertAlign w:val="baseline"/>
        </w:rPr>
      </w:pPr>
      <w:r>
        <w:rPr>
          <w:rFonts w:ascii="Calibri" w:cs="Calibri" w:eastAsia="Calibri" w:hAnsi="Calibri"/>
          <w:b w:val="false"/>
          <w:i w:val="false"/>
          <w:smallCaps w:val="false"/>
          <w:color w:val="161616"/>
          <w:sz w:val="28"/>
          <w:szCs w:val="28"/>
          <w:u w:val="none"/>
          <w:shd w:val="clear" w:color="auto" w:fill="auto"/>
          <w:vertAlign w:val="baseline"/>
        </w:rPr>
        <w:t>Drag your collected visualizations from the My pins panel to quickly build a story.</w:t>
      </w:r>
    </w:p>
    <w:p>
      <w:pPr>
        <w:pStyle w:val="style0"/>
        <w:keepNext w:val="false"/>
        <w:keepLines w:val="false"/>
        <w:pageBreakBefore w:val="false"/>
        <w:widowControl/>
        <w:numPr>
          <w:ilvl w:val="0"/>
          <w:numId w:val="2"/>
        </w:numPr>
        <w:pBdr>
          <w:left w:val="nil"/>
          <w:right w:val="nil"/>
          <w:top w:val="nil"/>
          <w:bottom w:val="nil"/>
          <w:between w:val="nil"/>
        </w:pBdr>
        <w:shd w:val="clear" w:color="auto" w:fill="ffffff"/>
        <w:spacing w:before="0" w:after="200" w:lineRule="auto" w:line="240"/>
        <w:ind w:left="720" w:right="0" w:hanging="360"/>
        <w:jc w:val="left"/>
        <w:rPr>
          <w:rFonts w:ascii="Calibri" w:cs="Calibri" w:eastAsia="Calibri" w:hAnsi="Calibri"/>
          <w:b w:val="false"/>
          <w:i w:val="false"/>
          <w:smallCaps w:val="false"/>
          <w:color w:val="161616"/>
          <w:sz w:val="28"/>
          <w:szCs w:val="28"/>
          <w:u w:val="none"/>
          <w:shd w:val="clear" w:color="auto" w:fill="auto"/>
          <w:vertAlign w:val="baseline"/>
        </w:rPr>
      </w:pPr>
      <w:r>
        <w:rPr>
          <w:rFonts w:ascii="Calibri" w:cs="Calibri" w:eastAsia="Calibri" w:hAnsi="Calibri"/>
          <w:b w:val="false"/>
          <w:i w:val="false"/>
          <w:smallCaps w:val="false"/>
          <w:color w:val="161616"/>
          <w:sz w:val="28"/>
          <w:szCs w:val="28"/>
          <w:u w:val="none"/>
          <w:shd w:val="clear" w:color="auto" w:fill="auto"/>
          <w:vertAlign w:val="baseline"/>
        </w:rPr>
        <w:t>Limit the data that is displayed by filtering in one or more of the following ways:</w:t>
      </w:r>
    </w:p>
    <w:p>
      <w:pPr>
        <w:pStyle w:val="style0"/>
        <w:keepNext w:val="false"/>
        <w:keepLines w:val="false"/>
        <w:pageBreakBefore w:val="false"/>
        <w:widowControl/>
        <w:numPr>
          <w:ilvl w:val="1"/>
          <w:numId w:val="2"/>
        </w:numPr>
        <w:pBdr>
          <w:left w:val="nil"/>
          <w:right w:val="nil"/>
          <w:top w:val="nil"/>
          <w:bottom w:val="nil"/>
          <w:between w:val="nil"/>
        </w:pBdr>
        <w:shd w:val="clear" w:color="auto" w:fill="ffffff"/>
        <w:spacing w:before="0" w:after="200" w:lineRule="auto" w:line="240"/>
        <w:ind w:left="1440" w:right="0" w:hanging="360"/>
        <w:jc w:val="left"/>
        <w:rPr>
          <w:rFonts w:ascii="Calibri" w:cs="Calibri" w:eastAsia="Calibri" w:hAnsi="Calibri"/>
          <w:b w:val="false"/>
          <w:i w:val="false"/>
          <w:smallCaps w:val="false"/>
          <w:color w:val="161616"/>
          <w:sz w:val="28"/>
          <w:szCs w:val="28"/>
          <w:u w:val="none"/>
          <w:shd w:val="clear" w:color="auto" w:fill="auto"/>
          <w:vertAlign w:val="baseline"/>
        </w:rPr>
      </w:pPr>
      <w:r>
        <w:rPr>
          <w:rFonts w:ascii="Calibri" w:cs="Calibri" w:eastAsia="Calibri" w:hAnsi="Calibri"/>
          <w:b w:val="false"/>
          <w:i w:val="false"/>
          <w:smallCaps w:val="false"/>
          <w:color w:val="161616"/>
          <w:sz w:val="28"/>
          <w:szCs w:val="28"/>
          <w:u w:val="none"/>
          <w:shd w:val="clear" w:color="auto" w:fill="auto"/>
          <w:vertAlign w:val="baseline"/>
        </w:rPr>
        <w:t>You can filter individual visualizations or on all visualizations in the view.</w:t>
      </w:r>
    </w:p>
    <w:p>
      <w:pPr>
        <w:pStyle w:val="style0"/>
        <w:keepNext w:val="false"/>
        <w:keepLines w:val="false"/>
        <w:pageBreakBefore w:val="false"/>
        <w:widowControl/>
        <w:numPr>
          <w:ilvl w:val="1"/>
          <w:numId w:val="2"/>
        </w:numPr>
        <w:pBdr>
          <w:left w:val="nil"/>
          <w:right w:val="nil"/>
          <w:top w:val="nil"/>
          <w:bottom w:val="nil"/>
          <w:between w:val="nil"/>
        </w:pBdr>
        <w:shd w:val="clear" w:color="auto" w:fill="ffffff"/>
        <w:spacing w:before="0" w:after="200" w:lineRule="auto" w:line="240"/>
        <w:ind w:left="1440" w:right="0" w:hanging="360"/>
        <w:jc w:val="left"/>
        <w:rPr>
          <w:rFonts w:ascii="Calibri" w:cs="Calibri" w:eastAsia="Calibri" w:hAnsi="Calibri"/>
          <w:b w:val="false"/>
          <w:i w:val="false"/>
          <w:smallCaps w:val="false"/>
          <w:color w:val="161616"/>
          <w:sz w:val="28"/>
          <w:szCs w:val="28"/>
          <w:u w:val="none"/>
          <w:shd w:val="clear" w:color="auto" w:fill="auto"/>
          <w:vertAlign w:val="baseline"/>
        </w:rPr>
      </w:pPr>
      <w:r>
        <w:rPr>
          <w:rFonts w:ascii="Calibri" w:cs="Calibri" w:eastAsia="Calibri" w:hAnsi="Calibri"/>
          <w:b w:val="false"/>
          <w:i w:val="false"/>
          <w:smallCaps w:val="false"/>
          <w:color w:val="161616"/>
          <w:sz w:val="28"/>
          <w:szCs w:val="28"/>
          <w:u w:val="none"/>
          <w:shd w:val="clear" w:color="auto" w:fill="auto"/>
          <w:vertAlign w:val="baseline"/>
        </w:rPr>
        <w:t>You can even filter on a column that is not displayed in the visualization by using a context filter.</w:t>
      </w:r>
    </w:p>
    <w:p>
      <w:pPr>
        <w:pStyle w:val="style0"/>
        <w:keepNext w:val="false"/>
        <w:keepLines w:val="false"/>
        <w:pageBreakBefore w:val="false"/>
        <w:widowControl/>
        <w:numPr>
          <w:ilvl w:val="1"/>
          <w:numId w:val="2"/>
        </w:numPr>
        <w:pBdr>
          <w:left w:val="nil"/>
          <w:right w:val="nil"/>
          <w:top w:val="nil"/>
          <w:bottom w:val="nil"/>
          <w:between w:val="nil"/>
        </w:pBdr>
        <w:shd w:val="clear" w:color="auto" w:fill="ffffff"/>
        <w:spacing w:before="0" w:after="200" w:lineRule="auto" w:line="240"/>
        <w:ind w:left="1440" w:right="0" w:hanging="360"/>
        <w:jc w:val="left"/>
        <w:rPr>
          <w:rFonts w:ascii="Calibri" w:cs="Calibri" w:eastAsia="Calibri" w:hAnsi="Calibri"/>
          <w:b w:val="false"/>
          <w:i w:val="false"/>
          <w:smallCaps w:val="false"/>
          <w:color w:val="161616"/>
          <w:sz w:val="28"/>
          <w:szCs w:val="28"/>
          <w:u w:val="none"/>
          <w:shd w:val="clear" w:color="auto" w:fill="auto"/>
          <w:vertAlign w:val="baseline"/>
        </w:rPr>
      </w:pPr>
      <w:r>
        <w:rPr>
          <w:rFonts w:ascii="Calibri" w:cs="Calibri" w:eastAsia="Calibri" w:hAnsi="Calibri"/>
          <w:b w:val="false"/>
          <w:i w:val="false"/>
          <w:smallCaps w:val="false"/>
          <w:color w:val="161616"/>
          <w:sz w:val="28"/>
          <w:szCs w:val="28"/>
          <w:u w:val="none"/>
          <w:shd w:val="clear" w:color="auto" w:fill="auto"/>
          <w:vertAlign w:val="baseline"/>
        </w:rPr>
        <w:t>You can select a specific value or a range of values.</w:t>
      </w:r>
    </w:p>
    <w:p>
      <w:pPr>
        <w:pStyle w:val="style0"/>
        <w:keepNext w:val="false"/>
        <w:keepLines w:val="false"/>
        <w:pageBreakBefore w:val="false"/>
        <w:widowControl/>
        <w:numPr>
          <w:ilvl w:val="0"/>
          <w:numId w:val="2"/>
        </w:numPr>
        <w:pBdr>
          <w:left w:val="nil"/>
          <w:right w:val="nil"/>
          <w:top w:val="nil"/>
          <w:bottom w:val="nil"/>
          <w:between w:val="nil"/>
        </w:pBdr>
        <w:shd w:val="clear" w:color="auto" w:fill="ffffff"/>
        <w:spacing w:before="0" w:after="200" w:lineRule="auto" w:line="240"/>
        <w:ind w:left="720" w:right="0" w:hanging="360"/>
        <w:jc w:val="left"/>
        <w:rPr>
          <w:rFonts w:ascii="Calibri" w:cs="Calibri" w:eastAsia="Calibri" w:hAnsi="Calibri"/>
          <w:b w:val="false"/>
          <w:i w:val="false"/>
          <w:smallCaps w:val="false"/>
          <w:color w:val="161616"/>
          <w:sz w:val="28"/>
          <w:szCs w:val="28"/>
          <w:u w:val="none"/>
          <w:shd w:val="clear" w:color="auto" w:fill="auto"/>
          <w:vertAlign w:val="baseline"/>
        </w:rPr>
      </w:pPr>
      <w:r>
        <w:rPr>
          <w:rFonts w:ascii="Calibri" w:cs="Calibri" w:eastAsia="Calibri" w:hAnsi="Calibri"/>
          <w:b w:val="false"/>
          <w:i w:val="false"/>
          <w:smallCaps w:val="false"/>
          <w:color w:val="161616"/>
          <w:sz w:val="28"/>
          <w:szCs w:val="28"/>
          <w:u w:val="none"/>
          <w:shd w:val="clear" w:color="auto" w:fill="auto"/>
          <w:vertAlign w:val="baseline"/>
        </w:rPr>
        <w:t>Enhance your view and draw attention to visualizations by adding media, web pages, images, shapes, and text.</w:t>
      </w:r>
    </w:p>
    <w:p>
      <w:pPr>
        <w:pStyle w:val="style0"/>
        <w:keepNext w:val="false"/>
        <w:keepLines w:val="false"/>
        <w:pageBreakBefore w:val="false"/>
        <w:widowControl/>
        <w:numPr>
          <w:ilvl w:val="0"/>
          <w:numId w:val="2"/>
        </w:numPr>
        <w:pBdr>
          <w:left w:val="nil"/>
          <w:right w:val="nil"/>
          <w:top w:val="nil"/>
          <w:bottom w:val="nil"/>
          <w:between w:val="nil"/>
        </w:pBdr>
        <w:shd w:val="clear" w:color="auto" w:fill="ffffff"/>
        <w:spacing w:before="0" w:after="200" w:lineRule="auto" w:line="240"/>
        <w:ind w:left="720" w:right="0" w:hanging="360"/>
        <w:jc w:val="left"/>
        <w:rPr>
          <w:rFonts w:ascii="Calibri" w:cs="Calibri" w:eastAsia="Calibri" w:hAnsi="Calibri"/>
          <w:b w:val="false"/>
          <w:i w:val="false"/>
          <w:smallCaps w:val="false"/>
          <w:color w:val="161616"/>
          <w:sz w:val="28"/>
          <w:szCs w:val="28"/>
          <w:u w:val="none"/>
          <w:shd w:val="clear" w:color="auto" w:fill="auto"/>
          <w:vertAlign w:val="baseline"/>
        </w:rPr>
      </w:pPr>
      <w:r>
        <w:rPr>
          <w:rFonts w:ascii="Calibri" w:cs="Calibri" w:eastAsia="Calibri" w:hAnsi="Calibri"/>
          <w:b w:val="false"/>
          <w:i w:val="false"/>
          <w:smallCaps w:val="false"/>
          <w:color w:val="161616"/>
          <w:sz w:val="28"/>
          <w:szCs w:val="28"/>
          <w:u w:val="none"/>
          <w:shd w:val="clear" w:color="auto" w:fill="auto"/>
          <w:vertAlign w:val="baseline"/>
        </w:rPr>
        <w:t>Personalize your view by changing the theme. You can choose from default, light, or dark themes. You can also customize specific visualization properties such as fill and border color, and opacity.</w:t>
      </w:r>
    </w:p>
    <w:p>
      <w:pPr>
        <w:pStyle w:val="style0"/>
        <w:keepNext w:val="false"/>
        <w:keepLines w:val="false"/>
        <w:pageBreakBefore w:val="false"/>
        <w:widowControl/>
        <w:numPr>
          <w:ilvl w:val="0"/>
          <w:numId w:val="2"/>
        </w:numPr>
        <w:pBdr>
          <w:left w:val="nil"/>
          <w:right w:val="nil"/>
          <w:top w:val="nil"/>
          <w:bottom w:val="nil"/>
          <w:between w:val="nil"/>
        </w:pBdr>
        <w:shd w:val="clear" w:color="auto" w:fill="ffffff"/>
        <w:spacing w:before="0" w:after="200" w:lineRule="auto" w:line="240"/>
        <w:ind w:left="720" w:right="0" w:hanging="360"/>
        <w:jc w:val="left"/>
        <w:rPr>
          <w:rFonts w:ascii="Calibri" w:cs="Calibri" w:eastAsia="Calibri" w:hAnsi="Calibri"/>
          <w:b w:val="false"/>
          <w:i w:val="false"/>
          <w:smallCaps w:val="false"/>
          <w:color w:val="161616"/>
          <w:sz w:val="28"/>
          <w:szCs w:val="28"/>
          <w:u w:val="none"/>
          <w:shd w:val="clear" w:color="auto" w:fill="auto"/>
          <w:vertAlign w:val="baseline"/>
        </w:rPr>
      </w:pPr>
      <w:r>
        <w:rPr>
          <w:rFonts w:ascii="Calibri" w:cs="Calibri" w:eastAsia="Calibri" w:hAnsi="Calibri"/>
          <w:b w:val="false"/>
          <w:i w:val="false"/>
          <w:smallCaps w:val="false"/>
          <w:color w:val="161616"/>
          <w:sz w:val="28"/>
          <w:szCs w:val="28"/>
          <w:u w:val="none"/>
          <w:shd w:val="clear" w:color="auto" w:fill="auto"/>
          <w:vertAlign w:val="baseline"/>
        </w:rPr>
        <w:t>Create more meaningful or complex visualizations by adding columns to an existing visualization. Drag another column onto a visualization and it changes to match the new data added.</w:t>
      </w:r>
    </w:p>
    <w:p>
      <w:pPr>
        <w:pStyle w:val="style0"/>
        <w:keepNext w:val="false"/>
        <w:keepLines w:val="false"/>
        <w:pageBreakBefore w:val="false"/>
        <w:widowControl/>
        <w:numPr>
          <w:ilvl w:val="0"/>
          <w:numId w:val="2"/>
        </w:numPr>
        <w:pBdr>
          <w:left w:val="nil"/>
          <w:right w:val="nil"/>
          <w:top w:val="nil"/>
          <w:bottom w:val="nil"/>
          <w:between w:val="nil"/>
        </w:pBdr>
        <w:shd w:val="clear" w:color="auto" w:fill="ffffff"/>
        <w:spacing w:before="0" w:after="200" w:lineRule="auto" w:line="240"/>
        <w:ind w:left="720" w:right="0" w:hanging="360"/>
        <w:jc w:val="left"/>
        <w:rPr>
          <w:rFonts w:ascii="Calibri" w:cs="Calibri" w:eastAsia="Calibri" w:hAnsi="Calibri"/>
          <w:b w:val="false"/>
          <w:i w:val="false"/>
          <w:smallCaps w:val="false"/>
          <w:color w:val="161616"/>
          <w:sz w:val="28"/>
          <w:szCs w:val="28"/>
          <w:u w:val="none"/>
          <w:shd w:val="clear" w:color="auto" w:fill="auto"/>
          <w:vertAlign w:val="baseline"/>
        </w:rPr>
      </w:pPr>
      <w:r>
        <w:rPr>
          <w:rFonts w:ascii="Calibri" w:cs="Calibri" w:eastAsia="Calibri" w:hAnsi="Calibri"/>
          <w:b w:val="false"/>
          <w:i w:val="false"/>
          <w:smallCaps w:val="false"/>
          <w:color w:val="161616"/>
          <w:sz w:val="28"/>
          <w:szCs w:val="28"/>
          <w:u w:val="none"/>
          <w:shd w:val="clear" w:color="auto" w:fill="auto"/>
          <w:vertAlign w:val="baseline"/>
        </w:rPr>
        <w:t>You can undo and redo your last actions in succession. The ability to undo and redo previous actions is available until you close the view.</w:t>
      </w:r>
    </w:p>
    <w:p>
      <w:pPr>
        <w:pStyle w:val="style0"/>
        <w:keepNext w:val="false"/>
        <w:keepLines w:val="false"/>
        <w:pageBreakBefore w:val="false"/>
        <w:widowControl/>
        <w:numPr>
          <w:ilvl w:val="0"/>
          <w:numId w:val="2"/>
        </w:numPr>
        <w:pBdr>
          <w:left w:val="nil"/>
          <w:right w:val="nil"/>
          <w:top w:val="nil"/>
          <w:bottom w:val="nil"/>
          <w:between w:val="nil"/>
        </w:pBdr>
        <w:shd w:val="clear" w:color="auto" w:fill="ffffff"/>
        <w:spacing w:before="0" w:after="200" w:lineRule="auto" w:line="240"/>
        <w:ind w:left="720" w:right="0" w:hanging="360"/>
        <w:jc w:val="left"/>
        <w:rPr>
          <w:rFonts w:ascii="Calibri" w:cs="Calibri" w:eastAsia="Calibri" w:hAnsi="Calibri"/>
          <w:b w:val="false"/>
          <w:i w:val="false"/>
          <w:smallCaps w:val="false"/>
          <w:color w:val="161616"/>
          <w:sz w:val="28"/>
          <w:szCs w:val="28"/>
          <w:u w:val="none"/>
          <w:shd w:val="clear" w:color="auto" w:fill="auto"/>
          <w:vertAlign w:val="baseline"/>
        </w:rPr>
      </w:pPr>
      <w:r>
        <w:rPr>
          <w:rFonts w:ascii="Calibri" w:cs="Calibri" w:eastAsia="Calibri" w:hAnsi="Calibri"/>
          <w:b w:val="false"/>
          <w:i w:val="false"/>
          <w:smallCaps w:val="false"/>
          <w:color w:val="161616"/>
          <w:sz w:val="28"/>
          <w:szCs w:val="28"/>
          <w:u w:val="none"/>
          <w:shd w:val="clear" w:color="auto" w:fill="auto"/>
          <w:vertAlign w:val="baseline"/>
        </w:rPr>
        <w:t>Test the view</w:t>
      </w:r>
    </w:p>
    <w:p>
      <w:pPr>
        <w:pStyle w:val="style0"/>
        <w:keepNext w:val="false"/>
        <w:keepLines w:val="false"/>
        <w:pageBreakBefore w:val="false"/>
        <w:widowControl/>
        <w:pBdr>
          <w:left w:val="nil"/>
          <w:right w:val="nil"/>
          <w:top w:val="nil"/>
          <w:bottom w:val="nil"/>
          <w:between w:val="nil"/>
        </w:pBdr>
        <w:shd w:val="clear" w:color="auto" w:fill="ffffff"/>
        <w:spacing w:before="0" w:after="200" w:lineRule="auto" w:line="240"/>
        <w:ind w:left="360" w:right="0" w:firstLine="0"/>
        <w:jc w:val="left"/>
        <w:rPr>
          <w:rFonts w:ascii="Calibri" w:cs="Calibri" w:eastAsia="Calibri" w:hAnsi="Calibri"/>
          <w:b w:val="false"/>
          <w:i w:val="false"/>
          <w:smallCaps w:val="false"/>
          <w:color w:val="161616"/>
          <w:sz w:val="28"/>
          <w:szCs w:val="28"/>
          <w:u w:val="none"/>
          <w:shd w:val="clear" w:color="auto" w:fill="auto"/>
          <w:vertAlign w:val="baseline"/>
        </w:rPr>
      </w:pPr>
      <w:r>
        <w:rPr>
          <w:rFonts w:ascii="Calibri" w:cs="Calibri" w:eastAsia="Calibri" w:hAnsi="Calibri"/>
          <w:b/>
          <w:i w:val="false"/>
          <w:smallCaps w:val="false"/>
          <w:color w:val="161616"/>
          <w:sz w:val="36"/>
          <w:szCs w:val="36"/>
          <w:u w:val="none"/>
          <w:shd w:val="clear" w:color="auto" w:fill="auto"/>
          <w:vertAlign w:val="baseline"/>
        </w:rPr>
        <w:t>#Which is the most occurring month #Which is the most occurring year #Which is the most occurring day</w:t>
      </w:r>
    </w:p>
    <w:p>
      <w:pPr>
        <w:pStyle w:val="style0"/>
        <w:keepNext w:val="false"/>
        <w:keepLines w:val="false"/>
        <w:pageBreakBefore w:val="false"/>
        <w:widowControl/>
        <w:pBdr>
          <w:left w:val="nil"/>
          <w:right w:val="nil"/>
          <w:top w:val="nil"/>
          <w:bottom w:val="nil"/>
          <w:between w:val="nil"/>
        </w:pBdr>
        <w:shd w:val="clear" w:color="auto" w:fill="ffffff"/>
        <w:spacing w:before="0" w:after="200" w:lineRule="auto" w:line="240"/>
        <w:ind w:left="360" w:right="0" w:firstLine="0"/>
        <w:jc w:val="left"/>
        <w:rPr>
          <w:rFonts w:ascii="Calibri" w:cs="Calibri" w:eastAsia="Calibri" w:hAnsi="Calibri"/>
          <w:b/>
          <w:i w:val="false"/>
          <w:smallCaps w:val="false"/>
          <w:color w:val="161616"/>
          <w:sz w:val="36"/>
          <w:szCs w:val="36"/>
          <w:u w:val="none"/>
          <w:shd w:val="clear" w:color="auto" w:fill="auto"/>
          <w:vertAlign w:val="baseline"/>
        </w:rPr>
      </w:pPr>
      <w:r>
        <w:rPr>
          <w:rFonts w:ascii="Calibri" w:cs="Calibri" w:eastAsia="Calibri" w:hAnsi="Calibri"/>
          <w:b/>
          <w:i w:val="false"/>
          <w:smallCaps w:val="false"/>
          <w:color w:val="161616"/>
          <w:sz w:val="36"/>
          <w:szCs w:val="36"/>
          <w:u w:val="none"/>
          <w:shd w:val="clear" w:color="auto" w:fill="auto"/>
          <w:vertAlign w:val="baseline"/>
        </w:rPr>
        <w:drawing>
          <wp:inline distL="0" distT="0" distB="0" distR="0">
            <wp:extent cx="5943600" cy="3341370"/>
            <wp:effectExtent l="0" t="0" r="0" b="0"/>
            <wp:docPr id="1029"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5" cstate="print"/>
                    <a:srcRect l="0" t="0" r="0" b="0"/>
                    <a:stretch/>
                  </pic:blipFill>
                  <pic:spPr>
                    <a:xfrm rot="0">
                      <a:off x="0" y="0"/>
                      <a:ext cx="5943600" cy="3341370"/>
                    </a:xfrm>
                    <a:prstGeom prst="rect"/>
                    <a:ln cmpd="sng" cap="flat" w="9525">
                      <a:solidFill>
                        <a:srgbClr val="000000"/>
                      </a:solidFill>
                      <a:prstDash val="solid"/>
                      <a:round/>
                      <a:headEnd/>
                      <a:tailEnd/>
                    </a:ln>
                  </pic:spPr>
                </pic:pic>
              </a:graphicData>
            </a:graphic>
          </wp:inline>
        </w:drawing>
      </w:r>
    </w:p>
    <w:p>
      <w:pPr>
        <w:pStyle w:val="style0"/>
        <w:rPr>
          <w:rFonts w:ascii="Helvetica Neue" w:cs="Helvetica Neue" w:eastAsia="Helvetica Neue" w:hAnsi="Helvetica Neue"/>
          <w:color w:val="161616"/>
          <w:sz w:val="21"/>
          <w:szCs w:val="21"/>
          <w:highlight w:val="white"/>
        </w:rPr>
      </w:pPr>
      <w:r>
        <w:rPr>
          <w:sz w:val="28"/>
          <w:szCs w:val="28"/>
        </w:rPr>
        <w:t xml:space="preserve">             </w:t>
      </w:r>
    </w:p>
    <w:p>
      <w:pPr>
        <w:pStyle w:val="style0"/>
        <w:rPr>
          <w:b/>
          <w:sz w:val="36"/>
          <w:szCs w:val="36"/>
        </w:rPr>
      </w:pPr>
      <w:r>
        <w:rPr>
          <w:b/>
          <w:sz w:val="36"/>
          <w:szCs w:val="36"/>
        </w:rPr>
        <w:t xml:space="preserve">            #Monthly distribution of revenue</w:t>
      </w:r>
    </w:p>
    <w:p>
      <w:pPr>
        <w:pStyle w:val="style0"/>
        <w:rPr>
          <w:b/>
          <w:sz w:val="36"/>
          <w:szCs w:val="36"/>
        </w:rPr>
      </w:pPr>
      <w:r>
        <w:rPr>
          <w:b/>
          <w:sz w:val="36"/>
          <w:szCs w:val="36"/>
        </w:rPr>
        <w:drawing>
          <wp:inline distL="0" distT="0" distB="0" distR="0">
            <wp:extent cx="5943600" cy="3341370"/>
            <wp:effectExtent l="0" t="0" r="0" b="0"/>
            <wp:docPr id="1030" name="image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6" cstate="print"/>
                    <a:srcRect l="0" t="0" r="0" b="0"/>
                    <a:stretch/>
                  </pic:blipFill>
                  <pic:spPr>
                    <a:xfrm rot="0">
                      <a:off x="0" y="0"/>
                      <a:ext cx="5943600" cy="3341370"/>
                    </a:xfrm>
                    <a:prstGeom prst="rect"/>
                    <a:ln cmpd="sng" cap="flat" w="9525">
                      <a:solidFill>
                        <a:srgbClr val="000000"/>
                      </a:solidFill>
                      <a:prstDash val="solid"/>
                      <a:round/>
                      <a:headEnd/>
                      <a:tailEnd/>
                    </a:ln>
                  </pic:spPr>
                </pic:pic>
              </a:graphicData>
            </a:graphic>
          </wp:inline>
        </w:drawing>
      </w:r>
    </w:p>
    <w:p>
      <w:pPr>
        <w:pStyle w:val="style0"/>
        <w:rPr>
          <w:b/>
          <w:sz w:val="36"/>
          <w:szCs w:val="36"/>
        </w:rPr>
      </w:pPr>
      <w:r>
        <w:rPr>
          <w:b/>
          <w:sz w:val="36"/>
          <w:szCs w:val="36"/>
        </w:rPr>
        <w:t>## In which month revenue was it peak</w:t>
      </w:r>
    </w:p>
    <w:p>
      <w:pPr>
        <w:pStyle w:val="style0"/>
        <w:rPr>
          <w:b/>
          <w:sz w:val="36"/>
          <w:szCs w:val="36"/>
        </w:rPr>
      </w:pPr>
      <w:r>
        <w:rPr>
          <w:b/>
          <w:sz w:val="36"/>
          <w:szCs w:val="36"/>
        </w:rPr>
        <w:drawing>
          <wp:inline distL="0" distT="0" distB="0" distR="0">
            <wp:extent cx="5943600" cy="3341370"/>
            <wp:effectExtent l="0" t="0" r="0" b="0"/>
            <wp:docPr id="1031" name="image1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2.png"/>
                    <pic:cNvPicPr/>
                  </pic:nvPicPr>
                  <pic:blipFill>
                    <a:blip r:embed="rId7" cstate="print"/>
                    <a:srcRect l="0" t="0" r="0" b="0"/>
                    <a:stretch/>
                  </pic:blipFill>
                  <pic:spPr>
                    <a:xfrm rot="0">
                      <a:off x="0" y="0"/>
                      <a:ext cx="5943600" cy="3341370"/>
                    </a:xfrm>
                    <a:prstGeom prst="rect"/>
                    <a:ln cmpd="sng" cap="flat" w="9525">
                      <a:solidFill>
                        <a:srgbClr val="000000"/>
                      </a:solidFill>
                      <a:prstDash val="solid"/>
                      <a:round/>
                      <a:headEnd/>
                      <a:tailEnd/>
                    </a:ln>
                  </pic:spPr>
                </pic:pic>
              </a:graphicData>
            </a:graphic>
          </wp:inline>
        </w:drawing>
      </w:r>
    </w:p>
    <w:p>
      <w:pPr>
        <w:pStyle w:val="style0"/>
        <w:rPr>
          <w:b/>
          <w:sz w:val="36"/>
          <w:szCs w:val="36"/>
        </w:rPr>
      </w:pPr>
    </w:p>
    <w:p>
      <w:pPr>
        <w:pStyle w:val="style0"/>
        <w:rPr>
          <w:b/>
          <w:sz w:val="36"/>
          <w:szCs w:val="36"/>
        </w:rPr>
      </w:pPr>
      <w:r>
        <w:rPr>
          <w:b/>
          <w:sz w:val="36"/>
          <w:szCs w:val="36"/>
        </w:rPr>
        <w:t>##In which month unit sales were more in product 1,product2, product 3,product 4</w:t>
      </w:r>
    </w:p>
    <w:p>
      <w:pPr>
        <w:pStyle w:val="style0"/>
        <w:rPr>
          <w:b/>
          <w:sz w:val="36"/>
          <w:szCs w:val="36"/>
        </w:rPr>
      </w:pPr>
      <w:r>
        <w:rPr>
          <w:b/>
          <w:sz w:val="36"/>
          <w:szCs w:val="36"/>
        </w:rPr>
        <w:drawing>
          <wp:inline distL="0" distT="0" distB="0" distR="0">
            <wp:extent cx="5943600" cy="3341370"/>
            <wp:effectExtent l="0" t="0" r="0" b="0"/>
            <wp:docPr id="1032" name="image1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1.png"/>
                    <pic:cNvPicPr/>
                  </pic:nvPicPr>
                  <pic:blipFill>
                    <a:blip r:embed="rId8" cstate="print"/>
                    <a:srcRect l="0" t="0" r="0" b="0"/>
                    <a:stretch/>
                  </pic:blipFill>
                  <pic:spPr>
                    <a:xfrm rot="0">
                      <a:off x="0" y="0"/>
                      <a:ext cx="5943600" cy="3341370"/>
                    </a:xfrm>
                    <a:prstGeom prst="rect"/>
                    <a:ln cmpd="sng" cap="flat" w="9525">
                      <a:solidFill>
                        <a:srgbClr val="000000"/>
                      </a:solidFill>
                      <a:prstDash val="solid"/>
                      <a:round/>
                      <a:headEnd/>
                      <a:tailEnd/>
                    </a:ln>
                  </pic:spPr>
                </pic:pic>
              </a:graphicData>
            </a:graphic>
          </wp:inline>
        </w:drawing>
      </w:r>
    </w:p>
    <w:p>
      <w:pPr>
        <w:pStyle w:val="style0"/>
        <w:rPr>
          <w:b/>
          <w:sz w:val="36"/>
          <w:szCs w:val="36"/>
        </w:rPr>
      </w:pPr>
      <w:r>
        <w:rPr>
          <w:b/>
          <w:sz w:val="36"/>
          <w:szCs w:val="36"/>
        </w:rPr>
        <w:t># In which weekday revenue was it peak</w:t>
      </w:r>
    </w:p>
    <w:p>
      <w:pPr>
        <w:pStyle w:val="style0"/>
        <w:rPr>
          <w:b/>
          <w:sz w:val="36"/>
          <w:szCs w:val="36"/>
        </w:rPr>
      </w:pPr>
      <w:r>
        <w:rPr>
          <w:b/>
          <w:sz w:val="36"/>
          <w:szCs w:val="36"/>
        </w:rPr>
        <w:drawing>
          <wp:inline distL="0" distT="0" distB="0" distR="0">
            <wp:extent cx="5943600" cy="3341370"/>
            <wp:effectExtent l="0" t="0" r="0" b="0"/>
            <wp:docPr id="1033"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4.png"/>
                    <pic:cNvPicPr/>
                  </pic:nvPicPr>
                  <pic:blipFill>
                    <a:blip r:embed="rId9" cstate="print"/>
                    <a:srcRect l="0" t="0" r="0" b="0"/>
                    <a:stretch/>
                  </pic:blipFill>
                  <pic:spPr>
                    <a:xfrm rot="0">
                      <a:off x="0" y="0"/>
                      <a:ext cx="5943600" cy="3341370"/>
                    </a:xfrm>
                    <a:prstGeom prst="rect"/>
                    <a:ln cmpd="sng" cap="flat" w="9525">
                      <a:solidFill>
                        <a:srgbClr val="000000"/>
                      </a:solidFill>
                      <a:prstDash val="solid"/>
                      <a:round/>
                      <a:headEnd/>
                      <a:tailEnd/>
                    </a:ln>
                  </pic:spPr>
                </pic:pic>
              </a:graphicData>
            </a:graphic>
          </wp:inline>
        </w:drawing>
      </w:r>
    </w:p>
    <w:p>
      <w:pPr>
        <w:pStyle w:val="style0"/>
        <w:rPr>
          <w:b/>
          <w:sz w:val="36"/>
          <w:szCs w:val="36"/>
        </w:rPr>
      </w:pPr>
      <w:r>
        <w:rPr>
          <w:b/>
          <w:sz w:val="36"/>
          <w:szCs w:val="36"/>
        </w:rPr>
        <w:t>#In which weekend revenue was it peak</w:t>
      </w:r>
    </w:p>
    <w:p>
      <w:pPr>
        <w:pStyle w:val="style0"/>
        <w:rPr>
          <w:b/>
          <w:sz w:val="36"/>
          <w:szCs w:val="36"/>
        </w:rPr>
      </w:pPr>
      <w:r>
        <w:rPr>
          <w:b/>
          <w:sz w:val="36"/>
          <w:szCs w:val="36"/>
        </w:rPr>
        <w:drawing>
          <wp:inline distL="0" distT="0" distB="0" distR="0">
            <wp:extent cx="5943600" cy="3341370"/>
            <wp:effectExtent l="0" t="0" r="0" b="0"/>
            <wp:docPr id="1034" name="image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7.png"/>
                    <pic:cNvPicPr/>
                  </pic:nvPicPr>
                  <pic:blipFill>
                    <a:blip r:embed="rId10" cstate="print"/>
                    <a:srcRect l="0" t="0" r="0" b="0"/>
                    <a:stretch/>
                  </pic:blipFill>
                  <pic:spPr>
                    <a:xfrm rot="0">
                      <a:off x="0" y="0"/>
                      <a:ext cx="5943600" cy="3341370"/>
                    </a:xfrm>
                    <a:prstGeom prst="rect"/>
                    <a:ln cmpd="sng" cap="flat" w="9525">
                      <a:solidFill>
                        <a:srgbClr val="000000"/>
                      </a:solidFill>
                      <a:prstDash val="solid"/>
                      <a:round/>
                      <a:headEnd/>
                      <a:tailEnd/>
                    </a:ln>
                  </pic:spPr>
                </pic:pic>
              </a:graphicData>
            </a:graphic>
          </wp:inline>
        </w:drawing>
      </w:r>
    </w:p>
    <w:p>
      <w:pPr>
        <w:pStyle w:val="style0"/>
        <w:rPr>
          <w:b/>
          <w:sz w:val="36"/>
          <w:szCs w:val="36"/>
        </w:rPr>
      </w:pPr>
      <w:r>
        <w:rPr>
          <w:b/>
          <w:sz w:val="36"/>
          <w:szCs w:val="36"/>
        </w:rPr>
        <w:t>#In which year revenue was the highest</w:t>
      </w:r>
    </w:p>
    <w:p>
      <w:pPr>
        <w:pStyle w:val="style0"/>
        <w:rPr>
          <w:b/>
          <w:sz w:val="36"/>
          <w:szCs w:val="36"/>
        </w:rPr>
      </w:pPr>
      <w:r>
        <w:rPr>
          <w:b/>
          <w:sz w:val="36"/>
          <w:szCs w:val="36"/>
        </w:rPr>
        <w:drawing>
          <wp:inline distL="0" distT="0" distB="0" distR="0">
            <wp:extent cx="5943600" cy="3341370"/>
            <wp:effectExtent l="0" t="0" r="0" b="0"/>
            <wp:docPr id="1035"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2.png"/>
                    <pic:cNvPicPr/>
                  </pic:nvPicPr>
                  <pic:blipFill>
                    <a:blip r:embed="rId11" cstate="print"/>
                    <a:srcRect l="0" t="0" r="0" b="0"/>
                    <a:stretch/>
                  </pic:blipFill>
                  <pic:spPr>
                    <a:xfrm rot="0">
                      <a:off x="0" y="0"/>
                      <a:ext cx="5943600" cy="3341370"/>
                    </a:xfrm>
                    <a:prstGeom prst="rect"/>
                    <a:ln cmpd="sng" cap="flat" w="9525">
                      <a:solidFill>
                        <a:srgbClr val="000000"/>
                      </a:solidFill>
                      <a:prstDash val="solid"/>
                      <a:round/>
                      <a:headEnd/>
                      <a:tailEnd/>
                    </a:ln>
                  </pic:spPr>
                </pic:pic>
              </a:graphicData>
            </a:graphic>
          </wp:inline>
        </w:drawing>
      </w:r>
    </w:p>
    <w:p>
      <w:pPr>
        <w:pStyle w:val="style0"/>
        <w:rPr>
          <w:b/>
          <w:sz w:val="36"/>
          <w:szCs w:val="36"/>
        </w:rPr>
      </w:pPr>
    </w:p>
    <w:p>
      <w:pPr>
        <w:pStyle w:val="style0"/>
        <w:rPr>
          <w:b/>
          <w:sz w:val="36"/>
          <w:szCs w:val="36"/>
        </w:rPr>
      </w:pPr>
      <w:r>
        <w:rPr>
          <w:b/>
          <w:sz w:val="36"/>
          <w:szCs w:val="36"/>
        </w:rPr>
        <w:t>##What was the avg revenue, maximum and minimum</w:t>
      </w:r>
    </w:p>
    <w:p>
      <w:pPr>
        <w:pStyle w:val="style0"/>
        <w:rPr>
          <w:b/>
          <w:sz w:val="36"/>
          <w:szCs w:val="36"/>
        </w:rPr>
      </w:pPr>
      <w:r>
        <w:rPr>
          <w:b/>
          <w:sz w:val="36"/>
          <w:szCs w:val="36"/>
        </w:rPr>
        <w:drawing>
          <wp:inline distL="0" distT="0" distB="0" distR="0">
            <wp:extent cx="5943600" cy="3341370"/>
            <wp:effectExtent l="0" t="0" r="0" b="0"/>
            <wp:docPr id="1036" name="image9.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9.png"/>
                    <pic:cNvPicPr/>
                  </pic:nvPicPr>
                  <pic:blipFill>
                    <a:blip r:embed="rId12" cstate="print"/>
                    <a:srcRect l="0" t="0" r="0" b="0"/>
                    <a:stretch/>
                  </pic:blipFill>
                  <pic:spPr>
                    <a:xfrm rot="0">
                      <a:off x="0" y="0"/>
                      <a:ext cx="5943600" cy="3341370"/>
                    </a:xfrm>
                    <a:prstGeom prst="rect"/>
                    <a:ln cmpd="sng" cap="flat" w="9525">
                      <a:solidFill>
                        <a:srgbClr val="000000"/>
                      </a:solidFill>
                      <a:prstDash val="solid"/>
                      <a:round/>
                      <a:headEnd/>
                      <a:tailEnd/>
                    </a:ln>
                  </pic:spPr>
                </pic:pic>
              </a:graphicData>
            </a:graphic>
          </wp:inline>
        </w:drawing>
      </w:r>
    </w:p>
    <w:p>
      <w:pPr>
        <w:pStyle w:val="style0"/>
        <w:rPr>
          <w:b/>
          <w:sz w:val="36"/>
          <w:szCs w:val="36"/>
        </w:rPr>
      </w:pPr>
      <w:r>
        <w:rPr>
          <w:b/>
          <w:sz w:val="36"/>
          <w:szCs w:val="36"/>
        </w:rPr>
        <w:t xml:space="preserve">   </w:t>
      </w:r>
    </w:p>
    <w:p>
      <w:pPr>
        <w:pStyle w:val="style0"/>
        <w:rPr>
          <w:b/>
          <w:sz w:val="36"/>
          <w:szCs w:val="36"/>
        </w:rPr>
      </w:pPr>
      <w:r>
        <w:rPr>
          <w:b/>
          <w:sz w:val="36"/>
          <w:szCs w:val="36"/>
        </w:rPr>
        <w:t xml:space="preserve">    </w:t>
      </w:r>
      <w:r>
        <w:rPr>
          <w:b/>
          <w:sz w:val="36"/>
          <w:szCs w:val="36"/>
        </w:rPr>
        <w:drawing>
          <wp:inline distL="0" distT="0" distB="0" distR="0">
            <wp:extent cx="5943600" cy="3341370"/>
            <wp:effectExtent l="0" t="0" r="0" b="0"/>
            <wp:docPr id="1037" name="image10.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10.png"/>
                    <pic:cNvPicPr/>
                  </pic:nvPicPr>
                  <pic:blipFill>
                    <a:blip r:embed="rId13" cstate="print"/>
                    <a:srcRect l="0" t="0" r="0" b="0"/>
                    <a:stretch/>
                  </pic:blipFill>
                  <pic:spPr>
                    <a:xfrm rot="0">
                      <a:off x="0" y="0"/>
                      <a:ext cx="5943600" cy="3341370"/>
                    </a:xfrm>
                    <a:prstGeom prst="rect"/>
                    <a:ln cmpd="sng" cap="flat" w="9525">
                      <a:solidFill>
                        <a:srgbClr val="000000"/>
                      </a:solidFill>
                      <a:prstDash val="solid"/>
                      <a:round/>
                      <a:headEnd/>
                      <a:tailEnd/>
                    </a:ln>
                  </pic:spPr>
                </pic:pic>
              </a:graphicData>
            </a:graphic>
          </wp:inline>
        </w:drawing>
      </w:r>
    </w:p>
    <w:p>
      <w:pPr>
        <w:pStyle w:val="style0"/>
        <w:rPr>
          <w:b/>
          <w:sz w:val="36"/>
          <w:szCs w:val="36"/>
        </w:rPr>
      </w:pPr>
      <w:r>
        <w:rPr>
          <w:b/>
          <w:sz w:val="44"/>
          <w:szCs w:val="44"/>
        </w:rPr>
        <w:t>Insights</w:t>
      </w:r>
      <w:r>
        <w:rPr>
          <w:b/>
          <w:sz w:val="36"/>
          <w:szCs w:val="36"/>
        </w:rPr>
        <w:t>:</w:t>
      </w:r>
    </w:p>
    <w:p>
      <w:pPr>
        <w:pStyle w:val="style0"/>
        <w:numPr>
          <w:ilvl w:val="0"/>
          <w:numId w:val="3"/>
        </w:numPr>
        <w:spacing w:before="280" w:after="60" w:lineRule="auto" w:line="240"/>
        <w:ind w:left="720" w:hanging="360"/>
        <w:rPr>
          <w:sz w:val="32"/>
          <w:szCs w:val="32"/>
        </w:rPr>
      </w:pPr>
      <w:r>
        <w:rPr>
          <w:sz w:val="32"/>
          <w:szCs w:val="32"/>
        </w:rPr>
        <w:t>Added columns month, day and day of the week and changing the dtype of date from object to datetime64 through feature engineering.</w:t>
      </w:r>
    </w:p>
    <w:p>
      <w:pPr>
        <w:pStyle w:val="style0"/>
        <w:numPr>
          <w:ilvl w:val="0"/>
          <w:numId w:val="3"/>
        </w:numPr>
        <w:spacing w:before="0" w:after="60" w:lineRule="auto" w:line="240"/>
        <w:ind w:left="720" w:hanging="360"/>
        <w:rPr>
          <w:sz w:val="32"/>
          <w:szCs w:val="32"/>
        </w:rPr>
      </w:pPr>
      <w:r>
        <w:rPr>
          <w:sz w:val="32"/>
          <w:szCs w:val="32"/>
        </w:rPr>
        <w:t>Drop columns unnamed as it was not providing any usefull information.</w:t>
      </w:r>
    </w:p>
    <w:p>
      <w:pPr>
        <w:pStyle w:val="style0"/>
        <w:numPr>
          <w:ilvl w:val="0"/>
          <w:numId w:val="3"/>
        </w:numPr>
        <w:spacing w:before="0" w:after="60" w:lineRule="auto" w:line="240"/>
        <w:ind w:left="720" w:hanging="360"/>
        <w:rPr>
          <w:sz w:val="32"/>
          <w:szCs w:val="32"/>
        </w:rPr>
      </w:pPr>
      <w:r>
        <w:rPr>
          <w:sz w:val="32"/>
          <w:szCs w:val="32"/>
        </w:rPr>
        <w:t>S-P3 has gained the most revenue but the unit sale of Q-P1 is more.</w:t>
      </w:r>
    </w:p>
    <w:p>
      <w:pPr>
        <w:pStyle w:val="style0"/>
        <w:numPr>
          <w:ilvl w:val="0"/>
          <w:numId w:val="3"/>
        </w:numPr>
        <w:spacing w:before="0" w:after="60" w:lineRule="auto" w:line="240"/>
        <w:ind w:left="720" w:hanging="360"/>
        <w:rPr>
          <w:sz w:val="32"/>
          <w:szCs w:val="32"/>
        </w:rPr>
      </w:pPr>
      <w:r>
        <w:rPr>
          <w:sz w:val="32"/>
          <w:szCs w:val="32"/>
        </w:rPr>
        <w:t>In 2016 most revenue most revenue generated and on fridays and saturdays most revenue generated.</w:t>
      </w:r>
    </w:p>
    <w:p>
      <w:pPr>
        <w:pStyle w:val="style0"/>
        <w:numPr>
          <w:ilvl w:val="0"/>
          <w:numId w:val="3"/>
        </w:numPr>
        <w:spacing w:before="0" w:after="60" w:lineRule="auto" w:line="240"/>
        <w:ind w:left="720" w:hanging="360"/>
        <w:rPr>
          <w:sz w:val="32"/>
          <w:szCs w:val="32"/>
        </w:rPr>
      </w:pPr>
      <w:r>
        <w:rPr>
          <w:sz w:val="32"/>
          <w:szCs w:val="32"/>
        </w:rPr>
        <w:t>On Weekdays and weekend the S-P3 has the highest revenue whereas on weekend and weekday the Q-P1 has more unit sales.</w:t>
      </w:r>
    </w:p>
    <w:p>
      <w:pPr>
        <w:pStyle w:val="style0"/>
        <w:numPr>
          <w:ilvl w:val="0"/>
          <w:numId w:val="3"/>
        </w:numPr>
        <w:spacing w:before="0" w:after="60" w:lineRule="auto" w:line="240"/>
        <w:ind w:left="720" w:hanging="360"/>
        <w:rPr>
          <w:sz w:val="32"/>
          <w:szCs w:val="32"/>
        </w:rPr>
      </w:pPr>
      <w:r>
        <w:rPr>
          <w:sz w:val="32"/>
          <w:szCs w:val="32"/>
        </w:rPr>
        <w:t>In month of October unit sale and revenue was at peak.</w:t>
      </w:r>
    </w:p>
    <w:p>
      <w:pPr>
        <w:pStyle w:val="style0"/>
        <w:spacing w:before="280" w:after="60" w:lineRule="auto" w:line="240"/>
        <w:rPr>
          <w:b/>
          <w:sz w:val="44"/>
          <w:szCs w:val="44"/>
        </w:rPr>
      </w:pPr>
      <w:r>
        <w:rPr>
          <w:sz w:val="48"/>
          <w:szCs w:val="48"/>
        </w:rPr>
        <w:t xml:space="preserve"> </w:t>
      </w:r>
      <w:r>
        <w:rPr>
          <w:b/>
          <w:sz w:val="44"/>
          <w:szCs w:val="44"/>
        </w:rPr>
        <w:t>Conclusion:</w:t>
      </w:r>
    </w:p>
    <w:bookmarkStart w:id="0" w:name="_heading=h.gjdgxs" w:colFirst="0" w:colLast="0"/>
    <w:bookmarkEnd w:id="0"/>
    <w:p>
      <w:pPr>
        <w:pStyle w:val="style0"/>
        <w:spacing w:before="280" w:after="60" w:lineRule="auto" w:line="240"/>
        <w:rPr>
          <w:sz w:val="32"/>
          <w:szCs w:val="32"/>
        </w:rPr>
      </w:pPr>
      <w:r>
        <w:rPr>
          <w:sz w:val="32"/>
          <w:szCs w:val="32"/>
        </w:rPr>
        <w:t xml:space="preserve">          In this phase we had completed the visualization using IBM Cognos and derived the insights using visualization. Futher process will be execute in phase 5 submission.</w:t>
      </w:r>
    </w:p>
    <w:p>
      <w:pPr>
        <w:pStyle w:val="style0"/>
        <w:spacing w:before="280" w:after="60" w:lineRule="auto" w:line="240"/>
        <w:rPr>
          <w:b/>
          <w:sz w:val="32"/>
          <w:szCs w:val="32"/>
        </w:rPr>
      </w:pPr>
    </w:p>
    <w:p>
      <w:pPr>
        <w:pStyle w:val="style0"/>
        <w:spacing w:before="280" w:after="60" w:lineRule="auto" w:line="240"/>
        <w:rPr>
          <w:rFonts w:ascii="Arial" w:cs="Arial" w:eastAsia="Arial" w:hAnsi="Arial"/>
          <w:sz w:val="21"/>
          <w:szCs w:val="21"/>
        </w:rPr>
      </w:pPr>
    </w:p>
    <w:p>
      <w:pPr>
        <w:pStyle w:val="style0"/>
        <w:rPr>
          <w:b/>
          <w:sz w:val="36"/>
          <w:szCs w:val="36"/>
        </w:rPr>
      </w:pPr>
    </w:p>
    <w:sectPr>
      <w:pgSz w:w="12240" w:h="15840" w:orient="portrait"/>
      <w:pgMar w:top="1440" w:right="1440" w:bottom="1440"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
    <w:nsid w:val="00000001"/>
    <w:multiLevelType w:val="multilevel"/>
    <w:tmpl w:val="FFFFFFFF"/>
    <w:lvl w:ilvl="0">
      <w:start w:val="1"/>
      <w:numFmt w:val="decimal"/>
      <w:lvlText w:val="%1."/>
      <w:lvlJc w:val="left"/>
      <w:pPr>
        <w:ind w:left="720" w:hanging="360"/>
      </w:p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00000002"/>
    <w:multiLevelType w:val="multilevel"/>
    <w:tmpl w:val="FFFFFFFF"/>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200" w:lineRule="auto" w:line="276"/>
      </w:pPr>
    </w:pPrDefault>
  </w:docDefaults>
  <w:style w:type="paragraph" w:default="1" w:styleId="style0">
    <w:name w:val="Normal"/>
    <w:next w:val="style0"/>
    <w:qFormat/>
    <w:p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pPr>
      <w:keepNext/>
      <w:keepLines/>
      <w:pageBreakBefore w:val="false"/>
      <w:spacing w:before="480" w:after="120"/>
    </w:pPr>
    <w:rPr>
      <w:b/>
      <w:sz w:val="48"/>
      <w:szCs w:val="48"/>
    </w:rPr>
  </w:style>
  <w:style w:type="paragraph" w:styleId="style2">
    <w:name w:val="heading 2"/>
    <w:basedOn w:val="style0"/>
    <w:next w:val="style0"/>
    <w:pPr>
      <w:keepNext/>
      <w:keepLines/>
      <w:pageBreakBefore w:val="false"/>
      <w:spacing w:before="360" w:after="80"/>
    </w:pPr>
    <w:rPr>
      <w:b/>
      <w:sz w:val="36"/>
      <w:szCs w:val="36"/>
    </w:rPr>
  </w:style>
  <w:style w:type="paragraph" w:styleId="style3">
    <w:name w:val="heading 3"/>
    <w:basedOn w:val="style0"/>
    <w:next w:val="style0"/>
    <w:pPr>
      <w:keepNext/>
      <w:keepLines/>
      <w:pageBreakBefore w:val="false"/>
      <w:spacing w:before="280" w:after="80"/>
    </w:pPr>
    <w:rPr>
      <w:b/>
      <w:sz w:val="28"/>
      <w:szCs w:val="28"/>
    </w:rPr>
  </w:style>
  <w:style w:type="paragraph" w:styleId="style4">
    <w:name w:val="heading 4"/>
    <w:basedOn w:val="style0"/>
    <w:next w:val="style0"/>
    <w:pPr>
      <w:keepNext/>
      <w:keepLines/>
      <w:pageBreakBefore w:val="false"/>
      <w:spacing w:before="240" w:after="40"/>
    </w:pPr>
    <w:rPr>
      <w:b/>
      <w:sz w:val="24"/>
      <w:szCs w:val="24"/>
    </w:rPr>
  </w:style>
  <w:style w:type="paragraph" w:styleId="style5">
    <w:name w:val="heading 5"/>
    <w:basedOn w:val="style0"/>
    <w:next w:val="style0"/>
    <w:pPr>
      <w:keepNext/>
      <w:keepLines/>
      <w:pageBreakBefore w:val="false"/>
      <w:spacing w:before="220" w:after="40"/>
    </w:pPr>
    <w:rPr>
      <w:b/>
      <w:sz w:val="22"/>
      <w:szCs w:val="22"/>
    </w:rPr>
  </w:style>
  <w:style w:type="paragraph" w:styleId="style6">
    <w:name w:val="heading 6"/>
    <w:basedOn w:val="style0"/>
    <w:next w:val="style0"/>
    <w:pPr>
      <w:keepNext/>
      <w:keepLines/>
      <w:pageBreakBefore w:val="false"/>
      <w:spacing w:before="200" w:after="40"/>
    </w:pPr>
    <w:rPr>
      <w:b/>
      <w:sz w:val="20"/>
      <w:szCs w:val="20"/>
    </w:rPr>
  </w:style>
  <w:style w:type="paragraph" w:styleId="style62">
    <w:name w:val="Title"/>
    <w:basedOn w:val="style0"/>
    <w:next w:val="style0"/>
    <w:pPr>
      <w:keepNext/>
      <w:keepLines/>
      <w:pageBreakBefore w:val="false"/>
      <w:spacing w:before="480" w:after="120"/>
    </w:pPr>
    <w:rPr>
      <w:b/>
      <w:sz w:val="72"/>
      <w:szCs w:val="72"/>
    </w:rPr>
  </w:style>
  <w:style w:type="character" w:default="1" w:styleId="style65">
    <w:name w:val="Default Paragraph Font"/>
    <w:next w:val="style65"/>
    <w:uiPriority w:val="1"/>
  </w:style>
  <w:style w:type="numbering" w:default="1" w:styleId="style107">
    <w:name w:val="No List"/>
    <w:next w:val="style107"/>
    <w:uiPriority w:val="99"/>
    <w:pPr/>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customStyle="1" w:styleId="style4099">
    <w:name w:val="paragraph"/>
    <w:basedOn w:val="style0"/>
    <w:next w:val="style4099"/>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character" w:customStyle="1" w:styleId="style4100">
    <w:name w:val="normaltextrun"/>
    <w:basedOn w:val="style65"/>
    <w:next w:val="style4100"/>
  </w:style>
  <w:style w:type="character" w:customStyle="1" w:styleId="style4101">
    <w:name w:val="eop"/>
    <w:basedOn w:val="style65"/>
    <w:next w:val="style4101"/>
  </w:style>
  <w:style w:type="paragraph" w:customStyle="1" w:styleId="style4102">
    <w:name w:val="bx--list__item"/>
    <w:basedOn w:val="style0"/>
    <w:next w:val="style4102"/>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character" w:customStyle="1" w:styleId="style4103">
    <w:name w:val="ph"/>
    <w:basedOn w:val="style65"/>
    <w:next w:val="style4103"/>
  </w:style>
  <w:style w:type="character" w:customStyle="1" w:styleId="style4104">
    <w:name w:val="keyword"/>
    <w:basedOn w:val="style65"/>
    <w:next w:val="style4104"/>
  </w:style>
  <w:style w:type="paragraph" w:styleId="style74">
    <w:name w:val="Subtitle"/>
    <w:basedOn w:val="style0"/>
    <w:next w:val="style0"/>
    <w:pPr>
      <w:keepNext/>
      <w:keepLines/>
      <w:pageBreakBefore w:val="false"/>
      <w:spacing w:before="360" w:after="80"/>
    </w:pPr>
    <w:rPr>
      <w:rFonts w:ascii="Georgia" w:cs="Georgia" w:eastAsia="Georgia" w:hAnsi="Georgia"/>
      <w:i/>
      <w:color w:val="666666"/>
      <w:sz w:val="48"/>
      <w:szCs w:val="48"/>
    </w:rPr>
  </w:style>
  <w:style w:type="table" w:customStyle="1" w:styleId="style4105">
    <w:basedOn w:val="style105"/>
    <w:next w:val="style4105"/>
    <w:pPr>
      <w:spacing w:after="0" w:lineRule="auto" w:line="240"/>
    </w:pPr>
    <w:rPr/>
    <w:tblPr>
      <w:tblStyleRowBandSize w:val="1"/>
      <w:tblStyleColBandSize w:val="1"/>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10.png"/><Relationship Id="rId12" Type="http://schemas.openxmlformats.org/officeDocument/2006/relationships/image" Target="media/image9.pn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6.png"/><Relationship Id="rId15" Type="http://schemas.openxmlformats.org/officeDocument/2006/relationships/fontTable" Target="fontTable.xml"/><Relationship Id="rId14" Type="http://schemas.openxmlformats.org/officeDocument/2006/relationships/styles" Target="styles.xml"/><Relationship Id="rId17" Type="http://schemas.openxmlformats.org/officeDocument/2006/relationships/theme" Target="theme/theme1.xml"/><Relationship Id="rId16" Type="http://schemas.openxmlformats.org/officeDocument/2006/relationships/settings" Target="settings.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680</Words>
  <Characters>3514</Characters>
  <Application>WPS Office</Application>
  <Paragraphs>73</Paragraphs>
  <CharactersWithSpaces>4225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2023-10-25T17:54:00Z</dcterms:created>
  <dc:creator>Ganesh gangather</dc:creator>
  <lastModifiedBy>SM-M215F</lastModifiedBy>
  <dcterms:modified xsi:type="dcterms:W3CDTF">2023-10-29T04:39:21Z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75d88a97293e4424ab61bce315002b1b</vt:lpwstr>
  </property>
</Properties>
</file>