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47A0949" w:rsidR="00E370AF" w:rsidRDefault="00C31D32">
            <w:r>
              <w:t>28-June-2025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A140256" w:rsidR="00E370AF" w:rsidRDefault="00C31D32">
            <w:r w:rsidRPr="00C31D32">
              <w:t>LTVIP2025TMID53030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3DA637D" w:rsidR="00E370AF" w:rsidRDefault="00C31D32">
            <w:proofErr w:type="spellStart"/>
            <w:proofErr w:type="gramStart"/>
            <w:r w:rsidRPr="00C31D32">
              <w:t>Learnhub</w:t>
            </w:r>
            <w:proofErr w:type="spellEnd"/>
            <w:r w:rsidRPr="00C31D32">
              <w:t xml:space="preserve"> :</w:t>
            </w:r>
            <w:proofErr w:type="gramEnd"/>
            <w:r w:rsidRPr="00C31D32">
              <w:t xml:space="preserve"> Your </w:t>
            </w:r>
            <w:proofErr w:type="spellStart"/>
            <w:r w:rsidRPr="00C31D32">
              <w:t>Center</w:t>
            </w:r>
            <w:proofErr w:type="spellEnd"/>
            <w:r w:rsidRPr="00C31D32">
              <w:t xml:space="preserve"> </w:t>
            </w:r>
            <w:proofErr w:type="gramStart"/>
            <w:r w:rsidRPr="00C31D32">
              <w:t>For</w:t>
            </w:r>
            <w:proofErr w:type="gramEnd"/>
            <w:r w:rsidRPr="00C31D32">
              <w:t xml:space="preserve"> Skill Enhancement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1098D87B" w:rsidR="00E370AF" w:rsidRPr="00061DDD" w:rsidRDefault="00061DDD" w:rsidP="00061DD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267921" w:rsidRPr="00061DDD">
              <w:rPr>
                <w:sz w:val="20"/>
                <w:szCs w:val="20"/>
              </w:rPr>
              <w:t>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25886A35" w14:textId="77777777" w:rsidR="00C31D32" w:rsidRDefault="00000000" w:rsidP="00C31D32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92FA76A" w14:textId="68B6BE24" w:rsidR="00E370AF" w:rsidRDefault="00C31D32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  </w:t>
      </w:r>
      <w:r w:rsidRPr="00C31D32">
        <w:rPr>
          <w:rFonts w:ascii="Arial" w:eastAsia="Arial" w:hAnsi="Arial" w:cs="Arial"/>
          <w:b/>
          <w:bCs/>
          <w:color w:val="000000"/>
          <w:sz w:val="24"/>
          <w:szCs w:val="24"/>
        </w:rPr>
        <w:t>Solution Architecture</w:t>
      </w:r>
      <w:r w:rsidRPr="00C31D32">
        <w:rPr>
          <w:rFonts w:ascii="Arial" w:eastAsia="Arial" w:hAnsi="Arial" w:cs="Arial"/>
          <w:color w:val="000000"/>
          <w:sz w:val="24"/>
          <w:szCs w:val="24"/>
        </w:rPr>
        <w:t xml:space="preserve"> for </w:t>
      </w:r>
      <w:proofErr w:type="spellStart"/>
      <w:r w:rsidRPr="00C31D32">
        <w:rPr>
          <w:rFonts w:ascii="Arial" w:eastAsia="Arial" w:hAnsi="Arial" w:cs="Arial"/>
          <w:color w:val="000000"/>
          <w:sz w:val="24"/>
          <w:szCs w:val="24"/>
        </w:rPr>
        <w:t>LearnHub</w:t>
      </w:r>
      <w:proofErr w:type="spellEnd"/>
      <w:r w:rsidRPr="00C31D32">
        <w:rPr>
          <w:rFonts w:ascii="Arial" w:eastAsia="Arial" w:hAnsi="Arial" w:cs="Arial"/>
          <w:color w:val="000000"/>
          <w:sz w:val="24"/>
          <w:szCs w:val="24"/>
        </w:rPr>
        <w:t xml:space="preserve"> bridges the gap between the educational needs of users and a scalable, modern tech platform. It ensures the right tools, frameworks, and workflows are used to meet user expectations, ensure smooth functionality, and support future </w:t>
      </w:r>
      <w:proofErr w:type="spellStart"/>
      <w:proofErr w:type="gramStart"/>
      <w:r w:rsidRPr="00C31D32">
        <w:rPr>
          <w:rFonts w:ascii="Arial" w:eastAsia="Arial" w:hAnsi="Arial" w:cs="Arial"/>
          <w:color w:val="000000"/>
          <w:sz w:val="24"/>
          <w:szCs w:val="24"/>
        </w:rPr>
        <w:t>growth.</w:t>
      </w:r>
      <w:r>
        <w:rPr>
          <w:rFonts w:ascii="Arial" w:eastAsia="Arial" w:hAnsi="Arial" w:cs="Arial"/>
          <w:color w:val="000000"/>
          <w:sz w:val="24"/>
          <w:szCs w:val="24"/>
        </w:rPr>
        <w:t>Find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the best tech solution to solve existing business problems.</w:t>
      </w:r>
    </w:p>
    <w:p w14:paraId="30BDDC3F" w14:textId="77777777" w:rsidR="00C31D32" w:rsidRPr="00C31D32" w:rsidRDefault="00C31D32" w:rsidP="00C31D32">
      <w:pPr>
        <w:rPr>
          <w:rFonts w:ascii="Arial" w:eastAsia="Arial" w:hAnsi="Arial" w:cs="Arial"/>
          <w:bCs/>
          <w:color w:val="000000"/>
          <w:sz w:val="24"/>
          <w:szCs w:val="24"/>
        </w:rPr>
      </w:pPr>
      <w:proofErr w:type="gramStart"/>
      <w:r w:rsidRPr="00C31D32">
        <w:rPr>
          <w:rFonts w:ascii="Arial" w:eastAsia="Arial" w:hAnsi="Arial" w:cs="Arial"/>
          <w:bCs/>
          <w:color w:val="000000"/>
          <w:sz w:val="24"/>
          <w:szCs w:val="24"/>
        </w:rPr>
        <w:t>  Identify</w:t>
      </w:r>
      <w:proofErr w:type="gramEnd"/>
      <w:r w:rsidRPr="00C31D32">
        <w:rPr>
          <w:rFonts w:ascii="Arial" w:eastAsia="Arial" w:hAnsi="Arial" w:cs="Arial"/>
          <w:bCs/>
          <w:color w:val="000000"/>
          <w:sz w:val="24"/>
          <w:szCs w:val="24"/>
        </w:rPr>
        <w:t xml:space="preserve"> and implement the most effective tech stack to solve core learning challenges.</w:t>
      </w:r>
    </w:p>
    <w:p w14:paraId="7EB71B4C" w14:textId="5DCE2936" w:rsidR="00C31D32" w:rsidRPr="00C31D32" w:rsidRDefault="00C31D32" w:rsidP="00C31D32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C31D32">
        <w:rPr>
          <w:rFonts w:ascii="Arial" w:eastAsia="Arial" w:hAnsi="Arial" w:cs="Arial"/>
          <w:bCs/>
          <w:color w:val="000000"/>
          <w:sz w:val="24"/>
          <w:szCs w:val="24"/>
        </w:rPr>
        <w:t xml:space="preserve">   Describe the structure and flow of </w:t>
      </w:r>
      <w:proofErr w:type="spellStart"/>
      <w:r w:rsidRPr="00C31D32">
        <w:rPr>
          <w:rFonts w:ascii="Arial" w:eastAsia="Arial" w:hAnsi="Arial" w:cs="Arial"/>
          <w:bCs/>
          <w:color w:val="000000"/>
          <w:sz w:val="24"/>
          <w:szCs w:val="24"/>
        </w:rPr>
        <w:t>LearnHub</w:t>
      </w:r>
      <w:proofErr w:type="spellEnd"/>
      <w:r w:rsidRPr="00C31D32">
        <w:rPr>
          <w:rFonts w:ascii="Arial" w:eastAsia="Arial" w:hAnsi="Arial" w:cs="Arial"/>
          <w:bCs/>
          <w:color w:val="000000"/>
          <w:sz w:val="24"/>
          <w:szCs w:val="24"/>
        </w:rPr>
        <w:t xml:space="preserve"> clearly for all stakeholders (developers, mentors, investors, etc.).</w:t>
      </w:r>
    </w:p>
    <w:p w14:paraId="519F3E93" w14:textId="490FEEF5" w:rsidR="00C31D32" w:rsidRPr="00C31D32" w:rsidRDefault="00C31D32" w:rsidP="00C31D32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C31D32">
        <w:rPr>
          <w:rFonts w:ascii="Arial" w:eastAsia="Arial" w:hAnsi="Arial" w:cs="Arial"/>
          <w:bCs/>
          <w:color w:val="000000"/>
          <w:sz w:val="24"/>
          <w:szCs w:val="24"/>
        </w:rPr>
        <w:t>   Define platform features, development phases, and technical requirements.</w:t>
      </w:r>
    </w:p>
    <w:p w14:paraId="0F62FC62" w14:textId="77777777" w:rsidR="00C31D32" w:rsidRPr="00C31D32" w:rsidRDefault="00C31D32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436894A" w14:textId="47973812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5056DFCC" w14:textId="6F83730A" w:rsidR="00E370AF" w:rsidRDefault="00693170" w:rsidP="00693170">
      <w:pPr>
        <w:tabs>
          <w:tab w:val="left" w:pos="5529"/>
        </w:tabs>
        <w:rPr>
          <w:b/>
        </w:rPr>
      </w:pPr>
      <w:r w:rsidRPr="00693170">
        <w:rPr>
          <w:noProof/>
        </w:rPr>
        <w:drawing>
          <wp:inline distT="0" distB="0" distL="0" distR="0" wp14:anchorId="1CD25F82" wp14:editId="3F632465">
            <wp:extent cx="5731510" cy="3676650"/>
            <wp:effectExtent l="0" t="0" r="2540" b="0"/>
            <wp:docPr id="156836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68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B6536E2-DBBA-40FB-96A7-8ECF382C82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545C774-1731-469B-B462-FFCC4DDD089C}"/>
    <w:embedBold r:id="rId3" w:fontKey="{0FC6504A-0305-4873-8A2F-4AC91E592F3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358F19E-8BB1-4C39-B531-BBC38F398502}"/>
    <w:embedItalic r:id="rId5" w:fontKey="{5F83FD75-B727-4C5D-8669-0A5FA1B7C1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6C6A7ED-4470-4884-A31C-326AA1A685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CEC3F4E"/>
    <w:multiLevelType w:val="hybridMultilevel"/>
    <w:tmpl w:val="9C08851C"/>
    <w:lvl w:ilvl="0" w:tplc="A7D65A3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F77FDC"/>
    <w:multiLevelType w:val="hybridMultilevel"/>
    <w:tmpl w:val="0EF87C60"/>
    <w:lvl w:ilvl="0" w:tplc="DA0A4C5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013408">
    <w:abstractNumId w:val="0"/>
  </w:num>
  <w:num w:numId="2" w16cid:durableId="2018925363">
    <w:abstractNumId w:val="2"/>
  </w:num>
  <w:num w:numId="3" w16cid:durableId="88550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61DDD"/>
    <w:rsid w:val="000C2A6F"/>
    <w:rsid w:val="00267921"/>
    <w:rsid w:val="003B11E0"/>
    <w:rsid w:val="00693170"/>
    <w:rsid w:val="00862077"/>
    <w:rsid w:val="00871B2B"/>
    <w:rsid w:val="00AD633D"/>
    <w:rsid w:val="00C31D32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5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Gayathri Botla</cp:lastModifiedBy>
  <cp:revision>5</cp:revision>
  <dcterms:created xsi:type="dcterms:W3CDTF">2022-10-03T08:27:00Z</dcterms:created>
  <dcterms:modified xsi:type="dcterms:W3CDTF">2025-06-27T13:31:00Z</dcterms:modified>
</cp:coreProperties>
</file>