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E370AF" w:rsidRDefault="00000000" w14:paraId="32A1F1C5" w14:textId="16DE3177">
      <w:pPr>
        <w:spacing w:after="0"/>
        <w:jc w:val="center"/>
        <w:rPr>
          <w:b/>
          <w:sz w:val="24"/>
          <w:szCs w:val="24"/>
        </w:rPr>
      </w:pPr>
      <w:r>
        <w:rPr>
          <w:b/>
          <w:sz w:val="24"/>
          <w:szCs w:val="24"/>
        </w:rPr>
        <w:t>Project Design Phase</w:t>
      </w:r>
    </w:p>
    <w:p w:rsidR="00E370AF" w:rsidRDefault="00000000" w14:paraId="09C4EF8E" w14:textId="77777777">
      <w:pPr>
        <w:spacing w:after="0"/>
        <w:jc w:val="center"/>
        <w:rPr>
          <w:b/>
          <w:sz w:val="24"/>
          <w:szCs w:val="24"/>
        </w:rPr>
      </w:pPr>
      <w:r>
        <w:rPr>
          <w:b/>
          <w:sz w:val="24"/>
          <w:szCs w:val="24"/>
        </w:rPr>
        <w:t>Solution Architecture</w:t>
      </w:r>
    </w:p>
    <w:p w:rsidR="00E370AF" w:rsidRDefault="00E370AF" w14:paraId="6326DE05" w14:textId="77777777">
      <w:pPr>
        <w:spacing w:after="0"/>
        <w:jc w:val="center"/>
        <w:rPr>
          <w:b/>
        </w:rPr>
      </w:pPr>
    </w:p>
    <w:tbl>
      <w:tblPr>
        <w:tblStyle w:val="a"/>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
      <w:tr w:rsidR="00E370AF" w:rsidTr="13F8E9FB" w14:paraId="6C9A7D19" w14:textId="77777777">
        <w:tc>
          <w:tcPr>
            <w:tcW w:w="4508" w:type="dxa"/>
            <w:tcMar/>
          </w:tcPr>
          <w:p w:rsidR="00E370AF" w:rsidRDefault="00000000" w14:paraId="652051F0" w14:textId="77777777">
            <w:r>
              <w:t>Date</w:t>
            </w:r>
          </w:p>
        </w:tc>
        <w:tc>
          <w:tcPr>
            <w:tcW w:w="4508" w:type="dxa"/>
            <w:tcMar/>
          </w:tcPr>
          <w:p w:rsidR="00E370AF" w:rsidRDefault="00761DDB" w14:paraId="23F44226" w14:textId="651C7E3B">
            <w:r>
              <w:t>31</w:t>
            </w:r>
            <w:r w:rsidRPr="00267921" w:rsidR="00267921">
              <w:t xml:space="preserve"> </w:t>
            </w:r>
            <w:r>
              <w:t>July</w:t>
            </w:r>
            <w:r w:rsidRPr="00267921" w:rsidR="00267921">
              <w:t xml:space="preserve"> 202</w:t>
            </w:r>
            <w:r>
              <w:t>6</w:t>
            </w:r>
          </w:p>
        </w:tc>
      </w:tr>
      <w:tr w:rsidR="00E370AF" w:rsidTr="13F8E9FB" w14:paraId="189E08C9" w14:textId="77777777">
        <w:tc>
          <w:tcPr>
            <w:tcW w:w="4508" w:type="dxa"/>
            <w:tcMar/>
          </w:tcPr>
          <w:p w:rsidR="00E370AF" w:rsidRDefault="00000000" w14:paraId="7DBE2B5A" w14:textId="77777777">
            <w:r>
              <w:t>Team ID</w:t>
            </w:r>
          </w:p>
        </w:tc>
        <w:tc>
          <w:tcPr>
            <w:tcW w:w="4508" w:type="dxa"/>
            <w:tcMar/>
          </w:tcPr>
          <w:p w:rsidR="00E370AF" w:rsidRDefault="00761DDB" w14:paraId="039224E5" w14:textId="3652AF89">
            <w:r w:rsidR="13F8E9FB">
              <w:rPr/>
              <w:t>Vemuri Gayathri</w:t>
            </w:r>
          </w:p>
        </w:tc>
      </w:tr>
      <w:tr w:rsidR="00E370AF" w:rsidTr="13F8E9FB" w14:paraId="7247E3F4" w14:textId="77777777">
        <w:tc>
          <w:tcPr>
            <w:tcW w:w="4508" w:type="dxa"/>
            <w:tcMar/>
          </w:tcPr>
          <w:p w:rsidR="00E370AF" w:rsidRDefault="00000000" w14:paraId="01C3C537" w14:textId="77777777">
            <w:r>
              <w:t>Project Name</w:t>
            </w:r>
          </w:p>
        </w:tc>
        <w:tc>
          <w:tcPr>
            <w:tcW w:w="4508" w:type="dxa"/>
            <w:tcMar/>
          </w:tcPr>
          <w:p w:rsidR="00E370AF" w:rsidRDefault="00761DDB" w14:paraId="4E717950" w14:textId="3FD5C090">
            <w:r>
              <w:t>Metro Ticket Generating System in ServiceNow</w:t>
            </w:r>
          </w:p>
        </w:tc>
      </w:tr>
      <w:tr w:rsidR="00E370AF" w:rsidTr="13F8E9FB" w14:paraId="6D6CFC5F" w14:textId="77777777">
        <w:tc>
          <w:tcPr>
            <w:tcW w:w="4508" w:type="dxa"/>
            <w:tcMar/>
          </w:tcPr>
          <w:p w:rsidR="00E370AF" w:rsidRDefault="00000000" w14:paraId="4B00FC14" w14:textId="77777777">
            <w:r>
              <w:t>Maximum Marks</w:t>
            </w:r>
          </w:p>
        </w:tc>
        <w:tc>
          <w:tcPr>
            <w:tcW w:w="4508" w:type="dxa"/>
            <w:tcMar/>
          </w:tcPr>
          <w:p w:rsidR="00E370AF" w:rsidRDefault="00267921" w14:paraId="7FD36F97" w14:textId="24AA781A">
            <w:pPr>
              <w:rPr>
                <w:sz w:val="24"/>
                <w:szCs w:val="24"/>
              </w:rPr>
            </w:pPr>
            <w:r>
              <w:rPr>
                <w:sz w:val="24"/>
                <w:szCs w:val="24"/>
              </w:rPr>
              <w:t>4 Marks</w:t>
            </w:r>
          </w:p>
        </w:tc>
      </w:tr>
    </w:tbl>
    <w:p w:rsidR="00E370AF" w:rsidRDefault="00E370AF" w14:paraId="091AC6EB" w14:textId="77777777">
      <w:pPr>
        <w:rPr>
          <w:b/>
        </w:rPr>
      </w:pPr>
    </w:p>
    <w:p w:rsidR="00E370AF" w:rsidRDefault="00000000" w14:paraId="634DE954" w14:textId="77777777">
      <w:pPr>
        <w:rPr>
          <w:rFonts w:ascii="Arial" w:hAnsi="Arial" w:eastAsia="Arial" w:cs="Arial"/>
          <w:b/>
          <w:color w:val="000000"/>
          <w:sz w:val="24"/>
          <w:szCs w:val="24"/>
        </w:rPr>
      </w:pPr>
      <w:r>
        <w:rPr>
          <w:rFonts w:ascii="Arial" w:hAnsi="Arial" w:eastAsia="Arial" w:cs="Arial"/>
          <w:b/>
          <w:color w:val="000000"/>
          <w:sz w:val="24"/>
          <w:szCs w:val="24"/>
        </w:rPr>
        <w:t>Solution Architecture:</w:t>
      </w:r>
    </w:p>
    <w:p w:rsidRPr="00761DDB" w:rsidR="00761DDB" w:rsidP="00761DDB" w:rsidRDefault="00761DDB" w14:paraId="1303DFA4" w14:textId="77777777">
      <w:pPr>
        <w:rPr>
          <w:bCs/>
        </w:rPr>
      </w:pPr>
      <w:r w:rsidRPr="00761DDB">
        <w:rPr>
          <w:bCs/>
        </w:rPr>
        <w:t>The Metro Ticket Generation System is developed on the ServiceNow platform to automate metro ticket booking, QR ticket generation, smart card recharge, payment processing, and travel validation. The architecture integrates users, the Service Portal, ServiceNow workflows, the metro database, QR code generation, and metro gate validation to provide a seamless digital ticketing experience.</w:t>
      </w:r>
    </w:p>
    <w:p w:rsidRPr="00761DDB" w:rsidR="00761DDB" w:rsidP="00761DDB" w:rsidRDefault="00761DDB" w14:paraId="16A75F56" w14:textId="77777777">
      <w:pPr>
        <w:rPr>
          <w:bCs/>
        </w:rPr>
      </w:pPr>
      <w:r w:rsidRPr="00761DDB">
        <w:rPr>
          <w:bCs/>
        </w:rPr>
        <w:t>Goals of the Solution</w:t>
      </w:r>
    </w:p>
    <w:p w:rsidRPr="00761DDB" w:rsidR="00761DDB" w:rsidP="00761DDB" w:rsidRDefault="00761DDB" w14:paraId="2E012808" w14:textId="77777777">
      <w:pPr>
        <w:numPr>
          <w:ilvl w:val="0"/>
          <w:numId w:val="2"/>
        </w:numPr>
        <w:rPr>
          <w:bCs/>
        </w:rPr>
      </w:pPr>
      <w:r w:rsidRPr="00761DDB">
        <w:rPr>
          <w:bCs/>
        </w:rPr>
        <w:t xml:space="preserve">Provide a fast and secure online metro ticket booking system. </w:t>
      </w:r>
    </w:p>
    <w:p w:rsidRPr="00761DDB" w:rsidR="00761DDB" w:rsidP="00761DDB" w:rsidRDefault="00761DDB" w14:paraId="7D6980D0" w14:textId="77777777">
      <w:pPr>
        <w:numPr>
          <w:ilvl w:val="0"/>
          <w:numId w:val="2"/>
        </w:numPr>
        <w:rPr>
          <w:bCs/>
        </w:rPr>
      </w:pPr>
      <w:r w:rsidRPr="00761DDB">
        <w:rPr>
          <w:bCs/>
        </w:rPr>
        <w:t xml:space="preserve">Automate ticket generation using QR codes. </w:t>
      </w:r>
    </w:p>
    <w:p w:rsidRPr="00761DDB" w:rsidR="00761DDB" w:rsidP="00761DDB" w:rsidRDefault="00761DDB" w14:paraId="537F9775" w14:textId="77777777">
      <w:pPr>
        <w:numPr>
          <w:ilvl w:val="0"/>
          <w:numId w:val="2"/>
        </w:numPr>
        <w:rPr>
          <w:bCs/>
        </w:rPr>
      </w:pPr>
      <w:r w:rsidRPr="00761DDB">
        <w:rPr>
          <w:bCs/>
        </w:rPr>
        <w:t xml:space="preserve">Store booking and passenger information securely. </w:t>
      </w:r>
    </w:p>
    <w:p w:rsidRPr="00761DDB" w:rsidR="00761DDB" w:rsidP="00761DDB" w:rsidRDefault="00761DDB" w14:paraId="60E252EC" w14:textId="77777777">
      <w:pPr>
        <w:numPr>
          <w:ilvl w:val="0"/>
          <w:numId w:val="2"/>
        </w:numPr>
        <w:rPr>
          <w:bCs/>
        </w:rPr>
      </w:pPr>
      <w:r w:rsidRPr="00761DDB">
        <w:rPr>
          <w:bCs/>
        </w:rPr>
        <w:t xml:space="preserve">Enable online payment and smart card recharge. </w:t>
      </w:r>
    </w:p>
    <w:p w:rsidRPr="00761DDB" w:rsidR="00761DDB" w:rsidP="00761DDB" w:rsidRDefault="00761DDB" w14:paraId="65940565" w14:textId="77777777">
      <w:pPr>
        <w:numPr>
          <w:ilvl w:val="0"/>
          <w:numId w:val="2"/>
        </w:numPr>
        <w:rPr>
          <w:bCs/>
        </w:rPr>
      </w:pPr>
      <w:r w:rsidRPr="00761DDB">
        <w:rPr>
          <w:bCs/>
        </w:rPr>
        <w:t xml:space="preserve">Reduce manual ticketing and waiting time. </w:t>
      </w:r>
    </w:p>
    <w:p w:rsidRPr="00761DDB" w:rsidR="00761DDB" w:rsidP="00761DDB" w:rsidRDefault="00761DDB" w14:paraId="7A9FCF7A" w14:textId="77777777">
      <w:pPr>
        <w:numPr>
          <w:ilvl w:val="0"/>
          <w:numId w:val="2"/>
        </w:numPr>
        <w:rPr>
          <w:bCs/>
        </w:rPr>
      </w:pPr>
      <w:r w:rsidRPr="00761DDB">
        <w:rPr>
          <w:bCs/>
        </w:rPr>
        <w:t>Improve commuter convenience and operational efficiency.</w:t>
      </w:r>
    </w:p>
    <w:p w:rsidR="00E370AF" w:rsidRDefault="00E370AF" w14:paraId="792FA76A" w14:textId="77777777">
      <w:pPr>
        <w:rPr>
          <w:b/>
        </w:rPr>
      </w:pPr>
    </w:p>
    <w:p w:rsidR="00E370AF" w:rsidRDefault="00000000" w14:paraId="3436894A" w14:textId="77777777">
      <w:pPr>
        <w:rPr>
          <w:b/>
        </w:rPr>
      </w:pPr>
      <w:r>
        <w:rPr>
          <w:rFonts w:ascii="Arial" w:hAnsi="Arial" w:eastAsia="Arial" w:cs="Arial"/>
          <w:b/>
          <w:color w:val="000000"/>
          <w:sz w:val="24"/>
          <w:szCs w:val="24"/>
        </w:rPr>
        <w:t>Example - Solution Architecture Diagram</w:t>
      </w:r>
      <w:r>
        <w:rPr>
          <w:b/>
        </w:rPr>
        <w:t xml:space="preserve">: </w:t>
      </w:r>
    </w:p>
    <w:p w:rsidR="00E370AF" w:rsidRDefault="00761DDB" w14:paraId="5056DFCC" w14:textId="313E89BB">
      <w:pPr>
        <w:rPr>
          <w:b/>
        </w:rPr>
      </w:pPr>
      <w:r w:rsidRPr="00761DDB">
        <w:rPr>
          <w:b/>
        </w:rPr>
        <w:drawing>
          <wp:inline distT="0" distB="0" distL="0" distR="0" wp14:anchorId="47368634" wp14:editId="4D8D467B">
            <wp:extent cx="5731510" cy="3843020"/>
            <wp:effectExtent l="0" t="0" r="2540" b="5080"/>
            <wp:docPr id="13516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9015" name=""/>
                    <pic:cNvPicPr/>
                  </pic:nvPicPr>
                  <pic:blipFill>
                    <a:blip r:embed="rId6"/>
                    <a:stretch>
                      <a:fillRect/>
                    </a:stretch>
                  </pic:blipFill>
                  <pic:spPr>
                    <a:xfrm>
                      <a:off x="0" y="0"/>
                      <a:ext cx="5731510" cy="3843020"/>
                    </a:xfrm>
                    <a:prstGeom prst="rect">
                      <a:avLst/>
                    </a:prstGeom>
                  </pic:spPr>
                </pic:pic>
              </a:graphicData>
            </a:graphic>
          </wp:inline>
        </w:drawing>
      </w:r>
    </w:p>
    <w:sectPr w:rsidR="00E370AF">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1374AD28-8CD0-4A50-AED6-BC671F93304D}" r:id="rId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DE45EDA0-9A53-4AE1-AAC2-6EA6911EACD4}" r:id="rId2"/>
    <w:embedBold w:fontKey="{FD268D76-FF03-4449-97EE-4F1A5B8F4C2B}" r:id="rId3"/>
  </w:font>
  <w:font w:name="Georgia">
    <w:panose1 w:val="02040502050405020303"/>
    <w:charset w:val="00"/>
    <w:family w:val="roman"/>
    <w:pitch w:val="variable"/>
    <w:sig w:usb0="00000287" w:usb1="00000000" w:usb2="00000000" w:usb3="00000000" w:csb0="0000009F" w:csb1="00000000"/>
    <w:embedRegular w:fontKey="{784115F0-3639-4289-8BA5-749CFB491603}" r:id="rId4"/>
    <w:embedItalic w:fontKey="{889FEB3B-035C-46E9-8178-39DE20060DD9}" r:id="rId5"/>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w:fontKey="{0A35C882-8656-4756-A455-AE873EC701D8}" r:id="rI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15:restartNumberingAfterBreak="0">
    <w:nsid w:val="39860AB9"/>
    <w:multiLevelType w:val="multilevel"/>
    <w:tmpl w:val="3AB823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63013408">
    <w:abstractNumId w:val="0"/>
  </w:num>
  <w:num w:numId="2" w16cid:durableId="654841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1C67DF"/>
    <w:rsid w:val="00267921"/>
    <w:rsid w:val="00761DDB"/>
    <w:rsid w:val="00862077"/>
    <w:rsid w:val="00E370AF"/>
    <w:rsid w:val="13F8E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hAnsi="Times New Roman" w:eastAsia="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Guest User</lastModifiedBy>
  <revision>3</revision>
  <dcterms:created xsi:type="dcterms:W3CDTF">2026-07-31T18:18:00.0000000Z</dcterms:created>
  <dcterms:modified xsi:type="dcterms:W3CDTF">2026-08-01T16:56:56.3913841Z</dcterms:modified>
</coreProperties>
</file>