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1038" w:rsidRDefault="00E41038" w14:paraId="6E29FFA4" w14:textId="77777777">
      <w:pPr>
        <w:pStyle w:val="BodyText"/>
        <w:spacing w:before="244"/>
        <w:rPr>
          <w:rFonts w:ascii="Times New Roman"/>
          <w:sz w:val="24"/>
        </w:rPr>
      </w:pPr>
    </w:p>
    <w:p w:rsidR="00E41038" w:rsidRDefault="00054398" w14:paraId="5C4135A8" w14:textId="77777777">
      <w:pPr>
        <w:pStyle w:val="Heading2"/>
      </w:pPr>
      <w:r>
        <w:rPr>
          <w:spacing w:val="-2"/>
        </w:rPr>
        <w:t>Acceptance Testing</w:t>
      </w:r>
    </w:p>
    <w:p w:rsidR="00E41038" w:rsidRDefault="00054398" w14:paraId="4CB44A44" w14:textId="77777777">
      <w:pPr>
        <w:pStyle w:val="Heading3"/>
      </w:pPr>
      <w:r>
        <w:t>UAT</w:t>
      </w:r>
      <w:r>
        <w:rPr>
          <w:spacing w:val="-2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Report</w:t>
      </w:r>
      <w:r>
        <w:rPr>
          <w:spacing w:val="-2"/>
        </w:rPr>
        <w:t xml:space="preserve"> Submission</w:t>
      </w:r>
    </w:p>
    <w:p w:rsidR="00E41038" w:rsidRDefault="00E41038" w14:paraId="3B92038C" w14:textId="77777777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E41038" w:rsidTr="71A9BB31" w14:paraId="6FE8A090" w14:textId="77777777">
        <w:trPr>
          <w:trHeight w:val="254"/>
        </w:trPr>
        <w:tc>
          <w:tcPr>
            <w:tcW w:w="1832" w:type="dxa"/>
            <w:tcMar/>
          </w:tcPr>
          <w:p w:rsidR="00E41038" w:rsidRDefault="00054398" w14:paraId="6B9EDA76" w14:textId="77777777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  <w:tcMar/>
          </w:tcPr>
          <w:p w:rsidR="00E41038" w:rsidRDefault="00054398" w14:paraId="482FE172" w14:textId="503EAF14">
            <w:pPr>
              <w:pStyle w:val="TableParagraph"/>
              <w:spacing w:before="0" w:line="234" w:lineRule="exact"/>
              <w:ind w:left="107"/>
              <w:jc w:val="left"/>
            </w:pPr>
            <w:r>
              <w:t>0</w:t>
            </w:r>
            <w:r w:rsidR="00A321FC">
              <w:t>1</w:t>
            </w:r>
            <w:r>
              <w:rPr>
                <w:spacing w:val="-6"/>
              </w:rPr>
              <w:t xml:space="preserve"> </w:t>
            </w:r>
            <w:r w:rsidR="00A321FC">
              <w:t>August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</w:t>
            </w:r>
            <w:r w:rsidR="00A321FC">
              <w:rPr>
                <w:spacing w:val="-4"/>
              </w:rPr>
              <w:t>6</w:t>
            </w:r>
          </w:p>
        </w:tc>
      </w:tr>
      <w:tr w:rsidR="00E41038" w:rsidTr="71A9BB31" w14:paraId="4F6340FB" w14:textId="77777777">
        <w:trPr>
          <w:trHeight w:val="251"/>
        </w:trPr>
        <w:tc>
          <w:tcPr>
            <w:tcW w:w="1832" w:type="dxa"/>
            <w:tcMar/>
          </w:tcPr>
          <w:p w:rsidR="00E41038" w:rsidRDefault="00054398" w14:paraId="4A649F76" w14:textId="77777777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  <w:tcMar/>
          </w:tcPr>
          <w:p w:rsidR="00E41038" w:rsidRDefault="00A321FC" w14:paraId="1146421E" w14:textId="3FFE64EC">
            <w:pPr>
              <w:pStyle w:val="TableParagraph"/>
              <w:spacing w:before="0" w:line="232" w:lineRule="exact"/>
              <w:ind w:left="107"/>
              <w:jc w:val="left"/>
            </w:pPr>
            <w:r>
              <w:rPr>
                <w:spacing w:val="-2"/>
              </w:rPr>
              <w:t>Vemuri Gayathri</w:t>
            </w:r>
          </w:p>
        </w:tc>
      </w:tr>
      <w:tr w:rsidR="00E41038" w:rsidTr="71A9BB31" w14:paraId="7BE2413C" w14:textId="77777777">
        <w:trPr>
          <w:trHeight w:val="253"/>
        </w:trPr>
        <w:tc>
          <w:tcPr>
            <w:tcW w:w="1832" w:type="dxa"/>
            <w:tcMar/>
          </w:tcPr>
          <w:p w:rsidR="00E41038" w:rsidRDefault="00054398" w14:paraId="2DC0ACFC" w14:textId="77777777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  <w:tcMar/>
          </w:tcPr>
          <w:p w:rsidR="00E41038" w:rsidRDefault="00A321FC" w14:paraId="53B9042E" w14:textId="6283C04F">
            <w:pPr>
              <w:pStyle w:val="TableParagraph"/>
              <w:spacing w:before="0" w:line="234" w:lineRule="exact"/>
              <w:ind w:left="107"/>
              <w:jc w:val="left"/>
            </w:pPr>
            <w:r>
              <w:t>Metro Ticket Generating System</w:t>
            </w:r>
          </w:p>
        </w:tc>
      </w:tr>
      <w:tr w:rsidR="00E41038" w:rsidTr="71A9BB31" w14:paraId="45C087D6" w14:textId="77777777">
        <w:trPr>
          <w:trHeight w:val="253"/>
        </w:trPr>
        <w:tc>
          <w:tcPr>
            <w:tcW w:w="1832" w:type="dxa"/>
            <w:tcMar/>
          </w:tcPr>
          <w:p w:rsidR="00E41038" w:rsidRDefault="00054398" w14:paraId="31ED838C" w14:textId="77777777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  <w:tcMar/>
          </w:tcPr>
          <w:p w:rsidR="00E41038" w:rsidRDefault="00054398" w14:paraId="7FDC694C" w14:textId="77777777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E41038" w:rsidRDefault="00E41038" w14:paraId="06280712" w14:textId="77777777">
      <w:pPr>
        <w:pStyle w:val="BodyText"/>
        <w:spacing w:before="55"/>
        <w:rPr>
          <w:rFonts w:ascii="Arial"/>
          <w:b/>
          <w:sz w:val="23"/>
        </w:rPr>
      </w:pPr>
    </w:p>
    <w:p w:rsidR="00E41038" w:rsidRDefault="00054398" w14:paraId="48A3E759" w14:textId="77777777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:rsidR="00E41038" w:rsidRDefault="00054398" w14:paraId="52EF28CF" w14:textId="77777777">
      <w:pPr>
        <w:pStyle w:val="BodyText"/>
        <w:spacing w:before="174" w:line="285" w:lineRule="auto"/>
        <w:ind w:left="708"/>
      </w:pPr>
      <w:r>
        <w:t>The purpose of this document is to briefly explain the test coverage and open issues of the [ProductName] project at the time of the release to User Acceptance Testing (UAT).</w:t>
      </w:r>
    </w:p>
    <w:p w:rsidR="00E41038" w:rsidRDefault="00E41038" w14:paraId="3BFD611F" w14:textId="77777777">
      <w:pPr>
        <w:pStyle w:val="BodyText"/>
        <w:spacing w:before="161"/>
      </w:pPr>
    </w:p>
    <w:p w:rsidR="00E41038" w:rsidRDefault="00054398" w14:paraId="0283A687" w14:textId="77777777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:rsidR="00E41038" w:rsidRDefault="00054398" w14:paraId="0F98285E" w14:textId="77777777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6"/>
        <w:gridCol w:w="1691"/>
        <w:gridCol w:w="1579"/>
        <w:gridCol w:w="1776"/>
        <w:gridCol w:w="1562"/>
        <w:gridCol w:w="1315"/>
      </w:tblGrid>
      <w:tr w:rsidRPr="00A321FC" w:rsidR="00A321FC" w14:paraId="544BA7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0C5D191F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Resolution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6A996784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Severity 1 (Critical)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A252812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Severity 2 (High)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E7EEA58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Severity 3 (Medium)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05F10777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Severity 4 (Low)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0AB81D60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Subtotal</w:t>
            </w:r>
          </w:p>
        </w:tc>
      </w:tr>
      <w:tr w:rsidRPr="00A321FC" w:rsidR="00A321FC" w14:paraId="0ECD848C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756F02E1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By Design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3ECE704B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0B6BF25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4DCFB65F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349442BD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36D1198A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20</w:t>
            </w:r>
          </w:p>
        </w:tc>
      </w:tr>
      <w:tr w:rsidRPr="00A321FC" w:rsidR="00A321FC" w14:paraId="526C6724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7D62B849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Duplicate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4F44C905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CE0B270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732A428F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374859EA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6DAE4A7C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4</w:t>
            </w:r>
          </w:p>
        </w:tc>
      </w:tr>
      <w:tr w:rsidRPr="00A321FC" w:rsidR="00A321FC" w14:paraId="6B787B30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23BD9FBB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External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3CA57FA2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341E3442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05C7899E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52F72A5E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6F214C49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6</w:t>
            </w:r>
          </w:p>
        </w:tc>
      </w:tr>
      <w:tr w:rsidRPr="00A321FC" w:rsidR="00A321FC" w14:paraId="02E7C2A4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081AC538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Fixed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060CB4A9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11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307B7D87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0C8B7E7C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5E8017BD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731B8C71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37</w:t>
            </w:r>
          </w:p>
        </w:tc>
      </w:tr>
      <w:tr w:rsidRPr="00A321FC" w:rsidR="00A321FC" w14:paraId="630A409A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022BD29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Not Reproduced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FBF8E7D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2CA0B8F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6C2A1EA0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26E5CA60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58918E3B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1</w:t>
            </w:r>
          </w:p>
        </w:tc>
      </w:tr>
      <w:tr w:rsidRPr="00A321FC" w:rsidR="00A321FC" w14:paraId="665661DC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B5D459D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Skipped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64446090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2E396DEC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6C3AC901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263E1623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36E41069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2</w:t>
            </w:r>
          </w:p>
        </w:tc>
      </w:tr>
      <w:tr w:rsidRPr="00A321FC" w:rsidR="00A321FC" w14:paraId="2221284F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AF52D56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Won't Fix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4AD8EBBF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7ED8DE5E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60D7B023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4D8D0F72" w14:textId="77777777">
            <w:pPr>
              <w:pStyle w:val="BodyText"/>
              <w:rPr>
                <w:lang w:val="en-IN"/>
              </w:rPr>
            </w:pPr>
            <w:r w:rsidRPr="00A321FC">
              <w:rPr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3796755C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8</w:t>
            </w:r>
          </w:p>
        </w:tc>
      </w:tr>
      <w:tr w:rsidRPr="00A321FC" w:rsidR="00A321FC" w14:paraId="1948251F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6D142907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Totals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3976D293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24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E7933EF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14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2ACA2C32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26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290E41DF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13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2301DB56" w14:textId="77777777">
            <w:pPr>
              <w:pStyle w:val="BodyText"/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77</w:t>
            </w:r>
          </w:p>
        </w:tc>
      </w:tr>
    </w:tbl>
    <w:p w:rsidR="00E41038" w:rsidRDefault="00E41038" w14:paraId="2DA78677" w14:textId="77777777">
      <w:pPr>
        <w:pStyle w:val="BodyText"/>
      </w:pPr>
    </w:p>
    <w:p w:rsidR="00E41038" w:rsidRDefault="00E41038" w14:paraId="0EDE5162" w14:textId="77777777">
      <w:pPr>
        <w:pStyle w:val="BodyText"/>
      </w:pPr>
    </w:p>
    <w:p w:rsidR="00E41038" w:rsidRDefault="00E41038" w14:paraId="01E4E164" w14:textId="77777777">
      <w:pPr>
        <w:pStyle w:val="BodyText"/>
        <w:spacing w:before="203"/>
      </w:pPr>
    </w:p>
    <w:p w:rsidR="00A321FC" w:rsidRDefault="00A321FC" w14:paraId="0CD1462D" w14:textId="77777777">
      <w:pPr>
        <w:pStyle w:val="BodyText"/>
        <w:spacing w:before="203"/>
      </w:pPr>
    </w:p>
    <w:p w:rsidR="00A321FC" w:rsidRDefault="00A321FC" w14:paraId="1F4E0FD6" w14:textId="77777777">
      <w:pPr>
        <w:pStyle w:val="BodyText"/>
        <w:spacing w:before="203"/>
      </w:pPr>
    </w:p>
    <w:p w:rsidR="00A321FC" w:rsidRDefault="00A321FC" w14:paraId="0674E833" w14:textId="77777777">
      <w:pPr>
        <w:pStyle w:val="BodyText"/>
        <w:spacing w:before="203"/>
      </w:pPr>
    </w:p>
    <w:p w:rsidR="00A321FC" w:rsidRDefault="00A321FC" w14:paraId="70762DD1" w14:textId="77777777">
      <w:pPr>
        <w:pStyle w:val="BodyText"/>
        <w:spacing w:before="203"/>
      </w:pPr>
    </w:p>
    <w:p w:rsidR="00A321FC" w:rsidRDefault="00A321FC" w14:paraId="2A7CE3A4" w14:textId="77777777">
      <w:pPr>
        <w:pStyle w:val="BodyText"/>
        <w:spacing w:before="203"/>
      </w:pPr>
    </w:p>
    <w:p w:rsidR="00A321FC" w:rsidRDefault="00A321FC" w14:paraId="6EF9830A" w14:textId="77777777">
      <w:pPr>
        <w:pStyle w:val="BodyText"/>
        <w:spacing w:before="203"/>
      </w:pPr>
    </w:p>
    <w:p w:rsidR="00E41038" w:rsidRDefault="00054398" w14:paraId="44A76310" w14:textId="77777777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lastRenderedPageBreak/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:rsidR="00E41038" w:rsidRDefault="00054398" w14:paraId="64903D52" w14:textId="77777777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p w:rsidR="00E41038" w:rsidP="00A321FC" w:rsidRDefault="00E41038" w14:paraId="279877AB" w14:textId="77777777">
      <w:pPr>
        <w:pStyle w:val="TableParagraph"/>
        <w:jc w:val="left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5"/>
        <w:gridCol w:w="1655"/>
        <w:gridCol w:w="1557"/>
        <w:gridCol w:w="799"/>
        <w:gridCol w:w="949"/>
      </w:tblGrid>
      <w:tr w:rsidRPr="00A321FC" w:rsidR="00A321FC" w14:paraId="542E85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50F7F1AD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Module / Section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52FF47D9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Total Cases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26742D0B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Not Tested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51F0D756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Fail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F81DE01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Pass</w:t>
            </w:r>
          </w:p>
        </w:tc>
      </w:tr>
      <w:tr w:rsidRPr="00A321FC" w:rsidR="00A321FC" w14:paraId="6F2892FB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7B463BA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User Portal &amp; Registration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7E629C06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2808A0FF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6E151234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39683E3E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7</w:t>
            </w:r>
          </w:p>
        </w:tc>
      </w:tr>
      <w:tr w:rsidRPr="00A321FC" w:rsidR="00A321FC" w14:paraId="79F0B64E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029BABD0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Station &amp; Fare Logic Engine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291AEB28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12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08BC37E7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37B93F48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58BD86FE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12</w:t>
            </w:r>
          </w:p>
        </w:tc>
      </w:tr>
      <w:tr w:rsidRPr="00A321FC" w:rsidR="00A321FC" w14:paraId="7B45C8B1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228ECE17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Payment Gateway Integration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5B8516A7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BC2FDC1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228D9CF9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2DCBB75A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10</w:t>
            </w:r>
          </w:p>
        </w:tc>
      </w:tr>
      <w:tr w:rsidRPr="00A321FC" w:rsidR="00A321FC" w14:paraId="3C803C66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3F3115B4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Dynamic QR Pass Generator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591A6757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15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64FB6359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B1F3902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7DAB5E1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15</w:t>
            </w:r>
          </w:p>
        </w:tc>
      </w:tr>
      <w:tr w:rsidRPr="00A321FC" w:rsidR="00A321FC" w14:paraId="5E5C0AEC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E99EFB8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WhatsApp Virtual Agent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28E3772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14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74F1BC78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78D8404D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B27BBCB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14</w:t>
            </w:r>
          </w:p>
        </w:tc>
      </w:tr>
      <w:tr w:rsidRPr="00A321FC" w:rsidR="00A321FC" w14:paraId="566D94E3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0C1BF813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AFC Gate Interface &amp; Scanner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28089971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11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6CF341CA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4B2FD5FF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05317BF8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11</w:t>
            </w:r>
          </w:p>
        </w:tc>
      </w:tr>
      <w:tr w:rsidRPr="00A321FC" w:rsidR="00A321FC" w14:paraId="5C95B3A6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44F5A05B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Performance Analytics &amp; Admin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E159F5F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3E8FD0F6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2E5031DA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559552C8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8</w:t>
            </w:r>
          </w:p>
        </w:tc>
      </w:tr>
      <w:tr w:rsidRPr="00A321FC" w:rsidR="00A321FC" w14:paraId="5E3BD085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7619BDD8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Total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5494FFCD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77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732650E2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1FF9E025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A321FC" w:rsidR="00A321FC" w:rsidP="00A321FC" w:rsidRDefault="00A321FC" w14:paraId="5018B099" w14:textId="77777777">
            <w:pPr>
              <w:tabs>
                <w:tab w:val="left" w:pos="756"/>
              </w:tabs>
              <w:rPr>
                <w:lang w:val="en-IN"/>
              </w:rPr>
            </w:pPr>
            <w:r w:rsidRPr="00A321FC">
              <w:rPr>
                <w:b/>
                <w:bCs/>
                <w:lang w:val="en-IN"/>
              </w:rPr>
              <w:t>77</w:t>
            </w:r>
          </w:p>
        </w:tc>
      </w:tr>
    </w:tbl>
    <w:p w:rsidRPr="00A321FC" w:rsidR="00A321FC" w:rsidP="00A321FC" w:rsidRDefault="00A321FC" w14:paraId="7E301130" w14:textId="6DE94B7A">
      <w:pPr>
        <w:tabs>
          <w:tab w:val="left" w:pos="756"/>
        </w:tabs>
        <w:sectPr w:rsidRPr="00A321FC" w:rsidR="00A321FC">
          <w:type w:val="continuous"/>
          <w:pgSz w:w="11930" w:h="16860" w:orient="portrait"/>
          <w:pgMar w:top="1940" w:right="992" w:bottom="280" w:left="1133" w:header="720" w:footer="720" w:gutter="0"/>
          <w:cols w:space="720"/>
        </w:sectPr>
      </w:pPr>
    </w:p>
    <w:p w:rsidR="00E41038" w:rsidRDefault="00E41038" w14:paraId="151062D7" w14:textId="77777777">
      <w:pPr>
        <w:pStyle w:val="BodyText"/>
        <w:spacing w:before="2"/>
        <w:rPr>
          <w:sz w:val="5"/>
        </w:rPr>
      </w:pPr>
    </w:p>
    <w:sectPr w:rsidR="00E41038">
      <w:pgSz w:w="11930" w:h="16860" w:orient="portrait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36A86"/>
    <w:multiLevelType w:val="hybridMultilevel"/>
    <w:tmpl w:val="35AC581C"/>
    <w:lvl w:ilvl="0" w:tplc="BE4E2F10">
      <w:start w:val="1"/>
      <w:numFmt w:val="decimal"/>
      <w:lvlText w:val="%1."/>
      <w:lvlJc w:val="left"/>
      <w:pPr>
        <w:ind w:left="717" w:hanging="363"/>
      </w:pPr>
      <w:rPr>
        <w:rFonts w:hint="default" w:ascii="Arial" w:hAnsi="Arial" w:eastAsia="Arial" w:cs="Arial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C4BACCC6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7F44F572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C1A4609E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2342274A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B358ED1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1A545820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550AF18E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91D28B84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0750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38"/>
    <w:rsid w:val="00402955"/>
    <w:rsid w:val="00A321FC"/>
    <w:rsid w:val="00E41038"/>
    <w:rsid w:val="71A9B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A0501"/>
  <w15:docId w15:val="{C5369AEE-AA05-4295-8D0F-0B132D06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" w:right="118"/>
      <w:jc w:val="center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right="118"/>
      <w:jc w:val="center"/>
      <w:outlineLvl w:val="2"/>
    </w:pPr>
    <w:rPr>
      <w:rFonts w:ascii="Arial" w:hAnsi="Arial" w:eastAsia="Arial" w:cs="Arial"/>
      <w:b/>
      <w:bCs/>
      <w:sz w:val="23"/>
      <w:szCs w:val="23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hAnsi="Arial" w:eastAsia="Arial" w:cs="Arial"/>
    </w:rPr>
  </w:style>
  <w:style w:type="paragraph" w:styleId="TableParagraph" w:customStyle="1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Simhachalam Panasa</dc:creator>
  <lastModifiedBy>Guest User</lastModifiedBy>
  <revision>3</revision>
  <dcterms:created xsi:type="dcterms:W3CDTF">2026-08-01T12:53:00.0000000Z</dcterms:created>
  <dcterms:modified xsi:type="dcterms:W3CDTF">2026-08-01T16:59:52.7384702Z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2022-11-03T00:00:00Z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2026-08-01T00:00:00Z</vt:filetime>
  </property>
  <property fmtid="{D5CDD505-2E9C-101B-9397-08002B2CF9AE}" pid="6" name="Producer">
    <vt:lpwstr>Microsoft® Word 2021</vt:lpwstr>
  </property>
</Properties>
</file>