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&lt;!DOCTYPE html&gt;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&lt;html lang="en"&gt;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&lt;title&gt;BON APETIT&lt;/title&gt;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&lt;link rel="stylesheet" href="http://maxcdn.bootstrapcdn.com/bootstrap/3.3.4/css/bootstrap.min.css"&gt;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&lt;script src="https://ajax.googleapis.com/ajax/libs/jquery/1.11.3/jquery.min.js"&gt;&lt;/script&gt;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&lt;script src="http://maxcdn.bootstrapcdn.com/bootstrap/3.3.4/js/bootstrap.min.js"&gt;&lt;/script&gt;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&lt;nav class="navbar navbar-inverse"&gt;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&lt;div class="container-fluid"&gt;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&lt;!-- Logo --&gt;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class="navbar-header"&gt;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&lt;button type="button" class="navbar-toggle" data-toggle="collapse" data-target="#myNavbar" 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class="icon-bar"&gt;&lt;/span&gt;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class="icon-bar"&gt;&lt;/span&gt;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&lt;span class="icon-bar"&gt;&lt;/span&gt;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&lt;/button&gt;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 href="#" class="navbar-brand"&gt;BON APETIT&lt;/a&gt;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&lt;!-- Menu Items --&gt;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class="collapse navbar-collapse" id="myNavbar"&gt;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&lt;ul class="nav navbar-nav"&gt;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 class="active"&gt;&lt;a href="#"&gt;Home&lt;/a&gt;&lt;/li&gt;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&lt;li&gt;&lt;a href="#"&gt;About&lt;/a&gt;&lt;/li&gt;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&lt;li&gt;&lt;a href="#"&gt;Contact&lt;/a&gt;&lt;/li&gt;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&lt;ul class="nav navbar-nav navbar-right"&gt;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&lt;li&gt;&lt;a href="#"&gt;&lt;span class="glyphicon glyphicon-user"&gt;&lt;/span&gt; Sign Up&lt;/a&gt;&lt;/li&gt;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&lt;li&gt;&lt;a href="#"&gt;&lt;span class="glyphicon glyphicon-log-in"&gt;&lt;/span&gt; Login&lt;/a&gt;&lt;/li&gt;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&lt;/ul&gt;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&lt;/nav&gt;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&lt;/html&gt;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