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b w:val="1"/>
          <w:color w:val="1c4587"/>
          <w:sz w:val="38"/>
          <w:szCs w:val="38"/>
        </w:rPr>
      </w:pPr>
      <w:bookmarkStart w:colFirst="0" w:colLast="0" w:name="_qot1y9um7k1n" w:id="0"/>
      <w:bookmarkEnd w:id="0"/>
      <w:r w:rsidDel="00000000" w:rsidR="00000000" w:rsidRPr="00000000">
        <w:rPr>
          <w:b w:val="1"/>
          <w:color w:val="1c4587"/>
          <w:sz w:val="38"/>
          <w:szCs w:val="38"/>
          <w:rtl w:val="0"/>
        </w:rPr>
        <w:t xml:space="preserve">Lab_Day-7 ANP-C9180 (For Loop)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1. Print the first 10 natural numbers using for loop 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Sol.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577013" cy="4905375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90537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Q2. Python program to check if the given string is a palindrome 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Sol.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</w:rPr>
        <w:drawing>
          <wp:inline distB="114300" distT="114300" distL="114300" distR="114300">
            <wp:extent cx="6643688" cy="59055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5905500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Q3. Python program to check if a given number is an Armstrong number 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Sol.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</w:rPr>
        <w:drawing>
          <wp:inline distB="114300" distT="114300" distL="114300" distR="114300">
            <wp:extent cx="6376988" cy="5343525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34352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Q4. Python program to get the Fibonacci series between 0 to 50 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Sol.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</w:rPr>
        <w:drawing>
          <wp:inline distB="114300" distT="114300" distL="114300" distR="114300">
            <wp:extent cx="6386513" cy="5438775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543877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Q5. Python program to check the validity of password input by users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highlight w:val="white"/>
          <w:rtl w:val="0"/>
        </w:rPr>
        <w:t xml:space="preserve">Sol.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6619875" cy="5578925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578925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