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c="http://schemas.openxmlformats.org/markup-compatibility/2006" xmlns:wpc="http://schemas.microsoft.com/office/word/2010/wordprocessingCanvas" mc:Ignorable="w14 w15 wp14">
  <w:body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logo" w:rsidR="00BC6223" w:rsidRPr="000362D6" w:rsidRDefault="00BC6223" w:rsidP="003F4390">
      <w:pPr>
        <w:jc w:val="center"/>
        <w:rPr>
          <w:rFonts w:ascii="Arial" w:hAnsi="Arial"/>
          <w:sz w:val="40"/>
          <w:szCs w:val="40"/>
        </w:rPr>
      </w:pPr>
      <w:r w:rsidRPr="000362D6">
        <w:rPr>
          <w:rFonts w:ascii="Arial" w:hAnsi="Arial"/>
          <w:noProof/>
          <w:sz w:val="40"/>
          <w:szCs w:val="40"/>
        </w:rPr>
        <w:drawing>
          <wp:inline distT="0" distB="0" distL="0" distR="0">
            <wp:extent cx="1219200" cy="1219200"/>
            <wp:effectExtent l="0" t="0" r="2540" b="3810"/>
            <wp:docPr id="1" name="Storm logo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m logo" descr="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stormElementType="testName" w:rsidR="008134A7" w:rsidRPr="000362D6" w:rsidRDefault="003F4390" w:rsidP="003F4390">
      <w:pPr>
        <w:jc w:val="center"/>
        <w:rPr>
          <w:rFonts w:ascii="Arial" w:hAnsi="Arial"/>
          <w:sz w:val="40"/>
          <w:szCs w:val="40"/>
        </w:rPr>
      </w:pPr>
      <w:r w:rsidRPr="000362D6">
        <w:rPr>
          <w:rFonts w:ascii="Arial" w:hAnsi="Arial"/>
          <w:sz w:val="40"/>
          <w:szCs w:val="40"/>
        </w:rPr>
        <w:t>eShowBizz_SC4_18thMarch -   #27</w:t>
      </w:r>
    </w:p>
    <w:p w:stormElementType="testStatus" w:rsidR="003F4390" w:rsidRPr="000362D6" w:rsidRDefault="003F4390" w:rsidP="003F4390">
      <w:pPr>
        <w:jc w:val="center"/>
        <w:rPr>
          <w:rFonts w:ascii="Arial" w:hAnsi="Arial"/>
          <w:color w:val="01A982"/>
          <w:sz w:val="40"/>
          <w:szCs w:val="40"/>
        </w:rPr>
      </w:pPr>
      <w:r w:rsidRPr="000362D6">
        <w:rPr>
          <w:rFonts w:ascii="Arial" w:hAnsi="Arial"/>
          <w:color w:val="01A982"/>
          <w:sz w:val="40"/>
          <w:szCs w:val="40"/>
        </w:rPr>
        <w:t>PASSED</w:t>
      </w:r>
    </w:p>
    <w:p w:stormElementType="templateName" w:rsidR="008134A7" w:rsidRPr="000362D6" w:rsidRDefault="003F4390" w:rsidP="003F4390">
      <w:pPr>
        <w:jc w:val="center"/>
        <w:rPr>
          <w:rFonts w:ascii="Arial" w:hAnsi="Arial"/>
          <w:sz w:val="20"/>
          <w:szCs w:val="20"/>
        </w:rPr>
      </w:pPr>
      <w:r w:rsidRPr="000362D6">
        <w:rPr>
          <w:rFonts w:ascii="Arial" w:hAnsi="Arial"/>
          <w:sz w:val="20"/>
          <w:szCs w:val="20"/>
        </w:rPr>
        <w:t/>
      </w:r>
    </w:p>
    <w:p w:stormElementType="pageBreak" w:rsidR="00B50BD8" w:rsidRDefault="00B50BD8">
      <w:r>
        <w:br w:type="page"/>
      </w:r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25123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2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Summary</w:t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5"/>
        <w:gridCol w:w="5395"/>
      </w:tblGrid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 ID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#27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Status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Duration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00:00:58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 mode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Iterations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Think time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Included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LG alerts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Date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Mar 18, 2023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Time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15:37 (GMT +05:30)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Percentile algorithm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Optimal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Percentile value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Average 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779.888 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22.848   MB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Average Hits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324.000 Hits/s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Hits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9,720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  <w:color w:val="00CC00"/>
              </w:rPr>
              <w:t>9,720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 TRT breakers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-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TRT breakers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-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WEB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9,000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Top 10 transactions</w:t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07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85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SLA status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percentile Threshold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90th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2.892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14.260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2.462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7.343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2.320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11.311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6.581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2.255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12.567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2.245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6.698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2.465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9.922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6.978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3.284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0.060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10.586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2.494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8.127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3.097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0.212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9.823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2.522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8.412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3.063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0.601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11.898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2.357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6.643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2.521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0.039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8.879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2.667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7.219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0.046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9.715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2.690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7.473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2.272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9.766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2.223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6.144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Passed &amp; Failed TRX / sec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834.3000000000002"/>
        <w:gridCol w:w="1402.7"/>
        <w:gridCol w:w="1402.7"/>
        <w:gridCol w:w="1402.7"/>
        <w:gridCol w:w="1402.7"/>
        <w:gridCol w:w="1402.7"/>
        <w:gridCol w:w="1402.7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00ff"/>
                    <w:left w:val="single" w:sz="4" w:space="0" w:color="0000ff"/>
                    <w:bottom w:val="single" w:sz="4" w:space="0" w:color="0000ff"/>
                    <w:right w:val="single" w:sz="4" w:space="0" w:color="0000ff"/>
                    <w:tl2br w:val="nil"/>
                  </w:tcBorders>
                  <w:shd w:val="clear" w:color="auto" w:fill="0000f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2513.833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3926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8000"/>
                    <w:left w:val="single" w:sz="4" w:space="0" w:color="008000"/>
                    <w:bottom w:val="single" w:sz="4" w:space="0" w:color="008000"/>
                    <w:right w:val="single" w:sz="4" w:space="0" w:color="008000"/>
                    <w:tl2br w:val="nil"/>
                  </w:tcBorders>
                  <w:shd w:val="clear" w:color="auto" w:fill="00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 transactions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651.8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324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421.8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  <w:tl2br w:val="nil"/>
                  </w:tcBorders>
                  <w:shd w:val="clear" w:color="auto" w:fill="ff0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transactions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Transactions</w:t>
      </w:r>
      <w:bookmarkEnd w:id="0"/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97_eShowBizz_CWS_Book_Buy183 (2)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SLA status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percentile Threshold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Custom 95th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2.521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0.039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8.879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2.667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8.180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0.046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9.715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2.690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8.628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2.080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0.020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8.354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2.148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98_eShowBizz_CWS_Book_Buy202 (2)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SLA status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percentile Threshold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Custom 95th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1.820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0.030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8.507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1.961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7.558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2.237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0.049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9.541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2.214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6.754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1.692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0.028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8.072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1.569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5.043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99_eShowBizz_CWS_Book_Buy232 (2)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SLA status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percentile Threshold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Custom 95th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2.261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0.028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9.143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2.434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8.442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1.977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0.042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8.648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8.072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2.272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9.766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2.223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8.093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100_eShowBizz_CWS_Book_Buy251 (2)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SLA status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percentile Threshold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Custom 95th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3.284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0.060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10.586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2.494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3.063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0.601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11.898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2.357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8.949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3.097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0.212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9.823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2.522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8.779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93_eShowBizz_ShowSeats_AllClassOpen183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SLA status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percentile Threshold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Custom 95th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2.465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9.922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8.157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96_eShowBizz_ShowSeats_AllClassOpen202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SLA status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percentile Threshold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Custom 95th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2.320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11.311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7.880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95_eShowBizz_ShowSeats_AllClassOpen232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SLA status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percentile Threshold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Custom 95th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2.255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12.567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2.245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7.986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94_eShowBizz_ShowSeats_AllClassOpen251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  <w:gridCol w:w="1079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SLA status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STD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percentile Threshold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Custom 95th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Passed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2.892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0.019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14.260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2.462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0.000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07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Errors / sec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834.3000000000002"/>
        <w:gridCol w:w="1402.7"/>
        <w:gridCol w:w="1402.7"/>
        <w:gridCol w:w="1402.7"/>
        <w:gridCol w:w="1402.7"/>
        <w:gridCol w:w="1402.7"/>
        <w:gridCol w:w="1402.7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  <w:tl2br w:val="nil"/>
                  </w:tcBorders>
                  <w:shd w:val="clear" w:color="auto" w:fill="ff0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Errors summary</w:t>
      </w:r>
      <w:bookmarkEnd w:id="0"/>
    </w:p>
    <w:p w:stormElementType="generalLabel" w:rsidR="008134A7" w:rsidRPr="000362D6" w:rsidRDefault="003F4390" w:rsidP="003F4390">
      <w:pPr>
        <w:jc w:val="center"/>
        <w:rPr>
          <w:rFonts w:ascii="Arial" w:hAnsi="Arial"/>
          <w:sz w:val="28"/>
          <w:szCs w:val="28"/>
        </w:rPr>
      </w:pPr>
      <w:r w:rsidRPr="000362D6">
        <w:rPr>
          <w:rFonts w:ascii="Arial" w:hAnsi="Arial"/>
          <w:sz w:val="28"/>
          <w:szCs w:val="28"/>
        </w:rPr>
        <w:t>No Data available</w:t>
      </w:r>
    </w:p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Throughput &amp; Hits / sec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834.3000000000002"/>
        <w:gridCol w:w="1402.7"/>
        <w:gridCol w:w="1402.7"/>
        <w:gridCol w:w="1402.7"/>
        <w:gridCol w:w="1402.7"/>
        <w:gridCol w:w="1402.7"/>
        <w:gridCol w:w="1402.7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00ff"/>
                    <w:left w:val="single" w:sz="4" w:space="0" w:color="0000ff"/>
                    <w:bottom w:val="single" w:sz="4" w:space="0" w:color="0000ff"/>
                    <w:right w:val="single" w:sz="4" w:space="0" w:color="0000ff"/>
                    <w:tl2br w:val="nil"/>
                  </w:tcBorders>
                  <w:shd w:val="clear" w:color="auto" w:fill="0000f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2513.833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3926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8000"/>
                    <w:left w:val="single" w:sz="4" w:space="0" w:color="008000"/>
                    <w:bottom w:val="single" w:sz="4" w:space="0" w:color="008000"/>
                    <w:right w:val="single" w:sz="4" w:space="0" w:color="008000"/>
                    <w:tl2br w:val="nil"/>
                  </w:tcBorders>
                  <w:shd w:val="clear" w:color="auto" w:fill="00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643.6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643.6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324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441.6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0000"/>
                    <w:left w:val="single" w:sz="4" w:space="0" w:color="ff0000"/>
                    <w:bottom w:val="single" w:sz="4" w:space="0" w:color="ff0000"/>
                    <w:right w:val="single" w:sz="4" w:space="0" w:color="ff0000"/>
                    <w:tl2br w:val="nil"/>
                  </w:tcBorders>
                  <w:shd w:val="clear" w:color="auto" w:fill="ff0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834.300000000000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1.527 MB/s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6.891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1.527 MB/s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779.888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6.891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402.7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1.141 MB/s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Scripts</w:t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1726.4"/>
        <w:gridCol w:w="1510.6000000000001"/>
        <w:gridCol w:w="1510.6000000000001"/>
        <w:gridCol w:w="1510.6000000000001"/>
        <w:gridCol w:w="1510.6000000000001"/>
        <w:gridCol w:w="1510.6000000000001"/>
        <w:gridCol w:w="1510.5999999999988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726.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Ramp up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Iterations planned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Duration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 duration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599999999998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726.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  <w:color w:val="FF0000"/>
              </w:rPr>
              <w:t>00:00:17 / 00:00:10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00:00:10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00:05:00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599999999998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 Premise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726.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  <w:color w:val="FF0000"/>
              </w:rPr>
              <w:t>00:00:17 / 00:00:10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00:00:06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00:05:00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599999999998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 Premise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726.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  <w:color w:val="FF0000"/>
              </w:rPr>
              <w:t>00:00:18 / 00:00:10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00:00:07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00:05:00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599999999998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 Premise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726.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  <w:color w:val="FF0000"/>
              </w:rPr>
              <w:t>00:00:17 / 00:00:10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00:00:07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00:05:00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599999999998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 Premise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726.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  <w:color w:val="FF0000"/>
              </w:rPr>
              <w:t>00:00:19 / 00:00:10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00:00:04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00:05:00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599999999998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 Premise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726.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  <w:color w:val="FF0000"/>
              </w:rPr>
              <w:t>00:00:17 / 00:00:10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00:00:06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00:05:00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599999999998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 Premise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726.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  <w:color w:val="FF0000"/>
              </w:rPr>
              <w:t>00:00:17 / 00:00:10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00:00:06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00:05:00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599999999998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 Premise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726.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  <w:color w:val="FF0000"/>
              </w:rPr>
              <w:t>00:00:14 / 00:00:10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00:00:08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00:05:00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599999999998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 Premise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Distribution</w:t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Distribution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%Vusers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100.0%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100.0%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LG health monitoring</w:t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2158"/>
        <w:gridCol w:w="2158"/>
        <w:gridCol w:w="2158"/>
        <w:gridCol w:w="2158"/>
        <w:gridCol w:w="2158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Host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EC2AMAZ-2O3HKBP-172.31.11.184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CPU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86.6%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49.94%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EC2AMAZ-2O3HKBP-172.31.11.184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DISK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24.55%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24.545%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EC2AMAZ-2O3HKBP-172.31.11.184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MEMORY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49.88%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2158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34.435%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HTTP responses</w:t>
      </w:r>
      <w:bookmarkEnd w:id="0"/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100_eShowBizz_CWS_Book_Buy251 (2)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 response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93_eShowBizz_ShowSeats_AllClassOpen183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 response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1,900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94_eShowBizz_ShowSeats_AllClassOpen251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 response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2,250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95_eShowBizz_ShowSeats_AllClassOpen232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 response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2,240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89.6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96_eShowBizz_ShowSeats_AllClassOpen202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 response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2,250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97_eShowBizz_CWS_Book_Buy183 (2)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 response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13.5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98_eShowBizz_CWS_Book_Buy202 (2)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 response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13.5</w:t>
            </w:r>
          </w:p>
        </w:tc>
      </w:tr>
    </w:tbl>
    <w:p w:stormElementType="emptyRow" w:rsidR="00BC6223" w:rsidRPr="00BC6223" w:rsidRDefault="00BC6223" w:rsidP="003F4390">
      <w:pPr>
        <w:jc w:val="center"/>
        <w:rPr>
          <w:rFonts w:ascii="Arial" w:hAnsi="Arial"/>
          <w:sz w:val="40"/>
          <w:szCs w:val="40"/>
        </w:rPr>
      </w:pPr>
    </w:p>
    <w:p w:stormElementType="subheadline" w:rsidR="00E435C0" w:rsidRPr="000362D6" w:rsidRDefault="00E435C0" w:rsidP="00E435C0">
      <w:pPr>
        <w:spacing w:lineRule="auto" w:line="240" w:after="100"/>
        <w:rPr>
          <w:rFonts w:hAnsi="Arial" w:ascii="Arial"/>
          <w:b/>
          <w:bCs/>
          <w:u/>
        </w:rPr>
      </w:pPr>
      <w:r w:rsidRPr="000362D6">
        <w:rPr>
          <w:rFonts w:hAnsi="Arial" w:ascii="Arial"/>
          <w:b/>
          <w:bCs/>
          <w:u/>
        </w:rPr>
        <w:t>99_eShowBizz_CWS_Book_Buy232 (2)</w:t>
      </w:r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 response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Avg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13.5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OPLG scripts</w:t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3668.6000000000004"/>
        <w:gridCol w:w="3560.7000000000003"/>
        <w:gridCol w:w="3560.6999999999994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Load generator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Vusers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1900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2240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668.600000000000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7000000000003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3560.6999999999994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OPLG errors</w:t>
      </w:r>
      <w:bookmarkEnd w:id="0"/>
    </w:p>
    <w:p w:stormElementType="generalLabel" w:rsidR="008134A7" w:rsidRPr="000362D6" w:rsidRDefault="003F4390" w:rsidP="003F4390">
      <w:pPr>
        <w:jc w:val="center"/>
        <w:rPr>
          <w:rFonts w:ascii="Arial" w:hAnsi="Arial"/>
          <w:sz w:val="28"/>
          <w:szCs w:val="28"/>
        </w:rPr>
      </w:pPr>
      <w:r w:rsidRPr="000362D6">
        <w:rPr>
          <w:rFonts w:ascii="Arial" w:hAnsi="Arial"/>
          <w:sz w:val="28"/>
          <w:szCs w:val="28"/>
        </w:rPr>
        <w:t>No Data available</w:t>
      </w:r>
    </w:p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Running Vusers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510.6000000000001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85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41.667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34.833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650.5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1291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1291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591.167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939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1341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1341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603.167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522.333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833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34.833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41.667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650.5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1291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1291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591.167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939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1341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1341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603.167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522.333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833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34.833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41.667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522.333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833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1406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650.5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1291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1291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591.167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939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Running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1341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1341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603.167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1000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Failed Vusers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510.6000000000001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85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Failed Vusers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Hits per second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510.6000000000001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85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128.6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128.6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63.333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78.6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145.2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145.2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74.667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80.8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85.4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128.6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128.6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63.333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78.6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145.2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145.2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74.667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80.8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85.4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145.2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145.2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74.667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80.8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85.4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Hits per second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128.6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128.6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63.333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78.6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24.8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128.6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128.6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63.333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78.6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145.2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145.2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74.667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80.8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HTTP_200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85.4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Throughput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510.6000000000001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85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26.67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26.67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14.469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20.028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42.577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42.577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14.607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13.798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34.99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34.99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15.472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17.679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48.618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48.618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17.468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16.742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276.803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353.2 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276.803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146.315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353.2 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211.028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488.528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488.528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239.557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346.124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340.771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340.771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188.466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301.267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308.507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308.507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143.535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210.275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42.577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42.577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14.607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13.798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34.99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34.99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15.472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17.679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48.618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48.618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17.468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16.742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26.67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26.67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14.469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20.028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276.803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353.2 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276.803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146.315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353.2 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211.028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488.528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488.528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239.557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346.124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340.771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340.771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188.466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301.267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308.507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308.507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143.535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210.275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42.577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42.577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14.607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13.798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34.99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34.99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15.472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17.679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48.618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48.618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17.468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16.742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26.67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26.67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14.469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20.028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308.507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308.507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143.535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210.275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276.803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353.2 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276.803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146.315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353.2 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211.028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488.528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488.528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239.557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346.124 KB/s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Throughput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340.771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340.771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188.466 KB/s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 Byte/s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301.267 KB/s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Errors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510.6000000000001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99"/>
        <w:gridCol w:w="971.0999999999985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510.6000000000001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Errors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99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971.099999999998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0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TRT [90th]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618.5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9.744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5.167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5.56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8.628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6.753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4.947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8.208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5.199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6.202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8.201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5.329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3.34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5.223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5.627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891.133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8.238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6.211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964.301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7.781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7.558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4.252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1.139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6.587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8.442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5.425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1.003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7.728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9.33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5.784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2.222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8.762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7.933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4.599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1.175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5.288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5.962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3.624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1.887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4.765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8.093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5.109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1.584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9.477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6.483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1.887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8.389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5.813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1.719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8.088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7.994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5.807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1.739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7.836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8.158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5.978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1.675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8.078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9.744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5.167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5.56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8.628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6.753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4.947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8.208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5.199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6.202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8.201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5.329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3.34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5.223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5.627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891.133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8.238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6.211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964.301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7.781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7.558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4.252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1.139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6.587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8.442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5.425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1.003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7.728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9.33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5.784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2.222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8.762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7.933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4.599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1.175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5.288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5.962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3.624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1.887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4.765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8.093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5.109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1.584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9.477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6.483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1.887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8.389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5.813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1.719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8.088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7.994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5.807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1.739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7.836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8.158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5.978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1.675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8.078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9.744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5.167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5.56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8.628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6.753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4.947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8.208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5.199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6.202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8.201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5.329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3.34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5.223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5.627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891.133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8.238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6.211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964.301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7.781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7.558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4.252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1.139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6.587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8.442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5.425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1.003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7.728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9.33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5.784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2.222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8.762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7.933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4.599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1.175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5.288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5.962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3.624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1.887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4.765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8.093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5.109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1.584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8.158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5.978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1.675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8.078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9.477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6.483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1.887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8.389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5.813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1.719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8.088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[90 th percentile]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7.994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5.807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1.739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7.836 sec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TRT [AVG]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618.5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2.531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2.259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1.948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2.387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2.914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2.285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1.989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2.238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2.494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2.143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1.606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2.467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2.474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2.779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4.237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2.501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863.911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2.957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2.369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1.438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617.171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1.71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2.276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848.052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2.766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3.728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792.171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3.245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3.375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1.841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960.057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1.908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3.072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1.036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2.557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4.607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2.849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730.344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3.47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4.221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3.034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1.284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4.006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6.682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3.116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940.477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3.032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7.168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3.457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1.023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3.665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6.699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3.045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937.092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3.375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5.589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2.806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975.507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2.83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2.531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2.259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1.948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2.387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2.914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2.285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1.989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2.238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2.494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2.143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1.606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2.467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2.474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2.779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4.237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2.501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863.911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2.957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2.369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1.438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617.171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1.71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2.276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848.052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2.766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3.728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792.171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3.245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3.375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1.841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960.057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1.908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3.072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1.036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2.557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4.607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2.849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730.344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3.47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4.221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3.034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1.284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4.006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6.682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3.116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940.477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3.032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7.168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3.457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1.023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3.665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6.699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3.045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937.092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3.375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5.589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2.806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975.507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2.83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2.531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2.259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1.948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2.387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2.914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2.285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1.989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2.238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2.494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2.143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1.606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2.467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2.474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2.779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4.237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2.501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863.911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2.957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2.369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1.438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617.171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1.71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2.276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848.052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2.766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4.607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2.849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730.344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3.47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3.728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792.171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3.245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3.375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1.841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960.057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1.908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3.072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1.036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2.557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4.221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3.034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1.284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4.006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7.168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3.457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1.023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3.665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6.699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3.045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937.092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3.375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5.589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2.806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975.507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2.83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[AVG]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6.682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3.116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940.477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3.032 sec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TRT [MIN]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618.5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910.675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601.225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1.074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355.226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129.431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46.311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59.872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479.197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169.242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49.185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92.521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409.86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191.091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42.268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234.743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588.487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302.629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59.955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574.972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685.613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301.648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39.088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363.007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738.754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205.232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29.796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134.453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468.109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253.249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28.33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336.647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211.822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1.265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2.322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677.384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19.944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496.23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656.567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27.554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518.657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1.562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16.321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576.681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3.225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668.015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18.056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44.458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542.641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273.505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19.08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325.302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2.724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559.675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12.226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30.78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65.083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34.977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12.098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50.509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910.675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601.225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1.074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355.226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129.431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46.311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59.872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479.197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169.242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49.185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92.521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409.86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191.091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42.268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234.743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588.487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302.629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59.955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574.972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685.613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301.648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39.088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363.007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738.754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205.232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29.796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134.453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468.109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253.249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28.33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336.647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211.822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1.265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2.322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677.384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19.944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496.23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656.567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27.554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518.657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1.562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16.321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576.681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3.225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668.015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18.056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44.458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542.641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273.505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19.08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325.302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2.724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559.675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12.226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30.78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65.083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34.977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12.098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50.509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355.226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129.431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46.311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59.872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479.197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169.242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49.185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92.521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409.86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191.091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42.268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234.743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910.675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601.225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1.074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685.613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301.648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39.088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363.007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738.754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205.232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29.796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134.453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468.109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253.249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28.33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336.647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588.487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302.629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59.955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574.972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2.322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677.384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19.944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496.23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2.313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656.567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27.554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518.657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6.607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1.562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16.321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576.681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211.822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1.265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3.225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668.015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18.056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44.458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542.641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273.505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19.08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325.302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2.724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559.675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12.226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30.78 ms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[MIN]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65.083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34.977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12.098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50.509 ms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TRT [MAX]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618.5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11.898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6.079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6.071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9.715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7.614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5.778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8.227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9.541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7.576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7.915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8.648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7.716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5.927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8.218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10.586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891.133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8.881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8.879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6.351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964.301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8.18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8.507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4.731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1.139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7.959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9.143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6.154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1.003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8.677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9.823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6.18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8.958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1.463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8.308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8.072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5.805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6.921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9.766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6.797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1.926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8.848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9.922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7.326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2.386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9.105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14.26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8.936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2.349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12.113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12.567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8.048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2.476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10.181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11.311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7.854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2.434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10.437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11.898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6.079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6.071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9.715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7.614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5.778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8.227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9.541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7.576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7.915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8.648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7.716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5.927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8.218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10.586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891.133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8.881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8.879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6.351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964.301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8.18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8.507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4.731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1.139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7.959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9.143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6.154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1.003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8.677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9.823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6.18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8.958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1.463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8.308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8.072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5.805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6.921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9.766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6.797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1.926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8.848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9.922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7.326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2.386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9.105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14.26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8.936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2.349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12.113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12.567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8.048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2.476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10.181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11.311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7.854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2.434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10.437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9.715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7.614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5.778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8.227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9.541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7.576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7.915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8.648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7.716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5.927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8.218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11.898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6.079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1.307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6.071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8.879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6.351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964.301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8.18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8.507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4.731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1.139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7.959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9.143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6.154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1.003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8.677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10.586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6.798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891.133 ms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8.881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1.463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8.308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8.072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5.805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6.921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9.766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6.797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1.926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8.848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9.823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6.18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2.23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8.958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9.922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7.326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2.386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9.105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14.26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8.936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2.349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12.113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12.567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8.048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2.476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10.181 sec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TRT [MAX]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11.311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7.854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2.434 sec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10.437 sec</w:t>
            </w:r>
          </w:p>
        </w:tc>
      </w:tr>
    </w:tbl>
    <w:p w:stormElementType="h1" w:rsidR="003F4390" w:rsidRPr="00BC6223" w:rsidRDefault="003F4390" w:rsidP="003F4390">
      <w:pPr>
        <w:pStyle w:val="Heading1"/>
        <w:spacing w:before="360"/>
        <w:rPr>
          <w:rFonts w:ascii="Arial" w:hAnsi="Arial"/>
        </w:rPr>
      </w:pPr>
      <w:bookmarkStart w:id="0" w:name="_Toc444177275"/>
      <w:r w:rsidRPr="00BC6223">
        <w:rPr>
          <w:rFonts w:ascii="Arial" w:hAnsi="Arial"/>
        </w:rPr>
        <w:t>Total transactions</w:t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151964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15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stormElementType="image" w:rsidR="008134A7" w:rsidRDefault="00966436">
      <w:bookmarkStart w:id="0" w:name="_GoBack"/>
      <w:r w:rsidRPr="000362D6">
        <w:rPr>
          <w:rFonts w:ascii="Arial" w:hAnsi="Arial"/>
          <w:noProof/>
        </w:rPr>
        <w:drawing>
          <wp:inline distT="0" distB="0" distL="0" distR="0" wp14:anchorId="1B496E76" wp14:editId="6B1F5AAA">
            <wp:extent cx="6851015" cy="2171810"/>
            <wp:effectExtent l="0" t="0" r="6985" b="1905"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image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1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Style w:val="PlainTable1"/>
        <w:tblW w:w="0" w:type="auto"/>
        <w:tblLook w:val="04A0" w:firstRow="0" w:lastRow="0" w:firstColumn="0" w:lastColumn="0" w:noHBand="0" w:noVBand="1"/>
      </w:tblPr>
      <w:tblGrid>
        <w:gridCol w:w="539.5"/>
        <w:gridCol w:w="1618.5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  <w:gridCol w:w="863.2"/>
      </w:tblGrid>
      <w:tr w:stormElementType="table" w:rsidR="A17773" w:rsidRPr="A17773" w:rsidTr="A1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 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Metric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Transaction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Script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Location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max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avg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Graph min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Med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5854F"/>
                    <w:left w:val="single" w:sz="4" w:space="0" w:color="05854F"/>
                    <w:bottom w:val="single" w:sz="4" w:space="0" w:color="05854F"/>
                    <w:right w:val="single" w:sz="4" w:space="0" w:color="05854F"/>
                    <w:tl2br w:val="nil"/>
                  </w:tcBorders>
                  <w:shd w:val="clear" w:color="auto" w:fill="058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60.5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83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50.4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82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87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C002"/>
                    <w:left w:val="single" w:sz="4" w:space="0" w:color="FFC002"/>
                    <w:bottom w:val="single" w:sz="4" w:space="0" w:color="FFC002"/>
                    <w:right w:val="single" w:sz="4" w:space="0" w:color="FFC002"/>
                    <w:tl2br w:val="nil"/>
                  </w:tcBorders>
                  <w:shd w:val="clear" w:color="auto" w:fill="FFC00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62.2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87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C06F00"/>
                    <w:left w:val="single" w:sz="4" w:space="0" w:color="C06F00"/>
                    <w:bottom w:val="single" w:sz="4" w:space="0" w:color="C06F00"/>
                    <w:right w:val="single" w:sz="4" w:space="0" w:color="C06F00"/>
                    <w:tl2br w:val="nil"/>
                  </w:tcBorders>
                  <w:shd w:val="clear" w:color="auto" w:fill="C06F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1448.4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418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2156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7425AD"/>
                    <w:left w:val="single" w:sz="4" w:space="0" w:color="7425AD"/>
                    <w:bottom w:val="single" w:sz="4" w:space="0" w:color="7425AD"/>
                    <w:right w:val="single" w:sz="4" w:space="0" w:color="7425AD"/>
                    <w:tl2br w:val="nil"/>
                  </w:tcBorders>
                  <w:shd w:val="clear" w:color="auto" w:fill="7425AD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1520.6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404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2182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8000"/>
                    <w:left w:val="single" w:sz="4" w:space="0" w:color="FF8000"/>
                    <w:bottom w:val="single" w:sz="4" w:space="0" w:color="FF8000"/>
                    <w:right w:val="single" w:sz="4" w:space="0" w:color="FF8000"/>
                    <w:tl2br w:val="nil"/>
                  </w:tcBorders>
                  <w:shd w:val="clear" w:color="auto" w:fill="FF8000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1517.2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404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2186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B23C2"/>
                    <w:left w:val="single" w:sz="4" w:space="0" w:color="EB23C2"/>
                    <w:bottom w:val="single" w:sz="4" w:space="0" w:color="EB23C2"/>
                    <w:right w:val="single" w:sz="4" w:space="0" w:color="EB23C2"/>
                    <w:tl2br w:val="nil"/>
                  </w:tcBorders>
                  <w:shd w:val="clear" w:color="auto" w:fill="EB23C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1275.4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1855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D7235A"/>
                    <w:left w:val="single" w:sz="4" w:space="0" w:color="D7235A"/>
                    <w:bottom w:val="single" w:sz="4" w:space="0" w:color="D7235A"/>
                    <w:right w:val="single" w:sz="4" w:space="0" w:color="D7235A"/>
                    <w:tl2br w:val="nil"/>
                  </w:tcBorders>
                  <w:shd w:val="clear" w:color="auto" w:fill="D7235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60.5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83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50.4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82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87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FD6C3"/>
                    <w:left w:val="single" w:sz="4" w:space="0" w:color="2FD6C3"/>
                    <w:bottom w:val="single" w:sz="4" w:space="0" w:color="2FD6C3"/>
                    <w:right w:val="single" w:sz="4" w:space="0" w:color="2FD6C3"/>
                    <w:tl2br w:val="nil"/>
                  </w:tcBorders>
                  <w:shd w:val="clear" w:color="auto" w:fill="2FD6C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62.2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87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B8EAC"/>
                    <w:left w:val="single" w:sz="4" w:space="0" w:color="0B8EAC"/>
                    <w:bottom w:val="single" w:sz="4" w:space="0" w:color="0B8EAC"/>
                    <w:right w:val="single" w:sz="4" w:space="0" w:color="0B8EAC"/>
                    <w:tl2br w:val="nil"/>
                  </w:tcBorders>
                  <w:shd w:val="clear" w:color="auto" w:fill="0B8EAC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1448.4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418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2156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B18953"/>
                    <w:left w:val="single" w:sz="4" w:space="0" w:color="B18953"/>
                    <w:bottom w:val="single" w:sz="4" w:space="0" w:color="B18953"/>
                    <w:right w:val="single" w:sz="4" w:space="0" w:color="B18953"/>
                    <w:tl2br w:val="nil"/>
                  </w:tcBorders>
                  <w:shd w:val="clear" w:color="auto" w:fill="B18953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1520.6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404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2182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14272"/>
                    <w:left w:val="single" w:sz="4" w:space="0" w:color="014272"/>
                    <w:bottom w:val="single" w:sz="4" w:space="0" w:color="014272"/>
                    <w:right w:val="single" w:sz="4" w:space="0" w:color="014272"/>
                    <w:tl2br w:val="nil"/>
                  </w:tcBorders>
                  <w:shd w:val="clear" w:color="auto" w:fill="014272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1517.2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404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2186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FF454F"/>
                    <w:left w:val="single" w:sz="4" w:space="0" w:color="FF454F"/>
                    <w:bottom w:val="single" w:sz="4" w:space="0" w:color="FF454F"/>
                    <w:right w:val="single" w:sz="4" w:space="0" w:color="FF454F"/>
                    <w:tl2br w:val="nil"/>
                  </w:tcBorders>
                  <w:shd w:val="clear" w:color="auto" w:fill="FF454F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All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1275.4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1855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45.167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3939C6"/>
                    <w:left w:val="single" w:sz="4" w:space="0" w:color="3939C6"/>
                    <w:bottom w:val="single" w:sz="4" w:space="0" w:color="3939C6"/>
                    <w:right w:val="single" w:sz="4" w:space="0" w:color="3939C6"/>
                    <w:tl2br w:val="nil"/>
                  </w:tcBorders>
                  <w:shd w:val="clear" w:color="auto" w:fill="3939C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60.5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80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Eshowbizz_04_Buy_232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76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83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84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Eshowbizz_03_BookSeats_232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50.4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82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100_eShowBizz_CWS_Book_Buy251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58.2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87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97_eShowBizz_CWS_Book_Buy183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88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9EDBFA"/>
                    <w:left w:val="single" w:sz="4" w:space="0" w:color="9EDBFA"/>
                    <w:bottom w:val="single" w:sz="4" w:space="0" w:color="9EDBFA"/>
                    <w:right w:val="single" w:sz="4" w:space="0" w:color="9EDBFA"/>
                    <w:tl2br w:val="nil"/>
                  </w:tcBorders>
                  <w:shd w:val="clear" w:color="auto" w:fill="9EDBFA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98_eShowBizz_CWS_Book_Buy202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62.2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17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99_eShowBizz_CWS_Book_Buy232 (2)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60.6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87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5BBA36"/>
                    <w:left w:val="single" w:sz="4" w:space="0" w:color="5BBA36"/>
                    <w:bottom w:val="single" w:sz="4" w:space="0" w:color="5BBA36"/>
                    <w:right w:val="single" w:sz="4" w:space="0" w:color="5BBA36"/>
                    <w:tl2br w:val="nil"/>
                  </w:tcBorders>
                  <w:shd w:val="clear" w:color="auto" w:fill="5BBA36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93_eShowBizz_ShowSeats_AllClassOpen183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1900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1275.4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340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1855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E967CB"/>
                    <w:left w:val="single" w:sz="4" w:space="0" w:color="E967CB"/>
                    <w:bottom w:val="single" w:sz="4" w:space="0" w:color="E967CB"/>
                    <w:right w:val="single" w:sz="4" w:space="0" w:color="E967CB"/>
                    <w:tl2br w:val="nil"/>
                  </w:tcBorders>
                  <w:shd w:val="clear" w:color="auto" w:fill="E967CB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94_eShowBizz_ShowSeats_AllClassOpen251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1448.4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418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2156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231CA5"/>
                    <w:left w:val="single" w:sz="4" w:space="0" w:color="231CA5"/>
                    <w:bottom w:val="single" w:sz="4" w:space="0" w:color="231CA5"/>
                    <w:right w:val="single" w:sz="4" w:space="0" w:color="231CA5"/>
                    <w:tl2br w:val="nil"/>
                  </w:tcBorders>
                  <w:shd w:val="clear" w:color="auto" w:fill="231CA5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95_eShowBizz_ShowSeats_AllClassOpen232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2240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1520.6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404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2182</w:t>
            </w:r>
          </w:p>
        </w:tc>
      </w:tr>
      <w:tr w:stormElementType="table" w:rsidR="A17773" w:rsidRPr="A17773" w:rsidTr="A17773"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539.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7"/>
            </w:tblGrid>
            <w:tr w:rsidR="00EF5F1C" w:rsidTr="0014009A">
              <w:tc>
                <w:tcPr>
                  <w:tcW w:w="360" w:type="dxa"/>
                  <w:tcBorders>
                    <w:top w:val="single" w:sz="4" w:space="0" w:color="0073E7"/>
                    <w:left w:val="single" w:sz="4" w:space="0" w:color="0073E7"/>
                    <w:bottom w:val="single" w:sz="4" w:space="0" w:color="0073E7"/>
                    <w:right w:val="single" w:sz="4" w:space="0" w:color="0073E7"/>
                    <w:tl2br w:val="nil"/>
                  </w:tcBorders>
                  <w:shd w:val="clear" w:color="auto" w:fill="0073E7"/>
                </w:tcPr>
                <w:p w:rsidR="00EF5F1C" w:rsidRDefault="00EF5F1C" w:rsidP="0014009A">
                  <w:pPr>
                    <w:pStyle w:val="Header"/>
                  </w:pPr>
                </w:p>
              </w:tc>
            </w:tr>
          </w:tbl>
          <w:p w:rsidR="00EF5F1C" w:rsidRDefault="00EF5F1C" w:rsidP="00077B62">
            <w:pPr>
              <w:pStyle w:val="Header"/>
            </w:pP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1618.5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Total transactions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ShowSeats_AllClasses_Open_202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96_eShowBizz_ShowSeats_AllClassOpen202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On-Premise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No Emulation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N/A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2250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1517.2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404</w:t>
            </w:r>
          </w:p>
        </w:tc>
        <w:tc>
          <w:tcPr>
            <w:cnfStyle w:val="001000000000" w:firstRow="0" w:lastRow="0" w:firstColumn="0" w:lastColumn="0" w:oddVBand="0" w:evenVBand="0" w:oddHBand="0" w:evenHBand="0" w:firstRowFirstColumn="0" w:firstRowLastColumn="0" w:lastRowFirstColumn="0" w:lastRowLastColumn="0"/>
            <w:tcW w:w="863.2" w:type="dxa"/>
          </w:tcPr>
          <w:p w:rsidR="A17773" w:rsidRPr="A17773" w:rsidRDefault="A17773" w:rsidP="A17773">
            <w:pPr>
              <w:rPr>
                <w:rFonts w:ascii="Arial" w:hAnsi="Arial"/>
              </w:rPr>
            </w:pPr>
            <w:r w:rsidRPr="A17773">
              <w:rPr>
                <w:rFonts w:ascii="Arial" w:hAnsi="Arial"/>
                <w:sz w:val="12"/>
                <w:szCs w:val="12"/>
              </w:rPr>
              <w:t>2186</w:t>
            </w:r>
          </w:p>
        </w:tc>
      </w:tr>
    </w:tbl>
    <w:sectPr w:rsidSect="005F386B" w:rsidR="006C5BF3">
      <w:pgSz w:w="12240" w:h="15840"/>
      <w:pgMar w:gutter="0" w:footer="720" w:header="720" w:left="720" w:bottom="720" w:right="720" w:top="72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tric Web Light">
    <w:panose1 w:val="00000000000000000000"/>
    <w:charset w:val="00"/>
    <w:family w:val="auto"/>
    <w:pitch w:val="variable"/>
    <w:sig w:usb0="00000007" w:usb1="00000000" w:usb2="00000000" w:usb3="00000000" w:csb0="00000093" w:csb1="00000000"/>
  </w:font>
  <w:font w:name="Metric Web Semibold">
    <w:panose1 w:val="00000000000000000000"/>
    <w:charset w:val="00"/>
    <w:family w:val="auto"/>
    <w:pitch w:val="variable"/>
    <w:sig w:usb0="A000002F" w:usb1="4000005B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27672"/>
    <w:multiLevelType w:val="multilevel"/>
    <w:tmpl w:val="8420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</w:abstractNum>
  <w:abstractNum w:abstractNumId="1" w15:restartNumberingAfterBreak="0">
    <w:nsid w:val="61CB653B"/>
    <w:multiLevelType w:val="multilevel"/>
    <w:tmpl w:val="9BD4B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</w:abstractNum>
  <w:num w:numId="1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390"/>
    <w:rsid w:val="0000253D"/>
    <w:rsid w:val="000A2786"/>
    <w:rsid w:val="000B7CC4"/>
    <w:rsid w:val="000C1EB5"/>
    <w:rsid w:val="001F2C29"/>
    <w:rsid w:val="002E1F4F"/>
    <w:rsid w:val="003E7F69"/>
    <w:rsid w:val="003F4390"/>
    <w:rsid w:val="005138A5"/>
    <w:rsid w:val="00546505"/>
    <w:rsid w:val="005760C7"/>
    <w:rsid w:val="00630E86"/>
    <w:rsid w:val="00667D21"/>
    <w:rsid w:val="007847F1"/>
    <w:rsid w:val="00813539"/>
    <w:rsid w:val="00A27A3C"/>
    <w:rsid w:val="00B41618"/>
    <w:rsid w:val="00BC6223"/>
    <w:rsid w:val="00C20F50"/>
    <w:rsid w:val="00D806E5"/>
    <w:rsid w:val="00DF002D"/>
    <w:rsid w:val="00EF36BD"/>
    <w:rsid w:val="00F9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9DA038-5671-4FD6-898D-B279CD41E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3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40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3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3F4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abeled-iconlabel">
    <w:name w:val="labeled-icon__label"/>
    <w:basedOn w:val="DefaultParagraphFont"/>
    <w:rsid w:val="003F4390"/>
  </w:style>
  <w:style w:type="table" w:styleId="PlainTable2">
    <w:name w:val="Plain Table 2"/>
    <w:basedOn w:val="TableNormal"/>
    <w:uiPriority w:val="42"/>
    <w:rsid w:val="00B416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B4161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C6223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C62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C622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27A3C"/>
  </w:style>
  <w:style w:type="table" w:styleId="GridTable2-Accent3">
    <w:name w:val="Grid Table 2 Accent 3"/>
    <w:basedOn w:val="TableNormal"/>
    <w:uiPriority w:val="47"/>
    <w:rsid w:val="00A17773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EE40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6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7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
<Relationships xmlns="http://schemas.openxmlformats.org/package/2006/relationships">
  <Relationship Id="rId3" Type="http://schemas.openxmlformats.org/officeDocument/2006/relationships/settings" Target="settings.xml"/>
  <Relationship Id="rId7" Type="http://schemas.openxmlformats.org/officeDocument/2006/relationships/theme" Target="theme/theme1.xml"/>
  <Relationship Id="rId2" Type="http://schemas.openxmlformats.org/officeDocument/2006/relationships/styles" Target="styles.xml"/>
  <Relationship Id="rId1" Type="http://schemas.openxmlformats.org/officeDocument/2006/relationships/customXml" Target="../customXml/item1.xml"/>
  <Relationship Id="rId6" Type="http://schemas.openxmlformats.org/officeDocument/2006/relationships/fontTable" Target="fontTable.xml"/>
  <Relationship Id="rId4" Type="http://schemas.openxmlformats.org/officeDocument/2006/relationships/webSettings" Target="webSettings.xml"/>
  <Relationship Id="rId5" Type="http://schemas.openxmlformats.org/officeDocument/2006/relationships/image" Target="media/LRC_Logo.png"/>
  <Relationship Id="image0" Type="http://schemas.openxmlformats.org/officeDocument/2006/relationships/image" Target="media/image0.png"/>
  <Relationship Id="image1" Type="http://schemas.openxmlformats.org/officeDocument/2006/relationships/image" Target="media/image1.png"/>
  <Relationship Id="image2" Type="http://schemas.openxmlformats.org/officeDocument/2006/relationships/image" Target="media/image2.png"/>
  <Relationship Id="image3" Type="http://schemas.openxmlformats.org/officeDocument/2006/relationships/image" Target="media/image3.png"/>
  <Relationship Id="image4" Type="http://schemas.openxmlformats.org/officeDocument/2006/relationships/image" Target="media/image4.png"/>
  <Relationship Id="image5" Type="http://schemas.openxmlformats.org/officeDocument/2006/relationships/image" Target="media/image5.png"/>
  <Relationship Id="image6" Type="http://schemas.openxmlformats.org/officeDocument/2006/relationships/image" Target="media/image6.png"/>
  <Relationship Id="image7" Type="http://schemas.openxmlformats.org/officeDocument/2006/relationships/image" Target="media/image7.png"/>
  <Relationship Id="image8" Type="http://schemas.openxmlformats.org/officeDocument/2006/relationships/image" Target="media/image8.png"/>
  <Relationship Id="image9" Type="http://schemas.openxmlformats.org/officeDocument/2006/relationships/image" Target="media/image9.png"/>
  <Relationship Id="image10" Type="http://schemas.openxmlformats.org/officeDocument/2006/relationships/image" Target="media/image10.png"/>
  <Relationship Id="image11" Type="http://schemas.openxmlformats.org/officeDocument/2006/relationships/image" Target="media/image11.png"/>
  <Relationship Id="image12" Type="http://schemas.openxmlformats.org/officeDocument/2006/relationships/image" Target="media/image12.png"/>
  <Relationship Id="image13" Type="http://schemas.openxmlformats.org/officeDocument/2006/relationships/image" Target="media/image13.png"/>
  <Relationship Id="image14" Type="http://schemas.openxmlformats.org/officeDocument/2006/relationships/image" Target="media/image14.png"/>
  <Relationship Id="image15" Type="http://schemas.openxmlformats.org/officeDocument/2006/relationships/image" Target="media/image15.png"/>
  <Relationship Id="image16" Type="http://schemas.openxmlformats.org/officeDocument/2006/relationships/image" Target="media/image16.png"/>
  <Relationship Id="image17" Type="http://schemas.openxmlformats.org/officeDocument/2006/relationships/image" Target="media/image17.png"/>
  <Relationship Id="image18" Type="http://schemas.openxmlformats.org/officeDocument/2006/relationships/image" Target="media/image18.png"/>
  <Relationship Id="image19" Type="http://schemas.openxmlformats.org/officeDocument/2006/relationships/image" Target="media/image19.png"/>
  <Relationship Id="image20" Type="http://schemas.openxmlformats.org/officeDocument/2006/relationships/image" Target="media/image20.png"/>
  <Relationship Id="image21" Type="http://schemas.openxmlformats.org/officeDocument/2006/relationships/image" Target="media/image21.png"/>
  <Relationship Id="image22" Type="http://schemas.openxmlformats.org/officeDocument/2006/relationships/image" Target="media/image22.png"/>
  <Relationship Id="image23" Type="http://schemas.openxmlformats.org/officeDocument/2006/relationships/image" Target="media/image2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6A9688-0D80-4003-86F3-E29D57838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6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2926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file-1679142586922</dc:title>
  <dc:subject>file-1679142586922</dc:subject>
  <dc:creator>Micro Focus StormRunner</dc:creator>
  <cp:keywords>keywords</cp:keywords>
  <dc:description>description</dc:description>
  <cp:lastModifiedBy>Micro Focus StormRunner</cp:lastModifiedBy>
  <cp:revision>1</cp:revision>
  <dcterms:created xsi:type="dcterms:W3CDTF">2023-03-18T12:30:17.630Z</dcterms:created>
  <dcterms:modified xsi:type="dcterms:W3CDTF">2023-03-18T12:30:17.630Z</dcterms:modified>
</cp:coreProperties>
</file>